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3" w:rsidRPr="0091433C" w:rsidRDefault="00856520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29.11.2022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№48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7473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НА ТЕРРИТОРИИ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B55E9" w:rsidRDefault="00856520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2023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</w:t>
      </w: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Microsoft Sans Serif" w:hAnsi="Arial" w:cs="Arial"/>
          <w:b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В соответствии с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руководствуясь Уставом Бирюльского сельского поселения, администрация Бирюльского сельского поселения </w:t>
      </w:r>
    </w:p>
    <w:p w:rsid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30"/>
          <w:szCs w:val="30"/>
          <w:lang w:eastAsia="ru-RU" w:bidi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DF74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7473">
        <w:rPr>
          <w:rFonts w:ascii="Arial" w:eastAsia="Times New Roman" w:hAnsi="Arial" w:cs="Arial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Бирюльского сельского посе</w:t>
      </w:r>
      <w:r w:rsidR="00856520">
        <w:rPr>
          <w:rFonts w:ascii="Arial" w:eastAsia="Times New Roman" w:hAnsi="Arial" w:cs="Arial"/>
          <w:sz w:val="24"/>
          <w:szCs w:val="24"/>
        </w:rPr>
        <w:t>ления на 2023</w:t>
      </w:r>
      <w:r w:rsidR="000970E3">
        <w:rPr>
          <w:rFonts w:ascii="Arial" w:eastAsia="Times New Roman" w:hAnsi="Arial" w:cs="Arial"/>
          <w:sz w:val="24"/>
          <w:szCs w:val="24"/>
        </w:rPr>
        <w:t xml:space="preserve"> год</w:t>
      </w:r>
      <w:r w:rsidRPr="00DF7473">
        <w:rPr>
          <w:rFonts w:ascii="Arial" w:eastAsia="Times New Roman" w:hAnsi="Arial" w:cs="Arial"/>
          <w:sz w:val="24"/>
          <w:szCs w:val="24"/>
        </w:rPr>
        <w:t>.</w:t>
      </w:r>
    </w:p>
    <w:p w:rsidR="00DF7473" w:rsidRPr="0091433C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льном сайте администрации 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в сети Интернет.</w:t>
      </w:r>
    </w:p>
    <w:p w:rsidR="00DF7473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  <w:lang w:eastAsia="ru-RU" w:bidi="ru-RU"/>
        </w:rPr>
      </w:pP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 сельского поселения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</w:p>
    <w:p w:rsidR="000970E3" w:rsidRPr="0091433C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>
        <w:rPr>
          <w:rFonts w:ascii="Courier New" w:eastAsia="Times New Roman" w:hAnsi="Courier New" w:cs="Courier New"/>
          <w:lang w:eastAsia="ru-RU"/>
        </w:rPr>
        <w:t>становлением Администрации Бирюль</w:t>
      </w:r>
      <w:r w:rsidRPr="0091433C">
        <w:rPr>
          <w:rFonts w:ascii="Courier New" w:eastAsia="Times New Roman" w:hAnsi="Courier New" w:cs="Courier New"/>
          <w:lang w:eastAsia="ru-RU"/>
        </w:rPr>
        <w:t xml:space="preserve">ского сельского поселения </w:t>
      </w:r>
    </w:p>
    <w:p w:rsidR="000970E3" w:rsidRPr="0091433C" w:rsidRDefault="00856520" w:rsidP="000970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 ноября 2022</w:t>
      </w:r>
      <w:r w:rsidR="000970E3">
        <w:rPr>
          <w:rFonts w:ascii="Courier New" w:eastAsia="Times New Roman" w:hAnsi="Courier New" w:cs="Courier New"/>
          <w:lang w:eastAsia="ru-RU"/>
        </w:rPr>
        <w:t>г. № 48</w:t>
      </w:r>
      <w:r>
        <w:rPr>
          <w:rFonts w:ascii="Courier New" w:eastAsia="Times New Roman" w:hAnsi="Courier New" w:cs="Courier New"/>
          <w:lang w:eastAsia="ru-RU"/>
        </w:rPr>
        <w:t>Г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ПРОГРАММА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на территории Бирюль</w:t>
      </w:r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ского сельского поселения</w:t>
      </w:r>
      <w:r w:rsidR="0085652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2023</w:t>
      </w: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Общие положения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Программа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офилактики рисков причинения вреда (ущерба) охраняемым законом ценностям при осуществлении муниципального земельного контроля на территории Бирюль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ского сельского пос</w:t>
      </w:r>
      <w:r w:rsidR="00856520">
        <w:rPr>
          <w:rFonts w:ascii="Arial" w:eastAsia="Calibri" w:hAnsi="Arial" w:cs="Arial"/>
          <w:bCs/>
          <w:color w:val="000000"/>
          <w:sz w:val="24"/>
          <w:szCs w:val="24"/>
        </w:rPr>
        <w:t>еления на 2023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 разработана дл</w:t>
      </w:r>
      <w:r w:rsidR="00856520">
        <w:rPr>
          <w:rFonts w:ascii="Arial" w:eastAsia="Calibri" w:hAnsi="Arial" w:cs="Arial"/>
          <w:bCs/>
          <w:color w:val="000000"/>
          <w:sz w:val="24"/>
          <w:szCs w:val="24"/>
        </w:rPr>
        <w:t>я организации проведения в  2023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кой Федерации,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ипальными правовыми актами Бирюльского сельского поселения, предупреждения возможного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1.2. Программа</w:t>
      </w:r>
      <w:r w:rsidR="00856520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профилактики реализуется в 2023</w:t>
      </w: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меропр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их проведения;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Аналитическая часть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ельном контроле в границах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ского сельского поселения разработано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 Цели и задачи реализации программы профилактики рисков причинения вреда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Ответственный 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r w:rsidR="00CB5187"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Размещ</w:t>
            </w:r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>ается на официальном сайте 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администрация 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 сельского поселения</w:t>
            </w:r>
          </w:p>
        </w:tc>
      </w:tr>
    </w:tbl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bCs/>
          <w:color w:val="000000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0970E3" w:rsidRDefault="00CB5187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4.5. Администрация Бирюль</w:t>
      </w:r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ского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ается главой администрации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 сельского поселения и размещ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ается на официальном сайте 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 сельского поселения в сети «Интернет» не позднее ‎1 марта года, следующего за отчетным.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5. Показатели результативности и эффективности программы профилактики рисков причинения вреда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Величина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№  248-ФЗ «О  государственном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контроле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(надзоре)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 от числа обратившихся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CB5187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5187" w:rsidRPr="00CB5187" w:rsidSect="00CB5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68" w:rsidRDefault="00316968" w:rsidP="00CB5187">
      <w:pPr>
        <w:spacing w:after="0" w:line="240" w:lineRule="auto"/>
      </w:pPr>
      <w:r>
        <w:separator/>
      </w:r>
    </w:p>
  </w:endnote>
  <w:endnote w:type="continuationSeparator" w:id="0">
    <w:p w:rsidR="00316968" w:rsidRDefault="00316968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507"/>
      <w:docPartObj>
        <w:docPartGallery w:val="Page Numbers (Bottom of Page)"/>
        <w:docPartUnique/>
      </w:docPartObj>
    </w:sdtPr>
    <w:sdtEndPr/>
    <w:sdtContent>
      <w:p w:rsidR="00CB5187" w:rsidRDefault="00CB5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20">
          <w:rPr>
            <w:noProof/>
          </w:rPr>
          <w:t>5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68" w:rsidRDefault="00316968" w:rsidP="00CB5187">
      <w:pPr>
        <w:spacing w:after="0" w:line="240" w:lineRule="auto"/>
      </w:pPr>
      <w:r>
        <w:separator/>
      </w:r>
    </w:p>
  </w:footnote>
  <w:footnote w:type="continuationSeparator" w:id="0">
    <w:p w:rsidR="00316968" w:rsidRDefault="00316968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0"/>
    <w:rsid w:val="000970E3"/>
    <w:rsid w:val="001414A0"/>
    <w:rsid w:val="00316968"/>
    <w:rsid w:val="008213FF"/>
    <w:rsid w:val="00856520"/>
    <w:rsid w:val="00AB71FE"/>
    <w:rsid w:val="00BC4EB0"/>
    <w:rsid w:val="00CB5187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2021-12-13T09:14:00Z</dcterms:created>
  <dcterms:modified xsi:type="dcterms:W3CDTF">2023-01-11T03:55:00Z</dcterms:modified>
</cp:coreProperties>
</file>