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РОССИЙСКАЯ ФЕДЕРАЦИЯ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ИРКУТСКАЯ ОБЛАСТЬ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КАЧУГСКИЙ МУНИЦИПАЛЬНЫЙ РАЙОН</w:t>
      </w:r>
    </w:p>
    <w:p w:rsidR="002240E5" w:rsidRPr="001D309B" w:rsidRDefault="002240E5" w:rsidP="00BA2459">
      <w:pPr>
        <w:ind w:left="426"/>
        <w:jc w:val="center"/>
        <w:rPr>
          <w:rFonts w:eastAsia="Calibri"/>
          <w:b/>
          <w:lang w:eastAsia="en-US"/>
        </w:rPr>
      </w:pPr>
      <w:r w:rsidRPr="001D309B">
        <w:rPr>
          <w:rFonts w:eastAsia="Calibri"/>
          <w:b/>
          <w:lang w:eastAsia="en-US"/>
        </w:rPr>
        <w:t>АДМИНИСТРАЦИЯ  БИРЮЛЬСКОГО СЕЛЬСКОГО ПОСЕЛЕНИЯ</w:t>
      </w:r>
    </w:p>
    <w:p w:rsidR="002240E5" w:rsidRPr="001D309B" w:rsidRDefault="002240E5" w:rsidP="00BA2459">
      <w:pPr>
        <w:widowControl w:val="0"/>
        <w:suppressAutoHyphens/>
        <w:autoSpaceDE w:val="0"/>
        <w:ind w:left="426"/>
        <w:jc w:val="center"/>
        <w:rPr>
          <w:b/>
          <w:color w:val="000000"/>
          <w:lang w:eastAsia="ar-SA"/>
        </w:rPr>
      </w:pPr>
      <w:r w:rsidRPr="001D309B">
        <w:rPr>
          <w:rFonts w:eastAsia="Calibri"/>
          <w:b/>
          <w:lang w:eastAsia="en-US"/>
        </w:rPr>
        <w:t>ГЛАВА АДМИНИСТРАЦИИ</w:t>
      </w:r>
    </w:p>
    <w:p w:rsidR="002240E5" w:rsidRDefault="002240E5" w:rsidP="00BA2459">
      <w:pPr>
        <w:widowControl w:val="0"/>
        <w:suppressAutoHyphens/>
        <w:autoSpaceDE w:val="0"/>
        <w:spacing w:before="100" w:beforeAutospacing="1" w:after="100" w:afterAutospacing="1" w:line="300" w:lineRule="atLeast"/>
        <w:ind w:left="426"/>
        <w:jc w:val="center"/>
        <w:rPr>
          <w:b/>
          <w:color w:val="000000"/>
          <w:lang w:eastAsia="ar-SA"/>
        </w:rPr>
      </w:pPr>
      <w:r w:rsidRPr="001D309B">
        <w:rPr>
          <w:b/>
          <w:color w:val="000000"/>
          <w:lang w:eastAsia="ar-SA"/>
        </w:rPr>
        <w:t>ПОСТАНОВЛЕНИЕ</w:t>
      </w:r>
    </w:p>
    <w:p w:rsidR="00BA2459" w:rsidRPr="001D309B" w:rsidRDefault="000B307C" w:rsidP="000B307C">
      <w:pPr>
        <w:widowControl w:val="0"/>
        <w:suppressAutoHyphens/>
        <w:autoSpaceDE w:val="0"/>
        <w:spacing w:before="100" w:beforeAutospacing="1" w:after="100" w:afterAutospacing="1" w:line="300" w:lineRule="atLeast"/>
        <w:ind w:left="426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«О </w:t>
      </w:r>
      <w:r w:rsidR="00BC787B">
        <w:rPr>
          <w:b/>
          <w:color w:val="000000"/>
          <w:lang w:eastAsia="ar-SA"/>
        </w:rPr>
        <w:t>проведении инвентаризации</w:t>
      </w:r>
      <w:r w:rsidR="003013C6">
        <w:rPr>
          <w:b/>
          <w:color w:val="000000"/>
          <w:lang w:eastAsia="ar-SA"/>
        </w:rPr>
        <w:t>»</w:t>
      </w:r>
    </w:p>
    <w:p w:rsidR="002240E5" w:rsidRDefault="002240E5" w:rsidP="005D2011">
      <w:pPr>
        <w:rPr>
          <w:b/>
        </w:rPr>
      </w:pPr>
      <w:r w:rsidRPr="001D309B">
        <w:rPr>
          <w:b/>
        </w:rPr>
        <w:t>от «</w:t>
      </w:r>
      <w:r w:rsidR="009D19A7">
        <w:rPr>
          <w:b/>
        </w:rPr>
        <w:t>07</w:t>
      </w:r>
      <w:r w:rsidR="000E00AB">
        <w:rPr>
          <w:b/>
        </w:rPr>
        <w:t>» ноября</w:t>
      </w:r>
      <w:r w:rsidR="00E41560">
        <w:rPr>
          <w:b/>
        </w:rPr>
        <w:t xml:space="preserve"> 2022</w:t>
      </w:r>
      <w:r w:rsidRPr="001D309B">
        <w:rPr>
          <w:b/>
        </w:rPr>
        <w:t xml:space="preserve"> г.                                                       </w:t>
      </w:r>
      <w:r w:rsidR="00A26481" w:rsidRPr="001D309B">
        <w:rPr>
          <w:b/>
        </w:rPr>
        <w:t xml:space="preserve">   </w:t>
      </w:r>
      <w:r w:rsidRPr="001D309B">
        <w:rPr>
          <w:b/>
        </w:rPr>
        <w:t xml:space="preserve">     </w:t>
      </w:r>
      <w:r w:rsidR="001D309B">
        <w:rPr>
          <w:b/>
        </w:rPr>
        <w:t xml:space="preserve">                       </w:t>
      </w:r>
      <w:r w:rsidRPr="001D309B">
        <w:rPr>
          <w:b/>
        </w:rPr>
        <w:t xml:space="preserve">  </w:t>
      </w:r>
      <w:proofErr w:type="gramStart"/>
      <w:r w:rsidRPr="001D309B">
        <w:rPr>
          <w:b/>
        </w:rPr>
        <w:t>с</w:t>
      </w:r>
      <w:proofErr w:type="gramEnd"/>
      <w:r w:rsidRPr="001D309B">
        <w:rPr>
          <w:b/>
        </w:rPr>
        <w:t>. Бирюлька</w:t>
      </w:r>
    </w:p>
    <w:p w:rsidR="009D1E0D" w:rsidRDefault="009D1E0D" w:rsidP="005D2011">
      <w:pPr>
        <w:rPr>
          <w:b/>
        </w:rPr>
      </w:pPr>
      <w:r>
        <w:rPr>
          <w:b/>
        </w:rPr>
        <w:t xml:space="preserve">   </w:t>
      </w:r>
    </w:p>
    <w:p w:rsidR="005D2011" w:rsidRDefault="006C6B50" w:rsidP="006C6B50">
      <w:pPr>
        <w:ind w:firstLine="709"/>
        <w:jc w:val="both"/>
      </w:pPr>
      <w:r>
        <w:t>Для проведения инвентаризации основных средств и товароматериальных ценностей</w:t>
      </w:r>
      <w:r w:rsidR="005D2011">
        <w:t xml:space="preserve"> </w:t>
      </w:r>
      <w:r>
        <w:t xml:space="preserve">в </w:t>
      </w:r>
      <w:r w:rsidR="005D2011">
        <w:t>соответствии с Приказом Министерства Финансов Российской Федерации от 13.06.1995 г. №</w:t>
      </w:r>
      <w:r w:rsidR="00F316BA">
        <w:t xml:space="preserve"> 49 (ред. от 08.11.2010 г.) «Об утверждении методических указаний по инвентаризации имущества и финансовых обязательств»</w:t>
      </w:r>
    </w:p>
    <w:p w:rsidR="00A007BF" w:rsidRDefault="00A007BF" w:rsidP="00F316BA">
      <w:pPr>
        <w:spacing w:before="100" w:beforeAutospacing="1" w:after="100" w:afterAutospacing="1"/>
        <w:jc w:val="both"/>
      </w:pPr>
      <w:r w:rsidRPr="001D309B">
        <w:t>ПОСТАНОВЛЯЮ:</w:t>
      </w:r>
    </w:p>
    <w:p w:rsidR="000B307C" w:rsidRDefault="006C6B50" w:rsidP="006C6B50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Назначить комиссию по инвентаризации в составе:</w:t>
      </w:r>
    </w:p>
    <w:p w:rsidR="006C6B50" w:rsidRDefault="0032123D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>
        <w:t>Будревич А.Ю.</w:t>
      </w:r>
      <w:r w:rsidR="006C6B50">
        <w:t xml:space="preserve"> – глава Бирюльского сельского поселения, председатель комиссии.</w:t>
      </w:r>
    </w:p>
    <w:p w:rsidR="006C6B50" w:rsidRDefault="00E41560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>
        <w:t>Каранчукова</w:t>
      </w:r>
      <w:proofErr w:type="spellEnd"/>
      <w:r>
        <w:t xml:space="preserve"> Е.В.</w:t>
      </w:r>
      <w:r w:rsidR="00B13B53">
        <w:t xml:space="preserve"> – главный специалист по финансам и бухгалтерскому учету</w:t>
      </w:r>
      <w:r w:rsidR="0032123D">
        <w:t xml:space="preserve"> (по совместительству)</w:t>
      </w:r>
      <w:r w:rsidR="00B13B53">
        <w:t>, член комиссии.</w:t>
      </w:r>
    </w:p>
    <w:p w:rsidR="00B13B53" w:rsidRDefault="00B13B53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>
        <w:t>Горбунова Г. Н. – ведущий специалист, член комиссии.</w:t>
      </w:r>
    </w:p>
    <w:p w:rsidR="00B13B53" w:rsidRDefault="009D19A7" w:rsidP="006C6B50">
      <w:pPr>
        <w:pStyle w:val="a3"/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Нечаева С.А. – ведущий </w:t>
      </w:r>
      <w:r w:rsidR="00B13B53">
        <w:t>специалист, член комиссии.</w:t>
      </w:r>
    </w:p>
    <w:p w:rsidR="00B13B53" w:rsidRDefault="00B13B53" w:rsidP="00B13B5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Инвентаризации подлежит имущество Бирюльского сельского поселения и МКУК Бирюльского культурно-информационного комплекса.</w:t>
      </w:r>
    </w:p>
    <w:p w:rsidR="00B13B53" w:rsidRDefault="00B13B53" w:rsidP="00B13B5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К инвент</w:t>
      </w:r>
      <w:r w:rsidR="00E41560">
        <w:t>аризации приступить с 08.11.2022 г. по 30.11.2022</w:t>
      </w:r>
      <w:bookmarkStart w:id="0" w:name="_GoBack"/>
      <w:bookmarkEnd w:id="0"/>
      <w:r>
        <w:t xml:space="preserve"> г.</w:t>
      </w:r>
    </w:p>
    <w:p w:rsidR="000B307C" w:rsidRDefault="000B307C" w:rsidP="00B13B5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A2459" w:rsidRDefault="00BA2459" w:rsidP="000B307C">
      <w:pPr>
        <w:spacing w:before="100" w:beforeAutospacing="1" w:after="100" w:afterAutospacing="1"/>
        <w:jc w:val="both"/>
      </w:pPr>
    </w:p>
    <w:p w:rsidR="00BA2459" w:rsidRPr="001D309B" w:rsidRDefault="00BA2459" w:rsidP="000B307C">
      <w:pPr>
        <w:jc w:val="both"/>
      </w:pPr>
    </w:p>
    <w:p w:rsidR="002B7FA3" w:rsidRPr="001D309B" w:rsidRDefault="00A007BF" w:rsidP="00B13B53">
      <w:pPr>
        <w:ind w:left="426"/>
        <w:jc w:val="both"/>
      </w:pPr>
      <w:r w:rsidRPr="001D309B">
        <w:t>Глава администрации</w:t>
      </w:r>
    </w:p>
    <w:p w:rsidR="00727F29" w:rsidRDefault="00A007BF" w:rsidP="00B13B53">
      <w:pPr>
        <w:ind w:left="426"/>
        <w:jc w:val="both"/>
      </w:pPr>
      <w:r w:rsidRPr="001D309B">
        <w:t xml:space="preserve">Бирюльского </w:t>
      </w:r>
      <w:r w:rsidR="002B7FA3" w:rsidRPr="001D309B">
        <w:t>МО</w:t>
      </w:r>
      <w:r w:rsidRPr="001D309B">
        <w:tab/>
      </w:r>
      <w:r w:rsidRPr="001D309B">
        <w:tab/>
      </w:r>
      <w:r w:rsidRPr="001D309B">
        <w:tab/>
      </w:r>
      <w:r w:rsidR="0032123D">
        <w:t xml:space="preserve">                  Будревич А.Ю.</w:t>
      </w: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32123D" w:rsidRDefault="0032123D" w:rsidP="00B13B53">
      <w:pPr>
        <w:ind w:left="426"/>
        <w:jc w:val="both"/>
      </w:pPr>
    </w:p>
    <w:p w:rsidR="00727F29" w:rsidRDefault="00727F29" w:rsidP="00B13B53">
      <w:pPr>
        <w:ind w:left="426"/>
        <w:jc w:val="both"/>
      </w:pPr>
    </w:p>
    <w:p w:rsidR="00C16424" w:rsidRPr="00727F29" w:rsidRDefault="00A81192" w:rsidP="00B13B53">
      <w:pPr>
        <w:ind w:left="426" w:hanging="426"/>
        <w:jc w:val="both"/>
      </w:pPr>
      <w:r>
        <w:rPr>
          <w:b/>
        </w:rPr>
        <w:t xml:space="preserve">      </w:t>
      </w:r>
      <w:r w:rsidR="00A007BF" w:rsidRPr="001D309B">
        <w:rPr>
          <w:b/>
        </w:rPr>
        <w:t xml:space="preserve">№ </w:t>
      </w:r>
      <w:r w:rsidR="009D19A7">
        <w:rPr>
          <w:b/>
        </w:rPr>
        <w:t>51</w:t>
      </w:r>
    </w:p>
    <w:p w:rsidR="00A466AE" w:rsidRDefault="00A466AE" w:rsidP="00B13B53">
      <w:pPr>
        <w:pStyle w:val="1"/>
        <w:ind w:left="426"/>
        <w:jc w:val="right"/>
        <w:rPr>
          <w:rFonts w:ascii="Times New Roman" w:hAnsi="Times New Roman"/>
          <w:b/>
        </w:rPr>
      </w:pPr>
    </w:p>
    <w:p w:rsidR="007D7186" w:rsidRDefault="000B307C" w:rsidP="00BA2459">
      <w:pPr>
        <w:pStyle w:val="1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sectPr w:rsidR="007D7186" w:rsidSect="005D2011">
      <w:footerReference w:type="default" r:id="rId9"/>
      <w:pgSz w:w="11906" w:h="16838"/>
      <w:pgMar w:top="1134" w:right="99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A8" w:rsidRDefault="00241AA8" w:rsidP="00A3335B">
      <w:r>
        <w:separator/>
      </w:r>
    </w:p>
  </w:endnote>
  <w:endnote w:type="continuationSeparator" w:id="0">
    <w:p w:rsidR="00241AA8" w:rsidRDefault="00241AA8" w:rsidP="00A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B" w:rsidRPr="000D43D7" w:rsidRDefault="00A3335B">
    <w:pPr>
      <w:pStyle w:val="a6"/>
      <w:jc w:val="right"/>
      <w:rPr>
        <w:sz w:val="16"/>
        <w:szCs w:val="16"/>
      </w:rPr>
    </w:pPr>
  </w:p>
  <w:p w:rsidR="00A3335B" w:rsidRDefault="00A333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A8" w:rsidRDefault="00241AA8" w:rsidP="00A3335B">
      <w:r>
        <w:separator/>
      </w:r>
    </w:p>
  </w:footnote>
  <w:footnote w:type="continuationSeparator" w:id="0">
    <w:p w:rsidR="00241AA8" w:rsidRDefault="00241AA8" w:rsidP="00A3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6E63"/>
    <w:multiLevelType w:val="hybridMultilevel"/>
    <w:tmpl w:val="55C4D14A"/>
    <w:lvl w:ilvl="0" w:tplc="87A2D8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4A5F30"/>
    <w:multiLevelType w:val="hybridMultilevel"/>
    <w:tmpl w:val="E0606F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04B5C43"/>
    <w:multiLevelType w:val="hybridMultilevel"/>
    <w:tmpl w:val="8A9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20E62"/>
    <w:multiLevelType w:val="hybridMultilevel"/>
    <w:tmpl w:val="5AE2EDCE"/>
    <w:lvl w:ilvl="0" w:tplc="4468A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8"/>
    <w:rsid w:val="00006597"/>
    <w:rsid w:val="00016067"/>
    <w:rsid w:val="00043ECD"/>
    <w:rsid w:val="00051A70"/>
    <w:rsid w:val="000639C2"/>
    <w:rsid w:val="00071223"/>
    <w:rsid w:val="000B307C"/>
    <w:rsid w:val="000D43D7"/>
    <w:rsid w:val="000E00AB"/>
    <w:rsid w:val="00110F56"/>
    <w:rsid w:val="001219F8"/>
    <w:rsid w:val="0014035B"/>
    <w:rsid w:val="00164F8A"/>
    <w:rsid w:val="001722E5"/>
    <w:rsid w:val="00191909"/>
    <w:rsid w:val="001B15CC"/>
    <w:rsid w:val="001D13AC"/>
    <w:rsid w:val="001D309B"/>
    <w:rsid w:val="001E15A5"/>
    <w:rsid w:val="00216406"/>
    <w:rsid w:val="002240E5"/>
    <w:rsid w:val="002279FE"/>
    <w:rsid w:val="00241AA8"/>
    <w:rsid w:val="00245643"/>
    <w:rsid w:val="00251133"/>
    <w:rsid w:val="00283F5D"/>
    <w:rsid w:val="00290E72"/>
    <w:rsid w:val="002B7FA3"/>
    <w:rsid w:val="002D1405"/>
    <w:rsid w:val="002E033D"/>
    <w:rsid w:val="002E2BDF"/>
    <w:rsid w:val="003013C6"/>
    <w:rsid w:val="003050A4"/>
    <w:rsid w:val="0032123D"/>
    <w:rsid w:val="00322A53"/>
    <w:rsid w:val="003408C9"/>
    <w:rsid w:val="00350333"/>
    <w:rsid w:val="0036158D"/>
    <w:rsid w:val="00376C17"/>
    <w:rsid w:val="003825F4"/>
    <w:rsid w:val="003A404E"/>
    <w:rsid w:val="003B7136"/>
    <w:rsid w:val="003C4EFF"/>
    <w:rsid w:val="003D52AC"/>
    <w:rsid w:val="003D63E1"/>
    <w:rsid w:val="004072E1"/>
    <w:rsid w:val="00423E0B"/>
    <w:rsid w:val="0044012A"/>
    <w:rsid w:val="00454D90"/>
    <w:rsid w:val="00482D28"/>
    <w:rsid w:val="00493592"/>
    <w:rsid w:val="004A335C"/>
    <w:rsid w:val="0050236C"/>
    <w:rsid w:val="00536115"/>
    <w:rsid w:val="00540B8C"/>
    <w:rsid w:val="0056357E"/>
    <w:rsid w:val="005D2011"/>
    <w:rsid w:val="005E4090"/>
    <w:rsid w:val="005E7784"/>
    <w:rsid w:val="00604320"/>
    <w:rsid w:val="006132D7"/>
    <w:rsid w:val="00643D45"/>
    <w:rsid w:val="0064626A"/>
    <w:rsid w:val="006529E6"/>
    <w:rsid w:val="00656ABE"/>
    <w:rsid w:val="006C6B50"/>
    <w:rsid w:val="007034CB"/>
    <w:rsid w:val="00712145"/>
    <w:rsid w:val="00726CBF"/>
    <w:rsid w:val="00727F29"/>
    <w:rsid w:val="00730594"/>
    <w:rsid w:val="00746092"/>
    <w:rsid w:val="007555DE"/>
    <w:rsid w:val="0076406E"/>
    <w:rsid w:val="007C443E"/>
    <w:rsid w:val="007D7186"/>
    <w:rsid w:val="0082295F"/>
    <w:rsid w:val="0084705C"/>
    <w:rsid w:val="0086559E"/>
    <w:rsid w:val="0088285C"/>
    <w:rsid w:val="008A57B5"/>
    <w:rsid w:val="008D6996"/>
    <w:rsid w:val="00986EA1"/>
    <w:rsid w:val="009A50B2"/>
    <w:rsid w:val="009C61CE"/>
    <w:rsid w:val="009D19A7"/>
    <w:rsid w:val="009D1E0D"/>
    <w:rsid w:val="009E09A1"/>
    <w:rsid w:val="009E0C62"/>
    <w:rsid w:val="00A007BF"/>
    <w:rsid w:val="00A17637"/>
    <w:rsid w:val="00A26481"/>
    <w:rsid w:val="00A3335B"/>
    <w:rsid w:val="00A37C40"/>
    <w:rsid w:val="00A466AE"/>
    <w:rsid w:val="00A55317"/>
    <w:rsid w:val="00A736A9"/>
    <w:rsid w:val="00A74AA3"/>
    <w:rsid w:val="00A81192"/>
    <w:rsid w:val="00A921B3"/>
    <w:rsid w:val="00AB3824"/>
    <w:rsid w:val="00AB53DC"/>
    <w:rsid w:val="00AC1CDB"/>
    <w:rsid w:val="00AC20C7"/>
    <w:rsid w:val="00AC358F"/>
    <w:rsid w:val="00AD0C17"/>
    <w:rsid w:val="00B10FE0"/>
    <w:rsid w:val="00B13B53"/>
    <w:rsid w:val="00B16D7B"/>
    <w:rsid w:val="00B267B2"/>
    <w:rsid w:val="00B432D3"/>
    <w:rsid w:val="00B7462C"/>
    <w:rsid w:val="00B74B90"/>
    <w:rsid w:val="00B80B2C"/>
    <w:rsid w:val="00BA01FD"/>
    <w:rsid w:val="00BA2459"/>
    <w:rsid w:val="00BB3009"/>
    <w:rsid w:val="00BC787B"/>
    <w:rsid w:val="00BE7F34"/>
    <w:rsid w:val="00BF0905"/>
    <w:rsid w:val="00C16424"/>
    <w:rsid w:val="00C27AB8"/>
    <w:rsid w:val="00C32800"/>
    <w:rsid w:val="00C4472C"/>
    <w:rsid w:val="00C64BFC"/>
    <w:rsid w:val="00C75A90"/>
    <w:rsid w:val="00CB0EFB"/>
    <w:rsid w:val="00CD198D"/>
    <w:rsid w:val="00CD2ED6"/>
    <w:rsid w:val="00CE09AA"/>
    <w:rsid w:val="00D0345A"/>
    <w:rsid w:val="00D7559D"/>
    <w:rsid w:val="00D85D3A"/>
    <w:rsid w:val="00DA3A7A"/>
    <w:rsid w:val="00DB0B71"/>
    <w:rsid w:val="00DE51BE"/>
    <w:rsid w:val="00DF5222"/>
    <w:rsid w:val="00E31E8D"/>
    <w:rsid w:val="00E41560"/>
    <w:rsid w:val="00E46AA0"/>
    <w:rsid w:val="00EA4A75"/>
    <w:rsid w:val="00EC1BD0"/>
    <w:rsid w:val="00ED7A13"/>
    <w:rsid w:val="00EF337C"/>
    <w:rsid w:val="00F177E7"/>
    <w:rsid w:val="00F219AD"/>
    <w:rsid w:val="00F316BA"/>
    <w:rsid w:val="00F44262"/>
    <w:rsid w:val="00F55A0A"/>
    <w:rsid w:val="00F73E35"/>
    <w:rsid w:val="00F91E55"/>
    <w:rsid w:val="00FA758B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40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rsid w:val="00AC1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6441-68EA-40FA-AA71-F134D5CB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2014-12-19T02:17:00Z</cp:lastPrinted>
  <dcterms:created xsi:type="dcterms:W3CDTF">2013-10-17T01:45:00Z</dcterms:created>
  <dcterms:modified xsi:type="dcterms:W3CDTF">2023-05-26T07:09:00Z</dcterms:modified>
</cp:coreProperties>
</file>