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02.01.2024 Внимание!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Причиной многих «зимних» бытовых пожаров является человеческий фактор.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состоянию на 2 января 2024 года в регионе за сутки произошло 16 техногенных пожаров. Напоминаем, что на территории Иркутской области установлен Особый противопожарный режим, в течение которого действуют дополнительные требования пожарной безопасности!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Уважаемые жители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Качугского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района!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избежание происшествий, связанных с неосторожным обращением с огнём: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Уделяйте повышенное внимание обеспечению пожаробезопасности своего жилья!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безопасной эксплуатации печей, не только в доме, но и в бане, необходимо соблюдать следующие рекомендации: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разжигать печи легковоспламеняющимися жидкостями (бензин, керосин);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оставлять без присмотра топящиеся печи, а также поручать надзор за ними малолетним детям;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не хранить дрова и уголь на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предтопочном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листе;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перекаливать печь.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Золу и шлак, выгребаемые из топки, необходимо проливать водой и удалять в безопасное место.</w:t>
      </w:r>
      <w:proofErr w:type="gramEnd"/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Уделяйте повышенное внимание обеспечению электробезопасности своего жилья!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Одной из причин возникновения пожаров является неисправная электропроводка и нарушение правил эксплуатации электроприборов.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Следите</w:t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Обязательно поменяйте треснувшие или с другими видимыми повреждениями розетки. Если слышите подозрительный звук (шипение) при включении вилки в розетку, то не откладывайте её замену на потом. Проверяйте, нет ли перегруза на розетки. Например, не </w:t>
      </w:r>
      <w:proofErr w:type="gram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включены</w:t>
      </w:r>
      <w:proofErr w:type="gram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 в неё сразу холодильник, морозильная камера, нагревательный котёл.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освещения придомового участка, лучше использовать светодиодные светильники, оснащённые солнечными батареями. Эти устройства оградят вас не только от проблем, связанных с электробезопасностью, но и освободят от лишней работы.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Защитного Отключения ваш верный помощник и защитник от удара током. В случае какой-либо поломки, неисправности в электросети, цепь будет разорвана вашим верным другом.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Защитите вводный провод на участке трубой до входа в щиток. В противном случае при коротком замыкании, вероятность возгорания существенно поднимается.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Замену, диагностику электрооборудования лучше всего доверить профессионалам. Специалисты оснащены инструментами для электромонтажных работ, контрольно-измерительными приборами и тестерами.</w:t>
      </w:r>
    </w:p>
    <w:p w:rsidR="00AB2427" w:rsidRPr="00AB2427" w:rsidRDefault="00AB2427" w:rsidP="00AB24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  <w:t>30.12.2023</w:t>
      </w:r>
      <w:proofErr w:type="gram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5" w:history="1">
        <w:r w:rsidRPr="00AB242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u w:val="single"/>
            <w:lang w:eastAsia="ru-RU"/>
          </w:rPr>
          <w:t>В</w:t>
        </w:r>
        <w:proofErr w:type="gramEnd"/>
        <w:r w:rsidRPr="00AB242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u w:val="single"/>
            <w:lang w:eastAsia="ru-RU"/>
          </w:rPr>
          <w:t xml:space="preserve"> Иркутской области установлен особый противопожарный режим</w:t>
        </w:r>
      </w:hyperlink>
    </w:p>
    <w:p w:rsidR="00AB2427" w:rsidRPr="00AB2427" w:rsidRDefault="00AB2427" w:rsidP="00AB242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noProof/>
          <w:color w:val="336699"/>
          <w:sz w:val="18"/>
          <w:szCs w:val="18"/>
          <w:lang w:eastAsia="ru-RU"/>
        </w:rPr>
        <w:lastRenderedPageBreak/>
        <w:drawing>
          <wp:inline distT="0" distB="0" distL="0" distR="0" wp14:anchorId="5FF07B22" wp14:editId="27B0B2CD">
            <wp:extent cx="7620000" cy="4286250"/>
            <wp:effectExtent l="0" t="0" r="0" b="0"/>
            <wp:docPr id="1" name="Рисунок 1" descr="В Иркутской области установлен особый противопожарный режим">
              <a:hlinkClick xmlns:a="http://schemas.openxmlformats.org/drawingml/2006/main" r:id="rId6" tooltip="&quot;В Иркутской области установлен особый противопожарный режи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ркутской области установлен особый противопожарный режим">
                      <a:hlinkClick r:id="rId6" tooltip="&quot;В Иркутской области установлен особый противопожарный режи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праздников, с 29 декабря 2023 года до 10 января 2024 года вводится особый противопожарный режим. Соответствующее постановление подписал Председатель Правительства Иркутской области Константин Зайцев.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службы экстренного реагирования Иркутской области переведены в режим повышенной готовности. Активизирована работа по проведению инструктажей по соблюдению требований пожарной безопасности среди населения. На период действия особого противопожарного режима вводятся дополнительные требования пожарной безопасности. Среди них – запрет применения пиротехнических изделий вне специально определенных органами местного самоуправления муниципальных образований Иркутской области мест (площадок).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настоящее время на контроль поставлено 134 места для запуска фейерверков, из них 55 – в Иркутске. Также подробную информацию о местах запуска фейерверков можно найти на сайтах муниципальных образований.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  <w:t>30.12.2023</w:t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8" w:history="1">
        <w:r w:rsidRPr="00AB242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u w:val="single"/>
            <w:lang w:eastAsia="ru-RU"/>
          </w:rPr>
          <w:t>Оперативная обстановка с пожарами в жилом секторе.</w:t>
        </w:r>
      </w:hyperlink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 В регионе произошло 12 пожаров, в том числе горел жилой дом в д. Толмачево нашего района, </w:t>
      </w:r>
      <w:bookmarkStart w:id="0" w:name="_GoBack"/>
      <w:bookmarkEnd w:id="0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погибших нет. ДПК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Верхоленского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первыми пришли на помощь, староста населенного пункта Филимонов Г.В. оказал помощь в эвакуации хозяйки квартиры, всего было эвакуировано 2 чел.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Уважаемые жители и гости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Качугского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района!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Будьте осторожны с огнем!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Особенно уделяйте повышенное внимание детям! Не оставляйте их без присмотра!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noProof/>
          <w:color w:val="336699"/>
          <w:sz w:val="18"/>
          <w:szCs w:val="18"/>
          <w:lang w:eastAsia="ru-RU"/>
        </w:rPr>
        <w:drawing>
          <wp:inline distT="0" distB="0" distL="0" distR="0" wp14:anchorId="05575F1F" wp14:editId="03E8EBC7">
            <wp:extent cx="1905000" cy="1257300"/>
            <wp:effectExtent l="0" t="0" r="0" b="0"/>
            <wp:docPr id="2" name="Рисунок 2" descr="Ольхонская межрайонная природоохранная прокуратура информирует: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хонская межрайонная природоохранная прокуратура информирует: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427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  <w:t>29.12.2023</w:t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"https://kachug.irkmo.ru/?ELEMENT_ID=161929" </w:instrText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AB2427">
        <w:rPr>
          <w:rFonts w:ascii="Verdana" w:eastAsia="Times New Roman" w:hAnsi="Verdana" w:cs="Times New Roman"/>
          <w:b/>
          <w:bCs/>
          <w:color w:val="336699"/>
          <w:sz w:val="18"/>
          <w:szCs w:val="18"/>
          <w:u w:val="single"/>
          <w:lang w:eastAsia="ru-RU"/>
        </w:rPr>
        <w:t>Ольхонская</w:t>
      </w:r>
      <w:proofErr w:type="spellEnd"/>
      <w:r w:rsidRPr="00AB2427">
        <w:rPr>
          <w:rFonts w:ascii="Verdana" w:eastAsia="Times New Roman" w:hAnsi="Verdana" w:cs="Times New Roman"/>
          <w:b/>
          <w:bCs/>
          <w:color w:val="336699"/>
          <w:sz w:val="18"/>
          <w:szCs w:val="18"/>
          <w:u w:val="single"/>
          <w:lang w:eastAsia="ru-RU"/>
        </w:rPr>
        <w:t xml:space="preserve"> межрайонная природоохранная прокуратура информирует:</w:t>
      </w: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 требованию </w:t>
      </w:r>
      <w:proofErr w:type="spellStart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Ольхонской</w:t>
      </w:r>
      <w:proofErr w:type="spellEnd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межрайонной природоохранной прокуратуры в м. </w:t>
      </w:r>
      <w:proofErr w:type="spellStart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Шида</w:t>
      </w:r>
      <w:proofErr w:type="spellEnd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Ольхонского</w:t>
      </w:r>
      <w:proofErr w:type="spellEnd"/>
      <w:r w:rsidRPr="00AB2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района осуществлен демонтаж бесхозяйного причала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натурном обследовании береговой полосы озера Байкал в м.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Шида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Ольхонского</w:t>
      </w:r>
      <w:proofErr w:type="spellEnd"/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межрайонной прокуратурой выявлено бесхозяйное сооружение – причальное сооружение, которое не отвечало требованиям безопасности, никем не обслуживалось.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чем, межрайонной прокуратурой направлено исковое заявление в суд к ФГБУ «Заповедное Прибайкалье» о демонтаже причального сооружения, которое удовлетворено.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4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настоящее время решение суда исполнено в полном объеме, причальное сооружение демонтировано.</w:t>
      </w:r>
    </w:p>
    <w:p w:rsidR="00AB2427" w:rsidRPr="00AB2427" w:rsidRDefault="00AB2427" w:rsidP="00AB24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55E9" w:rsidRDefault="00AB2427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1"/>
    <w:rsid w:val="00173071"/>
    <w:rsid w:val="00AB2427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ug.irkmo.ru/?ELEMENT_ID=161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3-12-29/v-irkutskoy-oblasti-ustanovlen-osobyy-protivopozharnyy-rezhim_17038195941202261942__2000x2000__watermark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chug.irkmo.ru/?ELEMENT_ID=16198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achug.irkmo.ru/?ELEMENT_ID=16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2024-01-03T03:03:00Z</dcterms:created>
  <dcterms:modified xsi:type="dcterms:W3CDTF">2024-01-03T03:06:00Z</dcterms:modified>
</cp:coreProperties>
</file>