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1D" w:rsidRDefault="0087021D" w:rsidP="002B61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20.08.2021Г № 67</w:t>
      </w:r>
    </w:p>
    <w:p w:rsidR="002B6114" w:rsidRPr="002B6114" w:rsidRDefault="00011E7F" w:rsidP="002B61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Р</w:t>
      </w:r>
      <w:r w:rsidR="002B6114" w:rsidRPr="002B6114">
        <w:rPr>
          <w:rFonts w:ascii="Arial" w:hAnsi="Arial" w:cs="Arial"/>
          <w:b/>
          <w:bCs/>
          <w:sz w:val="32"/>
          <w:szCs w:val="32"/>
          <w:lang w:eastAsia="ru-RU"/>
        </w:rPr>
        <w:t>ОССИЙСКАЯ ФЕДЕРАЦИЯ</w:t>
      </w:r>
    </w:p>
    <w:p w:rsidR="002B6114" w:rsidRPr="002B6114" w:rsidRDefault="002B6114" w:rsidP="002B61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B6114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B6114" w:rsidRPr="002B6114" w:rsidRDefault="002B6114" w:rsidP="002B61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B6114">
        <w:rPr>
          <w:rFonts w:ascii="Arial" w:hAnsi="Arial" w:cs="Arial"/>
          <w:b/>
          <w:bCs/>
          <w:sz w:val="32"/>
          <w:szCs w:val="32"/>
          <w:lang w:eastAsia="ru-RU"/>
        </w:rPr>
        <w:t>КАЧУГСКИЙ РАЙОН</w:t>
      </w:r>
    </w:p>
    <w:p w:rsidR="002B6114" w:rsidRPr="002B6114" w:rsidRDefault="002B6114" w:rsidP="002B61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B6114">
        <w:rPr>
          <w:rFonts w:ascii="Arial" w:hAnsi="Arial" w:cs="Arial"/>
          <w:b/>
          <w:bCs/>
          <w:sz w:val="32"/>
          <w:szCs w:val="32"/>
          <w:lang w:eastAsia="ru-RU"/>
        </w:rPr>
        <w:t xml:space="preserve"> БИРЮЛЬСКОЕ МУНИЦИПАЛЬНОЕ ОБРАЗОВАНИЕ</w:t>
      </w:r>
    </w:p>
    <w:p w:rsidR="002B6114" w:rsidRPr="002B6114" w:rsidRDefault="002B6114" w:rsidP="002B61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B6114">
        <w:rPr>
          <w:rFonts w:ascii="Arial" w:hAnsi="Arial" w:cs="Arial"/>
          <w:b/>
          <w:bCs/>
          <w:sz w:val="32"/>
          <w:szCs w:val="32"/>
          <w:lang w:eastAsia="ru-RU"/>
        </w:rPr>
        <w:t>ДУМА БИРЮЛЬСКОГО СЕЛЬСКОГО ПОСЕЛЕНИЯ</w:t>
      </w:r>
    </w:p>
    <w:p w:rsidR="002B6114" w:rsidRPr="002B6114" w:rsidRDefault="002B6114" w:rsidP="002B61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B6114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F64133" w:rsidRDefault="00F64133" w:rsidP="00F6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F64133" w:rsidRPr="002B6114" w:rsidRDefault="00F64133" w:rsidP="00F641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61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 ПОРЯДКЕ САМООБЛОЖЕНИЯ ГРАЖДАН НА ТЕРРИТОРИИ </w:t>
      </w:r>
      <w:r w:rsidR="002B61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БИРЮЛЬСКОГО </w:t>
      </w:r>
      <w:r w:rsidRPr="002B611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F64133" w:rsidRPr="00011E7F" w:rsidRDefault="00F64133" w:rsidP="00F641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114" w:rsidRPr="002B611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1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</w:t>
      </w:r>
      <w:r w:rsidRPr="002B611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87021D">
        <w:rPr>
          <w:rFonts w:ascii="Arial" w:eastAsia="Times New Roman" w:hAnsi="Arial" w:cs="Arial"/>
          <w:sz w:val="24"/>
          <w:szCs w:val="24"/>
          <w:lang w:eastAsia="ru-RU"/>
        </w:rPr>
        <w:t xml:space="preserve">, 56 Федерального закона от 6 октября 2003 года № </w:t>
      </w:r>
      <w:r w:rsidRPr="002B6114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2B6114" w:rsidRPr="002B6114">
        <w:rPr>
          <w:rFonts w:ascii="Arial" w:eastAsia="Times New Roman" w:hAnsi="Arial" w:cs="Arial"/>
          <w:sz w:val="24"/>
          <w:szCs w:val="24"/>
          <w:lang w:eastAsia="ru-RU"/>
        </w:rPr>
        <w:t xml:space="preserve">йской Федерации»,  Уставом </w:t>
      </w:r>
      <w:proofErr w:type="spellStart"/>
      <w:r w:rsidR="002B6114" w:rsidRPr="002B61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2B6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6114" w:rsidRPr="002B611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2B6114" w:rsidRPr="002B61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2B6114" w:rsidRPr="002B61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B6114" w:rsidRPr="002B6114" w:rsidRDefault="002B6114" w:rsidP="00F6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114" w:rsidRDefault="002B6114" w:rsidP="002B61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B6114" w:rsidRPr="009D79A4" w:rsidRDefault="002B6114" w:rsidP="002B61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133" w:rsidRPr="002B611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B611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 порядке </w:t>
      </w:r>
      <w:r w:rsidRPr="002B6114">
        <w:rPr>
          <w:rFonts w:ascii="Arial" w:hAnsi="Arial" w:cs="Arial"/>
          <w:sz w:val="24"/>
          <w:szCs w:val="24"/>
        </w:rPr>
        <w:t xml:space="preserve">самообложения граждан на территории </w:t>
      </w:r>
      <w:proofErr w:type="spellStart"/>
      <w:r w:rsidR="002B6114" w:rsidRPr="002B6114">
        <w:rPr>
          <w:rFonts w:ascii="Arial" w:hAnsi="Arial" w:cs="Arial"/>
          <w:sz w:val="24"/>
          <w:szCs w:val="24"/>
        </w:rPr>
        <w:t>Бирюльского</w:t>
      </w:r>
      <w:proofErr w:type="spellEnd"/>
      <w:r w:rsidR="002B6114" w:rsidRPr="002B6114">
        <w:rPr>
          <w:rFonts w:ascii="Arial" w:hAnsi="Arial" w:cs="Arial"/>
          <w:sz w:val="24"/>
          <w:szCs w:val="24"/>
        </w:rPr>
        <w:t xml:space="preserve"> </w:t>
      </w:r>
      <w:r w:rsidRPr="002B6114">
        <w:rPr>
          <w:rFonts w:ascii="Arial" w:hAnsi="Arial" w:cs="Arial"/>
          <w:sz w:val="24"/>
          <w:szCs w:val="24"/>
        </w:rPr>
        <w:t>муниципального образования</w:t>
      </w:r>
      <w:r w:rsidRPr="002B6114">
        <w:rPr>
          <w:rFonts w:ascii="Arial" w:hAnsi="Arial" w:cs="Arial"/>
          <w:kern w:val="2"/>
          <w:sz w:val="24"/>
          <w:szCs w:val="24"/>
        </w:rPr>
        <w:t>.</w:t>
      </w:r>
    </w:p>
    <w:p w:rsidR="00F64133" w:rsidRPr="002B611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B6114">
        <w:rPr>
          <w:rFonts w:ascii="Arial" w:hAnsi="Arial" w:cs="Arial"/>
          <w:sz w:val="24"/>
          <w:szCs w:val="24"/>
        </w:rPr>
        <w:t xml:space="preserve">2. </w:t>
      </w:r>
      <w:r w:rsidRPr="002B611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F64133" w:rsidRPr="009D79A4" w:rsidRDefault="00F64133" w:rsidP="00F6413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9D79A4" w:rsidRPr="009D79A4" w:rsidRDefault="009D79A4" w:rsidP="00F6413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9D79A4" w:rsidRPr="009D79A4" w:rsidRDefault="009D79A4" w:rsidP="009D7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9A4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9D79A4" w:rsidRPr="009D79A4" w:rsidRDefault="009D79A4" w:rsidP="009D7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9A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9D79A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D79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79A4" w:rsidRPr="009D79A4" w:rsidRDefault="009D79A4" w:rsidP="009D7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9A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D79A4" w:rsidRPr="009D79A4" w:rsidRDefault="009D79A4" w:rsidP="009D7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79A4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9D79A4" w:rsidRDefault="009D79A4" w:rsidP="00F641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F64133" w:rsidRPr="009D79A4" w:rsidTr="00F64133">
        <w:trPr>
          <w:jc w:val="right"/>
        </w:trPr>
        <w:tc>
          <w:tcPr>
            <w:tcW w:w="4359" w:type="dxa"/>
            <w:hideMark/>
          </w:tcPr>
          <w:p w:rsidR="00F64133" w:rsidRPr="009D79A4" w:rsidRDefault="00F64133" w:rsidP="00011E7F">
            <w:pPr>
              <w:spacing w:after="0" w:line="240" w:lineRule="auto"/>
              <w:ind w:firstLine="36"/>
              <w:jc w:val="right"/>
              <w:rPr>
                <w:rFonts w:ascii="Courier New" w:hAnsi="Courier New" w:cs="Courier New"/>
                <w:kern w:val="2"/>
              </w:rPr>
            </w:pPr>
            <w:r w:rsidRPr="009D79A4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F64133" w:rsidRPr="009D79A4" w:rsidRDefault="009D79A4" w:rsidP="00011E7F">
            <w:pPr>
              <w:spacing w:after="0" w:line="240" w:lineRule="auto"/>
              <w:jc w:val="right"/>
              <w:rPr>
                <w:rFonts w:ascii="Courier New" w:hAnsi="Courier New" w:cs="Courier New"/>
                <w:i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 xml:space="preserve">решением Думы </w:t>
            </w:r>
            <w:proofErr w:type="spellStart"/>
            <w:r>
              <w:rPr>
                <w:rFonts w:ascii="Courier New" w:hAnsi="Courier New" w:cs="Courier New"/>
                <w:kern w:val="2"/>
              </w:rPr>
              <w:t>Бирюльского</w:t>
            </w:r>
            <w:proofErr w:type="spellEnd"/>
            <w:r w:rsidR="00011E7F">
              <w:rPr>
                <w:rFonts w:ascii="Courier New" w:hAnsi="Courier New" w:cs="Courier New"/>
                <w:kern w:val="2"/>
              </w:rPr>
              <w:t xml:space="preserve"> </w:t>
            </w:r>
            <w:r>
              <w:rPr>
                <w:rFonts w:ascii="Courier New" w:hAnsi="Courier New" w:cs="Courier New"/>
                <w:kern w:val="2"/>
              </w:rPr>
              <w:t xml:space="preserve"> сельского поселения</w:t>
            </w:r>
          </w:p>
          <w:p w:rsidR="00F64133" w:rsidRPr="009D79A4" w:rsidRDefault="00011E7F" w:rsidP="00011E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kern w:val="2"/>
              </w:rPr>
              <w:t>от 2</w:t>
            </w:r>
            <w:r w:rsidR="0087021D">
              <w:rPr>
                <w:rFonts w:ascii="Courier New" w:hAnsi="Courier New" w:cs="Courier New"/>
                <w:kern w:val="2"/>
              </w:rPr>
              <w:t>0</w:t>
            </w:r>
            <w:r>
              <w:rPr>
                <w:rFonts w:ascii="Courier New" w:hAnsi="Courier New" w:cs="Courier New"/>
                <w:kern w:val="2"/>
              </w:rPr>
              <w:t xml:space="preserve"> августа </w:t>
            </w:r>
            <w:r w:rsidR="00F64133" w:rsidRPr="009D79A4">
              <w:rPr>
                <w:rFonts w:ascii="Courier New" w:hAnsi="Courier New" w:cs="Courier New"/>
                <w:kern w:val="2"/>
              </w:rPr>
              <w:t>20</w:t>
            </w:r>
            <w:r>
              <w:rPr>
                <w:rFonts w:ascii="Courier New" w:hAnsi="Courier New" w:cs="Courier New"/>
                <w:kern w:val="2"/>
              </w:rPr>
              <w:t>21г.№67</w:t>
            </w:r>
          </w:p>
        </w:tc>
      </w:tr>
    </w:tbl>
    <w:p w:rsidR="00F64133" w:rsidRDefault="00F64133" w:rsidP="00F6413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9A4" w:rsidRPr="009D79A4" w:rsidRDefault="00F64133" w:rsidP="00F6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79A4">
        <w:rPr>
          <w:rFonts w:ascii="Arial" w:hAnsi="Arial" w:cs="Arial"/>
          <w:b/>
          <w:sz w:val="24"/>
          <w:szCs w:val="24"/>
        </w:rPr>
        <w:t>ПОЛОЖЕНИЕ</w:t>
      </w:r>
    </w:p>
    <w:p w:rsidR="00F64133" w:rsidRDefault="00F64133" w:rsidP="00F641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D79A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ПОРЯДКЕ САМООБЛОЖЕНИЯ ГРАЖДАН НА ТЕРРИТОРИИ</w:t>
      </w:r>
      <w:r w:rsidR="009D79A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БИРЮЛЬСКОГО</w:t>
      </w:r>
      <w:r w:rsidRPr="009D79A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МУНИЦИПАЛЬНОГО ОБРАЗОВАНИЯ </w:t>
      </w:r>
    </w:p>
    <w:p w:rsidR="009D79A4" w:rsidRDefault="009D79A4" w:rsidP="00F6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133" w:rsidRPr="009D79A4" w:rsidRDefault="00F64133" w:rsidP="00F64133">
      <w:pPr>
        <w:pStyle w:val="Standard"/>
        <w:keepNext/>
        <w:suppressAutoHyphens w:val="0"/>
        <w:autoSpaceDE w:val="0"/>
        <w:jc w:val="center"/>
        <w:rPr>
          <w:rFonts w:ascii="Arial" w:hAnsi="Arial" w:cs="Arial"/>
          <w:lang w:val="ru-RU"/>
        </w:rPr>
      </w:pPr>
      <w:r w:rsidRPr="009D79A4">
        <w:rPr>
          <w:rFonts w:ascii="Arial" w:hAnsi="Arial" w:cs="Arial"/>
          <w:lang w:val="ru-RU"/>
        </w:rPr>
        <w:t>Глава 1. Общие положения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</w:t>
      </w:r>
      <w:proofErr w:type="spellStart"/>
      <w:r w:rsidR="009D79A4">
        <w:rPr>
          <w:rFonts w:ascii="Arial" w:hAnsi="Arial" w:cs="Arial"/>
          <w:bCs/>
          <w:sz w:val="24"/>
          <w:szCs w:val="24"/>
        </w:rPr>
        <w:t>Бирюльского</w:t>
      </w:r>
      <w:proofErr w:type="spellEnd"/>
      <w:r w:rsidR="009D79A4">
        <w:rPr>
          <w:rFonts w:ascii="Arial" w:hAnsi="Arial" w:cs="Arial"/>
          <w:bCs/>
          <w:sz w:val="24"/>
          <w:szCs w:val="24"/>
        </w:rPr>
        <w:t xml:space="preserve"> </w:t>
      </w:r>
      <w:r w:rsidRPr="009D79A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9D79A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7021D">
        <w:rPr>
          <w:rFonts w:ascii="Arial" w:hAnsi="Arial" w:cs="Arial"/>
          <w:kern w:val="2"/>
          <w:sz w:val="24"/>
          <w:szCs w:val="24"/>
        </w:rPr>
        <w:t xml:space="preserve">(далее </w:t>
      </w:r>
      <w:r w:rsidRPr="009D79A4">
        <w:rPr>
          <w:rFonts w:ascii="Arial" w:hAnsi="Arial" w:cs="Arial"/>
          <w:kern w:val="2"/>
          <w:sz w:val="24"/>
          <w:szCs w:val="24"/>
        </w:rPr>
        <w:t>– муниципальное образование)</w:t>
      </w:r>
      <w:r w:rsidRPr="009D79A4">
        <w:rPr>
          <w:rFonts w:ascii="Arial" w:hAnsi="Arial" w:cs="Arial"/>
          <w:bCs/>
          <w:sz w:val="24"/>
          <w:szCs w:val="24"/>
        </w:rPr>
        <w:t>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79A4">
        <w:rPr>
          <w:rFonts w:ascii="Arial" w:hAnsi="Arial" w:cs="Arial"/>
          <w:bCs/>
          <w:sz w:val="24"/>
          <w:szCs w:val="24"/>
        </w:rPr>
        <w:lastRenderedPageBreak/>
        <w:t>3. Вопросы введения и использования платежей на территории муниципального образования решаются на местном референдуме</w:t>
      </w:r>
      <w:r w:rsidRPr="009D79A4">
        <w:rPr>
          <w:rFonts w:ascii="Arial" w:hAnsi="Arial" w:cs="Arial"/>
          <w:sz w:val="24"/>
          <w:szCs w:val="24"/>
          <w:lang w:eastAsia="ru-RU"/>
        </w:rPr>
        <w:t>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79A4">
        <w:rPr>
          <w:rFonts w:ascii="Arial" w:hAnsi="Arial" w:cs="Arial"/>
          <w:sz w:val="24"/>
          <w:szCs w:val="24"/>
          <w:lang w:eastAsia="ru-RU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В случае введения платежа </w:t>
      </w:r>
      <w:r w:rsidRPr="009D79A4">
        <w:rPr>
          <w:rFonts w:ascii="Arial" w:hAnsi="Arial" w:cs="Arial"/>
          <w:sz w:val="24"/>
          <w:szCs w:val="24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плательщиками </w:t>
      </w:r>
      <w:r w:rsidRPr="009D79A4">
        <w:rPr>
          <w:rFonts w:ascii="Arial" w:hAnsi="Arial" w:cs="Arial"/>
          <w:bCs/>
          <w:sz w:val="24"/>
          <w:szCs w:val="24"/>
        </w:rPr>
        <w:t>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F64133" w:rsidRPr="009D79A4" w:rsidRDefault="009D79A4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 </w:t>
      </w:r>
      <w:r w:rsidR="00F64133" w:rsidRPr="009D79A4">
        <w:rPr>
          <w:rFonts w:ascii="Arial" w:hAnsi="Arial" w:cs="Arial"/>
          <w:bCs/>
          <w:sz w:val="24"/>
          <w:szCs w:val="24"/>
        </w:rPr>
        <w:t>5. 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D79A4" w:rsidRDefault="00F64133" w:rsidP="00F641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sz w:val="24"/>
          <w:szCs w:val="24"/>
        </w:rPr>
        <w:t>Глава</w:t>
      </w:r>
      <w:r w:rsidRPr="009D79A4">
        <w:rPr>
          <w:rFonts w:ascii="Arial" w:hAnsi="Arial" w:cs="Arial"/>
          <w:bCs/>
          <w:sz w:val="24"/>
          <w:szCs w:val="24"/>
        </w:rPr>
        <w:t xml:space="preserve"> 2. Проведение местного референдума (схода граждан) 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по вопросу введения платежа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 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7. </w:t>
      </w:r>
      <w:proofErr w:type="gramStart"/>
      <w:r w:rsidRPr="009D79A4">
        <w:rPr>
          <w:rFonts w:ascii="Arial" w:hAnsi="Arial" w:cs="Arial"/>
          <w:bCs/>
          <w:sz w:val="24"/>
          <w:szCs w:val="24"/>
        </w:rPr>
        <w:t>Местный р</w:t>
      </w:r>
      <w:r w:rsidRPr="009D79A4">
        <w:rPr>
          <w:rFonts w:ascii="Arial" w:hAnsi="Arial" w:cs="Arial"/>
          <w:sz w:val="24"/>
          <w:szCs w:val="24"/>
          <w:lang w:eastAsia="ru-RU"/>
        </w:rPr>
        <w:t>еферендум по вопросу о введении платежа назначается и проводится в порядке, установленном</w:t>
      </w:r>
      <w:r w:rsidRPr="009D79A4">
        <w:rPr>
          <w:rFonts w:ascii="Arial" w:hAnsi="Arial" w:cs="Arial"/>
          <w:bCs/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Pr="009D79A4">
        <w:rPr>
          <w:rFonts w:ascii="Arial" w:hAnsi="Arial" w:cs="Arial"/>
          <w:sz w:val="24"/>
          <w:szCs w:val="24"/>
          <w:lang w:eastAsia="ru-RU"/>
        </w:rPr>
        <w:t>Законом Иркутск</w:t>
      </w:r>
      <w:r w:rsidR="0087021D">
        <w:rPr>
          <w:rFonts w:ascii="Arial" w:hAnsi="Arial" w:cs="Arial"/>
          <w:sz w:val="24"/>
          <w:szCs w:val="24"/>
          <w:lang w:eastAsia="ru-RU"/>
        </w:rPr>
        <w:t>ой области от 6 мая 2006 года №</w:t>
      </w:r>
      <w:r w:rsidRPr="009D79A4">
        <w:rPr>
          <w:rFonts w:ascii="Arial" w:hAnsi="Arial" w:cs="Arial"/>
          <w:sz w:val="24"/>
          <w:szCs w:val="24"/>
          <w:lang w:eastAsia="ru-RU"/>
        </w:rPr>
        <w:t>25-оз «О местных референдумах в Иркутской области».</w:t>
      </w:r>
      <w:proofErr w:type="gramEnd"/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79A4">
        <w:rPr>
          <w:rFonts w:ascii="Arial" w:hAnsi="Arial" w:cs="Arial"/>
          <w:color w:val="000000"/>
          <w:sz w:val="24"/>
          <w:szCs w:val="24"/>
          <w:lang w:eastAsia="ru-RU"/>
        </w:rPr>
        <w:t xml:space="preserve">Сход граждан </w:t>
      </w:r>
      <w:r w:rsidRPr="009D79A4">
        <w:rPr>
          <w:rFonts w:ascii="Arial" w:hAnsi="Arial" w:cs="Arial"/>
          <w:sz w:val="24"/>
          <w:szCs w:val="24"/>
          <w:lang w:eastAsia="ru-RU"/>
        </w:rPr>
        <w:t xml:space="preserve">по вопросу о введении платежа на территории отдельного населенного пункта, входящего в состав территории муниципального образования, </w:t>
      </w:r>
      <w:r w:rsidRPr="009D79A4">
        <w:rPr>
          <w:rFonts w:ascii="Arial" w:hAnsi="Arial" w:cs="Arial"/>
          <w:color w:val="000000"/>
          <w:sz w:val="24"/>
          <w:szCs w:val="24"/>
          <w:lang w:eastAsia="ru-RU"/>
        </w:rPr>
        <w:t>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sz w:val="24"/>
          <w:szCs w:val="24"/>
          <w:lang w:eastAsia="ru-RU"/>
        </w:rPr>
        <w:t xml:space="preserve">8. Вопрос, предлагаемый к вынесению </w:t>
      </w:r>
      <w:r w:rsidRPr="009D79A4">
        <w:rPr>
          <w:rFonts w:ascii="Arial" w:hAnsi="Arial" w:cs="Arial"/>
          <w:bCs/>
          <w:sz w:val="24"/>
          <w:szCs w:val="24"/>
        </w:rPr>
        <w:t>на местный референдум (сход граждан), должен содержать: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2) размер платежа в абсолютной величине, равный для всех жителей муниципального образования;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4) </w:t>
      </w:r>
      <w:r w:rsidRPr="009D79A4">
        <w:rPr>
          <w:rFonts w:ascii="Arial" w:hAnsi="Arial" w:cs="Arial"/>
          <w:sz w:val="24"/>
          <w:szCs w:val="24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5) срок уплаты платежа.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9. В случае проведения местного референдума по вопросу о введении платежа </w:t>
      </w:r>
      <w:proofErr w:type="gramStart"/>
      <w:r w:rsidRPr="009D79A4">
        <w:rPr>
          <w:rFonts w:ascii="Arial" w:hAnsi="Arial" w:cs="Arial"/>
          <w:bCs/>
          <w:sz w:val="24"/>
          <w:szCs w:val="24"/>
        </w:rPr>
        <w:t>решение</w:t>
      </w:r>
      <w:proofErr w:type="gramEnd"/>
      <w:r w:rsidRPr="009D79A4">
        <w:rPr>
          <w:rFonts w:ascii="Arial" w:hAnsi="Arial" w:cs="Arial"/>
          <w:bCs/>
          <w:sz w:val="24"/>
          <w:szCs w:val="24"/>
        </w:rPr>
        <w:t xml:space="preserve"> о введении платежа считается </w:t>
      </w:r>
      <w:r w:rsidRPr="009D79A4">
        <w:rPr>
          <w:rFonts w:ascii="Arial" w:hAnsi="Arial" w:cs="Arial"/>
          <w:bCs/>
          <w:color w:val="000000"/>
          <w:sz w:val="24"/>
          <w:szCs w:val="24"/>
        </w:rPr>
        <w:t xml:space="preserve">принятым в случае, если за него проголосовало более половины </w:t>
      </w:r>
      <w:r w:rsidRPr="009D79A4">
        <w:rPr>
          <w:rFonts w:ascii="Arial" w:hAnsi="Arial" w:cs="Arial"/>
          <w:color w:val="000000"/>
          <w:sz w:val="24"/>
          <w:szCs w:val="24"/>
          <w:lang w:eastAsia="ru-RU"/>
        </w:rPr>
        <w:t xml:space="preserve">участников местного референдума, принявших участие в голосовании, при условии, что в нем приняло участие не менее </w:t>
      </w:r>
      <w:r w:rsidRPr="009D79A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 w:rsidRPr="009D79A4">
        <w:rPr>
          <w:rFonts w:ascii="Arial" w:hAnsi="Arial" w:cs="Arial"/>
          <w:sz w:val="24"/>
          <w:szCs w:val="24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</w:t>
      </w:r>
      <w:r w:rsidRPr="009D79A4">
        <w:rPr>
          <w:rFonts w:ascii="Arial" w:hAnsi="Arial" w:cs="Arial"/>
          <w:bCs/>
          <w:sz w:val="24"/>
          <w:szCs w:val="24"/>
        </w:rPr>
        <w:t xml:space="preserve">решение о введении платежа считается </w:t>
      </w:r>
      <w:r w:rsidRPr="009D79A4">
        <w:rPr>
          <w:rFonts w:ascii="Arial" w:hAnsi="Arial" w:cs="Arial"/>
          <w:bCs/>
          <w:color w:val="000000"/>
          <w:sz w:val="24"/>
          <w:szCs w:val="24"/>
        </w:rPr>
        <w:t xml:space="preserve">принятым, если за него проголосовало более половины </w:t>
      </w:r>
      <w:r w:rsidRPr="009D79A4">
        <w:rPr>
          <w:rFonts w:ascii="Arial" w:hAnsi="Arial" w:cs="Arial"/>
          <w:color w:val="000000"/>
          <w:sz w:val="24"/>
          <w:szCs w:val="24"/>
          <w:lang w:eastAsia="ru-RU"/>
        </w:rPr>
        <w:t>участников схода граждан при</w:t>
      </w:r>
      <w:r w:rsidRPr="009D79A4">
        <w:rPr>
          <w:rFonts w:ascii="Arial" w:hAnsi="Arial" w:cs="Arial"/>
          <w:sz w:val="24"/>
          <w:szCs w:val="24"/>
          <w:lang w:eastAsia="ru-RU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10. Решение о введении платежа </w:t>
      </w:r>
      <w:r w:rsidRPr="009D79A4">
        <w:rPr>
          <w:rFonts w:ascii="Arial" w:hAnsi="Arial" w:cs="Arial"/>
          <w:sz w:val="24"/>
          <w:szCs w:val="24"/>
          <w:lang w:eastAsia="ru-RU"/>
        </w:rPr>
        <w:t xml:space="preserve">подлежит официальному опубликованию (обнародованию) и </w:t>
      </w:r>
      <w:proofErr w:type="gramStart"/>
      <w:r w:rsidRPr="009D79A4">
        <w:rPr>
          <w:rFonts w:ascii="Arial" w:hAnsi="Arial" w:cs="Arial"/>
          <w:sz w:val="24"/>
          <w:szCs w:val="24"/>
          <w:lang w:eastAsia="ru-RU"/>
        </w:rPr>
        <w:t>обязательно к исполнению</w:t>
      </w:r>
      <w:proofErr w:type="gramEnd"/>
      <w:r w:rsidRPr="009D79A4">
        <w:rPr>
          <w:rFonts w:ascii="Arial" w:hAnsi="Arial" w:cs="Arial"/>
          <w:sz w:val="24"/>
          <w:szCs w:val="24"/>
          <w:lang w:eastAsia="ru-RU"/>
        </w:rPr>
        <w:t xml:space="preserve"> на территории муниципального образования.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Глава 3. Сбор и использование платежа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11. Сбор и использование платежа осуществляются местной администрацией </w:t>
      </w:r>
      <w:proofErr w:type="spellStart"/>
      <w:r w:rsidR="00836074">
        <w:rPr>
          <w:rFonts w:ascii="Arial" w:hAnsi="Arial" w:cs="Arial"/>
          <w:bCs/>
          <w:sz w:val="24"/>
          <w:szCs w:val="24"/>
        </w:rPr>
        <w:t>Бирюльского</w:t>
      </w:r>
      <w:proofErr w:type="spellEnd"/>
      <w:r w:rsidR="0083607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9D79A4">
        <w:rPr>
          <w:rFonts w:ascii="Arial" w:hAnsi="Arial" w:cs="Arial"/>
          <w:bCs/>
          <w:sz w:val="24"/>
          <w:szCs w:val="24"/>
        </w:rPr>
        <w:t xml:space="preserve"> (далее – администрация) на основании решения о введении платежа.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12. Платеж вносится плательщиками в бюджет муниципального образования в срок, установленный решением о введении платежа.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D79A4">
        <w:rPr>
          <w:rFonts w:ascii="Arial" w:hAnsi="Arial" w:cs="Arial"/>
          <w:sz w:val="24"/>
          <w:szCs w:val="24"/>
          <w:lang w:eastAsia="ru-RU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13. Поступившие платежи расходуются только на</w:t>
      </w:r>
      <w:r w:rsidRPr="009D79A4">
        <w:rPr>
          <w:rFonts w:ascii="Arial" w:hAnsi="Arial" w:cs="Arial"/>
          <w:sz w:val="24"/>
          <w:szCs w:val="24"/>
          <w:lang w:eastAsia="ru-RU"/>
        </w:rPr>
        <w:t xml:space="preserve"> выполнение мероприятий по</w:t>
      </w:r>
      <w:r w:rsidRPr="009D79A4">
        <w:rPr>
          <w:rFonts w:ascii="Arial" w:hAnsi="Arial" w:cs="Arial"/>
          <w:bCs/>
          <w:sz w:val="24"/>
          <w:szCs w:val="24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14. Порядок и сроки информирования жителей муниципального образования об использовании поступивших платежей устанавливаются правовым актом </w:t>
      </w:r>
      <w:r w:rsidRPr="009D79A4">
        <w:rPr>
          <w:rFonts w:ascii="Arial" w:hAnsi="Arial" w:cs="Arial"/>
          <w:bCs/>
          <w:sz w:val="24"/>
          <w:szCs w:val="24"/>
          <w:lang w:eastAsia="ru-RU"/>
        </w:rPr>
        <w:t>администрации.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79A4">
        <w:rPr>
          <w:rFonts w:ascii="Arial" w:hAnsi="Arial" w:cs="Arial"/>
          <w:bCs/>
          <w:sz w:val="24"/>
          <w:szCs w:val="24"/>
        </w:rPr>
        <w:t>15. 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F64133" w:rsidRPr="009D79A4" w:rsidRDefault="00F64133" w:rsidP="00F64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9A4">
        <w:rPr>
          <w:rFonts w:ascii="Arial" w:hAnsi="Arial" w:cs="Arial"/>
          <w:bCs/>
          <w:sz w:val="24"/>
          <w:szCs w:val="24"/>
        </w:rPr>
        <w:t xml:space="preserve">16. </w:t>
      </w:r>
      <w:proofErr w:type="gramStart"/>
      <w:r w:rsidRPr="009D79A4">
        <w:rPr>
          <w:rFonts w:ascii="Arial" w:hAnsi="Arial" w:cs="Arial"/>
          <w:bCs/>
          <w:sz w:val="24"/>
          <w:szCs w:val="24"/>
        </w:rPr>
        <w:t>Контроль з</w:t>
      </w:r>
      <w:bookmarkStart w:id="0" w:name="_GoBack"/>
      <w:bookmarkEnd w:id="0"/>
      <w:r w:rsidRPr="009D79A4">
        <w:rPr>
          <w:rFonts w:ascii="Arial" w:hAnsi="Arial" w:cs="Arial"/>
          <w:bCs/>
          <w:sz w:val="24"/>
          <w:szCs w:val="24"/>
        </w:rPr>
        <w:t>а</w:t>
      </w:r>
      <w:proofErr w:type="gramEnd"/>
      <w:r w:rsidRPr="009D79A4">
        <w:rPr>
          <w:rFonts w:ascii="Arial" w:hAnsi="Arial" w:cs="Arial"/>
          <w:bCs/>
          <w:sz w:val="24"/>
          <w:szCs w:val="24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p w:rsidR="004B55E9" w:rsidRPr="009D79A4" w:rsidRDefault="00F558BE">
      <w:pPr>
        <w:rPr>
          <w:rFonts w:ascii="Arial" w:hAnsi="Arial" w:cs="Arial"/>
          <w:sz w:val="24"/>
          <w:szCs w:val="24"/>
        </w:rPr>
      </w:pPr>
    </w:p>
    <w:sectPr w:rsidR="004B55E9" w:rsidRPr="009D79A4" w:rsidSect="008702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BE" w:rsidRDefault="00F558BE" w:rsidP="00F64133">
      <w:pPr>
        <w:spacing w:after="0" w:line="240" w:lineRule="auto"/>
      </w:pPr>
      <w:r>
        <w:separator/>
      </w:r>
    </w:p>
  </w:endnote>
  <w:endnote w:type="continuationSeparator" w:id="0">
    <w:p w:rsidR="00F558BE" w:rsidRDefault="00F558BE" w:rsidP="00F6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08673"/>
      <w:docPartObj>
        <w:docPartGallery w:val="Page Numbers (Bottom of Page)"/>
        <w:docPartUnique/>
      </w:docPartObj>
    </w:sdtPr>
    <w:sdtContent>
      <w:p w:rsidR="0087021D" w:rsidRDefault="008702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7021D" w:rsidRDefault="008702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BE" w:rsidRDefault="00F558BE" w:rsidP="00F64133">
      <w:pPr>
        <w:spacing w:after="0" w:line="240" w:lineRule="auto"/>
      </w:pPr>
      <w:r>
        <w:separator/>
      </w:r>
    </w:p>
  </w:footnote>
  <w:footnote w:type="continuationSeparator" w:id="0">
    <w:p w:rsidR="00F558BE" w:rsidRDefault="00F558BE" w:rsidP="00F64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86"/>
    <w:rsid w:val="00011E7F"/>
    <w:rsid w:val="002B6114"/>
    <w:rsid w:val="005B1C15"/>
    <w:rsid w:val="00676205"/>
    <w:rsid w:val="00836074"/>
    <w:rsid w:val="0087021D"/>
    <w:rsid w:val="009D79A4"/>
    <w:rsid w:val="00AB71FE"/>
    <w:rsid w:val="00BC4EB0"/>
    <w:rsid w:val="00C0431B"/>
    <w:rsid w:val="00C26D86"/>
    <w:rsid w:val="00F558BE"/>
    <w:rsid w:val="00F6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41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413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F64133"/>
    <w:rPr>
      <w:vertAlign w:val="superscript"/>
    </w:rPr>
  </w:style>
  <w:style w:type="paragraph" w:customStyle="1" w:styleId="Standard">
    <w:name w:val="Standard"/>
    <w:rsid w:val="00F641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87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2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2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2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41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413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F64133"/>
    <w:rPr>
      <w:vertAlign w:val="superscript"/>
    </w:rPr>
  </w:style>
  <w:style w:type="paragraph" w:customStyle="1" w:styleId="Standard">
    <w:name w:val="Standard"/>
    <w:rsid w:val="00F641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87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2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21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C86C-2217-4D52-82CF-42CAC460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2021-09-03T01:25:00Z</cp:lastPrinted>
  <dcterms:created xsi:type="dcterms:W3CDTF">2021-06-28T08:16:00Z</dcterms:created>
  <dcterms:modified xsi:type="dcterms:W3CDTF">2021-09-03T01:27:00Z</dcterms:modified>
</cp:coreProperties>
</file>