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1" w:rsidRDefault="004B626B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12.11</w:t>
      </w:r>
      <w:r w:rsidR="00BF51C4" w:rsidRPr="00BF51C4">
        <w:rPr>
          <w:rFonts w:ascii="Arial" w:eastAsia="Calibri" w:hAnsi="Arial" w:cs="Arial"/>
          <w:b/>
          <w:sz w:val="32"/>
          <w:szCs w:val="32"/>
        </w:rPr>
        <w:t>.2021 г</w:t>
      </w:r>
      <w:r w:rsidR="00BF51C4">
        <w:rPr>
          <w:rFonts w:ascii="Arial" w:eastAsia="Calibri" w:hAnsi="Arial" w:cs="Arial"/>
          <w:b/>
          <w:sz w:val="32"/>
          <w:szCs w:val="32"/>
        </w:rPr>
        <w:t>. №</w:t>
      </w:r>
      <w:r w:rsidR="00CB4061">
        <w:rPr>
          <w:rFonts w:ascii="Arial" w:eastAsia="Calibri" w:hAnsi="Arial" w:cs="Arial"/>
          <w:b/>
          <w:sz w:val="32"/>
          <w:szCs w:val="32"/>
        </w:rPr>
        <w:t>74</w:t>
      </w:r>
      <w:r w:rsidR="00BF51C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КАЧУГСКИЙ РАЙОН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БИРЮЛЬСКОЕ СЕЛЬСКОЕ ПОСЕЛЕНИЕ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ДУМА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7C2891" w:rsidRPr="007C2891" w:rsidRDefault="007C2891" w:rsidP="00ED2C3F">
      <w:pPr>
        <w:spacing w:after="0" w:line="25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4061" w:rsidRPr="00CB4061" w:rsidRDefault="00CB4061" w:rsidP="00CB4061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ru-RU"/>
        </w:rPr>
      </w:pPr>
      <w:r w:rsidRPr="00CB4061">
        <w:rPr>
          <w:rFonts w:ascii="Arial" w:eastAsia="Calibri" w:hAnsi="Arial" w:cs="Arial"/>
          <w:b/>
          <w:sz w:val="28"/>
          <w:szCs w:val="28"/>
          <w:lang w:bidi="ru-RU"/>
        </w:rPr>
        <w:t>ОБ УТВЕРЖДЕНИИ ПОРЯДКА ОПРЕДЕЛЕНИЯ ТЕРРИТОРИИ,</w:t>
      </w:r>
    </w:p>
    <w:p w:rsidR="00CB4061" w:rsidRPr="00CB4061" w:rsidRDefault="00B84F51" w:rsidP="00CB4061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ru-RU"/>
        </w:rPr>
      </w:pPr>
      <w:r>
        <w:rPr>
          <w:rFonts w:ascii="Arial" w:eastAsia="Calibri" w:hAnsi="Arial" w:cs="Arial"/>
          <w:b/>
          <w:sz w:val="28"/>
          <w:szCs w:val="28"/>
          <w:lang w:bidi="ru-RU"/>
        </w:rPr>
        <w:t>ЧАСТИ ТЕРРИТОРИИ БИРЮЛЬ</w:t>
      </w:r>
      <w:r w:rsidR="00CB4061" w:rsidRPr="00CB4061">
        <w:rPr>
          <w:rFonts w:ascii="Arial" w:eastAsia="Calibri" w:hAnsi="Arial" w:cs="Arial"/>
          <w:b/>
          <w:sz w:val="28"/>
          <w:szCs w:val="28"/>
          <w:lang w:bidi="ru-RU"/>
        </w:rPr>
        <w:t>СКОГО</w:t>
      </w:r>
    </w:p>
    <w:p w:rsidR="00CB4061" w:rsidRPr="00CB4061" w:rsidRDefault="00CB4061" w:rsidP="00CB4061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ru-RU"/>
        </w:rPr>
      </w:pPr>
      <w:r w:rsidRPr="00CB4061">
        <w:rPr>
          <w:rFonts w:ascii="Arial" w:eastAsia="Calibri" w:hAnsi="Arial" w:cs="Arial"/>
          <w:b/>
          <w:sz w:val="28"/>
          <w:szCs w:val="28"/>
          <w:lang w:bidi="ru-RU"/>
        </w:rPr>
        <w:t>МУНИЦИПАЛЬНОГО</w:t>
      </w:r>
      <w:r w:rsidRPr="00CB4061">
        <w:rPr>
          <w:rFonts w:ascii="Arial" w:eastAsia="Calibri" w:hAnsi="Arial" w:cs="Arial"/>
          <w:b/>
          <w:sz w:val="28"/>
          <w:szCs w:val="28"/>
          <w:lang w:bidi="ru-RU"/>
        </w:rPr>
        <w:tab/>
        <w:t xml:space="preserve"> ОБРАЗОВАНИЯ (СЕЛЬСКОГО ПОСЕЛЕНИЯ),</w:t>
      </w:r>
    </w:p>
    <w:p w:rsidR="00CB4061" w:rsidRPr="00CB4061" w:rsidRDefault="00CB4061" w:rsidP="00CB4061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ru-RU"/>
        </w:rPr>
      </w:pPr>
      <w:proofErr w:type="gramStart"/>
      <w:r w:rsidRPr="00CB4061">
        <w:rPr>
          <w:rFonts w:ascii="Arial" w:eastAsia="Calibri" w:hAnsi="Arial" w:cs="Arial"/>
          <w:b/>
          <w:sz w:val="28"/>
          <w:szCs w:val="28"/>
          <w:lang w:bidi="ru-RU"/>
        </w:rPr>
        <w:t>ПРЕДНАЗНАЧЕННОЙ ДЛЯ РЕАЛИЗАЦИИ ИНИЦИАТИВНЫХ ПРОЕКТОВ</w:t>
      </w:r>
      <w:proofErr w:type="gramEnd"/>
    </w:p>
    <w:p w:rsidR="00CB4061" w:rsidRPr="00CB4061" w:rsidRDefault="00CB4061" w:rsidP="00CB4061">
      <w:pPr>
        <w:spacing w:after="0"/>
        <w:jc w:val="center"/>
        <w:rPr>
          <w:rFonts w:ascii="Arial" w:eastAsia="Calibri" w:hAnsi="Arial" w:cs="Arial"/>
          <w:sz w:val="28"/>
          <w:szCs w:val="28"/>
          <w:lang w:bidi="ru-RU"/>
        </w:rPr>
      </w:pPr>
    </w:p>
    <w:p w:rsidR="00CB4061" w:rsidRDefault="00CB4061" w:rsidP="00B84F51">
      <w:pPr>
        <w:tabs>
          <w:tab w:val="left" w:pos="709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В соответствии с Федеральным зак</w:t>
      </w:r>
      <w:r w:rsidR="00B84F51">
        <w:rPr>
          <w:rFonts w:ascii="Arial" w:eastAsia="Calibri" w:hAnsi="Arial" w:cs="Arial"/>
          <w:sz w:val="24"/>
          <w:szCs w:val="24"/>
          <w:lang w:bidi="ru-RU"/>
        </w:rPr>
        <w:t xml:space="preserve">оном от 06.10.2003 № 131-ФЗ «Об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общих принципах организации местного самоуправления в Росс</w:t>
      </w:r>
      <w:r w:rsidR="00B84F51">
        <w:rPr>
          <w:rFonts w:ascii="Arial" w:eastAsia="Calibri" w:hAnsi="Arial" w:cs="Arial"/>
          <w:sz w:val="24"/>
          <w:szCs w:val="24"/>
          <w:lang w:bidi="ru-RU"/>
        </w:rPr>
        <w:t xml:space="preserve">ийской Федерации», Уставом </w:t>
      </w:r>
      <w:proofErr w:type="spellStart"/>
      <w:r w:rsidR="00B84F51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муниципального образования (</w:t>
      </w:r>
      <w:r w:rsidR="00B84F51">
        <w:rPr>
          <w:rFonts w:ascii="Arial" w:eastAsia="Calibri" w:hAnsi="Arial" w:cs="Arial"/>
          <w:sz w:val="24"/>
          <w:szCs w:val="24"/>
          <w:lang w:bidi="ru-RU"/>
        </w:rPr>
        <w:t xml:space="preserve">сельского поселения), Дума </w:t>
      </w:r>
      <w:proofErr w:type="spellStart"/>
      <w:r w:rsidR="00B84F51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</w:t>
      </w:r>
    </w:p>
    <w:p w:rsidR="00B84F51" w:rsidRPr="00CB4061" w:rsidRDefault="00B84F51" w:rsidP="00B84F51">
      <w:pPr>
        <w:tabs>
          <w:tab w:val="left" w:pos="709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</w:p>
    <w:p w:rsidR="00CB4061" w:rsidRPr="00CB4061" w:rsidRDefault="00CB4061" w:rsidP="00B84F51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bidi="ru-RU"/>
        </w:rPr>
      </w:pPr>
      <w:r w:rsidRPr="00CB4061">
        <w:rPr>
          <w:rFonts w:ascii="Arial" w:eastAsia="Calibri" w:hAnsi="Arial" w:cs="Arial"/>
          <w:b/>
          <w:bCs/>
          <w:sz w:val="30"/>
          <w:szCs w:val="30"/>
          <w:lang w:bidi="ru-RU"/>
        </w:rPr>
        <w:t>РЕШИЛА:</w:t>
      </w:r>
    </w:p>
    <w:p w:rsidR="00CB4061" w:rsidRPr="00CB4061" w:rsidRDefault="00CB4061" w:rsidP="00B84F51">
      <w:pPr>
        <w:spacing w:after="0"/>
        <w:jc w:val="both"/>
        <w:rPr>
          <w:rFonts w:ascii="Arial" w:eastAsia="Calibri" w:hAnsi="Arial" w:cs="Arial"/>
          <w:sz w:val="24"/>
          <w:szCs w:val="24"/>
          <w:lang w:bidi="ru-RU"/>
        </w:rPr>
      </w:pPr>
    </w:p>
    <w:p w:rsidR="00CB4061" w:rsidRPr="00CB4061" w:rsidRDefault="00B84F51" w:rsidP="00B84F51">
      <w:pPr>
        <w:tabs>
          <w:tab w:val="left" w:pos="9355"/>
        </w:tabs>
        <w:spacing w:after="0"/>
        <w:ind w:right="-1" w:firstLine="709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1.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Утвердить Порядок определения те</w:t>
      </w:r>
      <w:r>
        <w:rPr>
          <w:rFonts w:ascii="Arial" w:eastAsia="Calibri" w:hAnsi="Arial" w:cs="Arial"/>
          <w:sz w:val="24"/>
          <w:szCs w:val="24"/>
          <w:lang w:bidi="ru-RU"/>
        </w:rPr>
        <w:t xml:space="preserve">рритории, части территории </w:t>
      </w:r>
      <w:proofErr w:type="spellStart"/>
      <w:r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муниципального образования (сельского поселения), предназначенной для реализации инициативных проектов, согласно приложению.</w:t>
      </w:r>
    </w:p>
    <w:p w:rsidR="00CB4061" w:rsidRPr="00CB4061" w:rsidRDefault="00B84F51" w:rsidP="00B84F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B4061" w:rsidRPr="00CB406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в печатном органе «Вести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Бирюльки</w:t>
      </w:r>
      <w:r w:rsidR="00CB4061" w:rsidRPr="00CB4061">
        <w:rPr>
          <w:rFonts w:ascii="Arial" w:eastAsia="Times New Roman" w:hAnsi="Arial" w:cs="Arial"/>
          <w:sz w:val="24"/>
          <w:szCs w:val="24"/>
          <w:lang w:eastAsia="ru-RU"/>
        </w:rPr>
        <w:t>» и размещению в информационно-коммуникационной сети Интернет  на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CB4061" w:rsidRPr="00CB406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CB4061" w:rsidRPr="00CB40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</w:p>
    <w:p w:rsidR="00CB4061" w:rsidRPr="00CB4061" w:rsidRDefault="00B84F51" w:rsidP="00B84F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B4061" w:rsidRPr="00CB406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дня его </w:t>
      </w:r>
      <w:hyperlink r:id="rId8" w:history="1">
        <w:r w:rsidR="00CB4061" w:rsidRPr="00CB4061">
          <w:rPr>
            <w:rFonts w:ascii="Arial" w:eastAsia="Times New Roman" w:hAnsi="Arial" w:cs="Arial"/>
            <w:sz w:val="24"/>
            <w:szCs w:val="24"/>
            <w:lang w:eastAsia="ru-RU"/>
          </w:rPr>
          <w:t>опубликования</w:t>
        </w:r>
      </w:hyperlink>
      <w:r w:rsidR="00CB4061" w:rsidRPr="00CB40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4061" w:rsidRDefault="00CB4061" w:rsidP="00CB4061">
      <w:pPr>
        <w:spacing w:after="0" w:line="240" w:lineRule="auto"/>
        <w:ind w:left="1429" w:right="-1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7772D4" w:rsidRDefault="007772D4" w:rsidP="00CB4061">
      <w:pPr>
        <w:spacing w:after="0" w:line="240" w:lineRule="auto"/>
        <w:ind w:left="1429" w:right="-1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7772D4" w:rsidRPr="00B74897" w:rsidRDefault="007772D4" w:rsidP="00777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Председатель Думы,</w:t>
      </w:r>
    </w:p>
    <w:p w:rsidR="007772D4" w:rsidRDefault="007772D4" w:rsidP="007772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Pr="00B748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72D4" w:rsidRPr="00B74897" w:rsidRDefault="007772D4" w:rsidP="007772D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7772D4" w:rsidRPr="00CB4061" w:rsidRDefault="007772D4" w:rsidP="00CB4061">
      <w:pPr>
        <w:spacing w:after="0" w:line="240" w:lineRule="auto"/>
        <w:ind w:left="1429" w:right="-1"/>
        <w:contextualSpacing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</w:p>
    <w:p w:rsidR="00CB4061" w:rsidRPr="00CB4061" w:rsidRDefault="00CB4061" w:rsidP="00B84F51">
      <w:pPr>
        <w:spacing w:after="0"/>
        <w:jc w:val="right"/>
        <w:rPr>
          <w:rFonts w:ascii="Courier New" w:eastAsia="Calibri" w:hAnsi="Courier New" w:cs="Courier New"/>
          <w:lang w:bidi="ru-RU"/>
        </w:rPr>
      </w:pPr>
      <w:r w:rsidRPr="00CB4061">
        <w:rPr>
          <w:rFonts w:ascii="Courier New" w:eastAsia="Calibri" w:hAnsi="Courier New" w:cs="Courier New"/>
          <w:lang w:bidi="ru-RU"/>
        </w:rPr>
        <w:t xml:space="preserve">Приложение </w:t>
      </w:r>
    </w:p>
    <w:p w:rsidR="00CB4061" w:rsidRPr="00CB4061" w:rsidRDefault="00CB4061" w:rsidP="00B84F51">
      <w:pPr>
        <w:spacing w:after="0"/>
        <w:jc w:val="right"/>
        <w:rPr>
          <w:rFonts w:ascii="Courier New" w:eastAsia="Calibri" w:hAnsi="Courier New" w:cs="Courier New"/>
          <w:lang w:bidi="ru-RU"/>
        </w:rPr>
      </w:pPr>
      <w:r w:rsidRPr="00CB4061">
        <w:rPr>
          <w:rFonts w:ascii="Courier New" w:eastAsia="Calibri" w:hAnsi="Courier New" w:cs="Courier New"/>
          <w:lang w:bidi="ru-RU"/>
        </w:rPr>
        <w:t>к решению Думы</w:t>
      </w:r>
    </w:p>
    <w:p w:rsidR="00CB4061" w:rsidRPr="00CB4061" w:rsidRDefault="007772D4" w:rsidP="00B84F51">
      <w:pPr>
        <w:spacing w:after="0"/>
        <w:jc w:val="right"/>
        <w:rPr>
          <w:rFonts w:ascii="Courier New" w:eastAsia="Calibri" w:hAnsi="Courier New" w:cs="Courier New"/>
          <w:lang w:bidi="ru-RU"/>
        </w:rPr>
      </w:pPr>
      <w:proofErr w:type="spellStart"/>
      <w:r>
        <w:rPr>
          <w:rFonts w:ascii="Courier New" w:eastAsia="Calibri" w:hAnsi="Courier New" w:cs="Courier New"/>
          <w:lang w:bidi="ru-RU"/>
        </w:rPr>
        <w:t>Бирюль</w:t>
      </w:r>
      <w:r w:rsidR="00CB4061" w:rsidRPr="00CB4061">
        <w:rPr>
          <w:rFonts w:ascii="Courier New" w:eastAsia="Calibri" w:hAnsi="Courier New" w:cs="Courier New"/>
          <w:lang w:bidi="ru-RU"/>
        </w:rPr>
        <w:t>ского</w:t>
      </w:r>
      <w:proofErr w:type="spellEnd"/>
      <w:r w:rsidR="00CB4061" w:rsidRPr="00CB4061">
        <w:rPr>
          <w:rFonts w:ascii="Courier New" w:eastAsia="Calibri" w:hAnsi="Courier New" w:cs="Courier New"/>
          <w:lang w:bidi="ru-RU"/>
        </w:rPr>
        <w:t xml:space="preserve"> сельского поселения</w:t>
      </w:r>
    </w:p>
    <w:p w:rsidR="00CB4061" w:rsidRPr="00CB4061" w:rsidRDefault="007772D4" w:rsidP="00B84F51">
      <w:pPr>
        <w:spacing w:after="0"/>
        <w:jc w:val="right"/>
        <w:rPr>
          <w:rFonts w:ascii="Courier New" w:eastAsia="Calibri" w:hAnsi="Courier New" w:cs="Courier New"/>
          <w:lang w:bidi="ru-RU"/>
        </w:rPr>
      </w:pPr>
      <w:r>
        <w:rPr>
          <w:rFonts w:ascii="Courier New" w:eastAsia="Calibri" w:hAnsi="Courier New" w:cs="Courier New"/>
          <w:lang w:bidi="ru-RU"/>
        </w:rPr>
        <w:t>от 12.11.2021</w:t>
      </w:r>
      <w:r w:rsidR="00CB4061" w:rsidRPr="00CB4061">
        <w:rPr>
          <w:rFonts w:ascii="Courier New" w:eastAsia="Calibri" w:hAnsi="Courier New" w:cs="Courier New"/>
          <w:lang w:bidi="ru-RU"/>
        </w:rPr>
        <w:t>г. №</w:t>
      </w:r>
      <w:r>
        <w:rPr>
          <w:rFonts w:ascii="Courier New" w:eastAsia="Calibri" w:hAnsi="Courier New" w:cs="Courier New"/>
          <w:lang w:bidi="ru-RU"/>
        </w:rPr>
        <w:t>74</w:t>
      </w:r>
    </w:p>
    <w:p w:rsidR="00CB4061" w:rsidRPr="00CB4061" w:rsidRDefault="00CB4061" w:rsidP="00CB4061">
      <w:pPr>
        <w:spacing w:after="0"/>
        <w:jc w:val="both"/>
        <w:rPr>
          <w:rFonts w:ascii="Arial" w:eastAsia="Calibri" w:hAnsi="Arial" w:cs="Arial"/>
          <w:sz w:val="24"/>
          <w:szCs w:val="24"/>
          <w:lang w:bidi="ru-RU"/>
        </w:rPr>
      </w:pPr>
    </w:p>
    <w:p w:rsidR="00CB4061" w:rsidRPr="00CB4061" w:rsidRDefault="00CB4061" w:rsidP="00B84F51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b/>
          <w:bCs/>
          <w:sz w:val="24"/>
          <w:szCs w:val="24"/>
          <w:lang w:bidi="ru-RU"/>
        </w:rPr>
        <w:t>ПОРЯДОК</w:t>
      </w:r>
    </w:p>
    <w:p w:rsidR="00CB4061" w:rsidRPr="00CB4061" w:rsidRDefault="00CB4061" w:rsidP="00B84F5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b/>
          <w:sz w:val="24"/>
          <w:szCs w:val="24"/>
          <w:lang w:bidi="ru-RU"/>
        </w:rPr>
        <w:t>ОПРЕДЕЛЕНИЯ ТЕРРИ</w:t>
      </w:r>
      <w:r w:rsidR="007772D4">
        <w:rPr>
          <w:rFonts w:ascii="Arial" w:eastAsia="Calibri" w:hAnsi="Arial" w:cs="Arial"/>
          <w:b/>
          <w:sz w:val="24"/>
          <w:szCs w:val="24"/>
          <w:lang w:bidi="ru-RU"/>
        </w:rPr>
        <w:t>ТОРИИ ИЛИ ЧАСТИ ТЕРРИТОРИИ БИРЮЛЬ</w:t>
      </w:r>
      <w:r w:rsidRPr="00CB4061">
        <w:rPr>
          <w:rFonts w:ascii="Arial" w:eastAsia="Calibri" w:hAnsi="Arial" w:cs="Arial"/>
          <w:b/>
          <w:sz w:val="24"/>
          <w:szCs w:val="24"/>
          <w:lang w:bidi="ru-RU"/>
        </w:rPr>
        <w:t>СКОГО МУНИЦИПАЛЬНОГО ОБРАЗОВАНИЯ (СЕЛЬСКОГО ПОСЕЛЕНИЯ), ПРЕДНАЗНАЧЕННОЙ ДЛЯ РЕАЛИЗАЦИИ ИНИЦИАТИВНЫХ ПРОЕКТОВ</w:t>
      </w:r>
    </w:p>
    <w:p w:rsidR="00CB4061" w:rsidRPr="00CB4061" w:rsidRDefault="00CB4061" w:rsidP="00CB4061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bidi="ru-RU"/>
        </w:rPr>
      </w:pPr>
    </w:p>
    <w:p w:rsidR="00CB4061" w:rsidRPr="00CB4061" w:rsidRDefault="00CB4061" w:rsidP="00CB406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b/>
          <w:bCs/>
          <w:sz w:val="24"/>
          <w:szCs w:val="24"/>
          <w:lang w:bidi="ru-RU"/>
        </w:rPr>
        <w:lastRenderedPageBreak/>
        <w:t>1.Общие положения</w:t>
      </w:r>
    </w:p>
    <w:p w:rsidR="00CB4061" w:rsidRPr="00CB4061" w:rsidRDefault="00B84F51" w:rsidP="00B84F51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1.1.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Настоящий порядок устанавливает процедуру определения территории или ч</w:t>
      </w:r>
      <w:r>
        <w:rPr>
          <w:rFonts w:ascii="Arial" w:eastAsia="Calibri" w:hAnsi="Arial" w:cs="Arial"/>
          <w:sz w:val="24"/>
          <w:szCs w:val="24"/>
          <w:lang w:bidi="ru-RU"/>
        </w:rPr>
        <w:t xml:space="preserve">асти территории </w:t>
      </w:r>
      <w:proofErr w:type="spellStart"/>
      <w:r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муниципального образования (сельского поселения) (далее - территория), на которой могут реализовываться инициативные проекты.</w:t>
      </w:r>
    </w:p>
    <w:p w:rsidR="00CB4061" w:rsidRPr="00CB4061" w:rsidRDefault="00B84F51" w:rsidP="00B84F51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1.2.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Для целей настоящего Порядка инициативный проект - проект,</w:t>
      </w:r>
      <w:r>
        <w:rPr>
          <w:rFonts w:ascii="Arial" w:eastAsia="Calibri" w:hAnsi="Arial" w:cs="Arial"/>
          <w:sz w:val="24"/>
          <w:szCs w:val="24"/>
          <w:lang w:bidi="ru-RU"/>
        </w:rPr>
        <w:t xml:space="preserve"> внесенный в администрацию </w:t>
      </w:r>
      <w:proofErr w:type="spellStart"/>
      <w:r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поселения, посредством которого обеспечивается реализация мероприятий, имеющих приоритетное значение для жителей </w:t>
      </w:r>
      <w:proofErr w:type="spellStart"/>
      <w:r>
        <w:rPr>
          <w:rFonts w:ascii="Arial" w:eastAsia="Calibri" w:hAnsi="Arial" w:cs="Arial"/>
          <w:iCs/>
          <w:sz w:val="24"/>
          <w:szCs w:val="24"/>
          <w:lang w:bidi="ru-RU"/>
        </w:rPr>
        <w:t>Бирюль</w:t>
      </w:r>
      <w:r w:rsidR="00CB4061" w:rsidRPr="00CB4061">
        <w:rPr>
          <w:rFonts w:ascii="Arial" w:eastAsia="Calibri" w:hAnsi="Arial" w:cs="Arial"/>
          <w:iCs/>
          <w:sz w:val="24"/>
          <w:szCs w:val="24"/>
          <w:lang w:bidi="ru-RU"/>
        </w:rPr>
        <w:t>ского</w:t>
      </w:r>
      <w:proofErr w:type="spellEnd"/>
      <w:r w:rsidR="00CB4061" w:rsidRPr="00CB4061">
        <w:rPr>
          <w:rFonts w:ascii="Arial" w:eastAsia="Calibri" w:hAnsi="Arial" w:cs="Arial"/>
          <w:iCs/>
          <w:sz w:val="24"/>
          <w:szCs w:val="24"/>
          <w:lang w:bidi="ru-RU"/>
        </w:rPr>
        <w:t xml:space="preserve"> муниципального образования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(сельского поселения) или его части по решению вопросов местного значения или иных вопросов, право </w:t>
      </w:r>
      <w:proofErr w:type="gramStart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решения</w:t>
      </w:r>
      <w:proofErr w:type="gramEnd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которых предоставлено орган</w:t>
      </w:r>
      <w:r>
        <w:rPr>
          <w:rFonts w:ascii="Arial" w:eastAsia="Calibri" w:hAnsi="Arial" w:cs="Arial"/>
          <w:sz w:val="24"/>
          <w:szCs w:val="24"/>
          <w:lang w:bidi="ru-RU"/>
        </w:rPr>
        <w:t xml:space="preserve">ам местного самоуправления </w:t>
      </w:r>
      <w:proofErr w:type="spellStart"/>
      <w:r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(далее - инициативный проект);</w:t>
      </w:r>
    </w:p>
    <w:p w:rsidR="00CB4061" w:rsidRPr="00CB4061" w:rsidRDefault="00B84F51" w:rsidP="00B84F51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1.3.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Территория, на которой могут реализовываться инициативные проекты, устанавливае</w:t>
      </w:r>
      <w:r>
        <w:rPr>
          <w:rFonts w:ascii="Arial" w:eastAsia="Calibri" w:hAnsi="Arial" w:cs="Arial"/>
          <w:sz w:val="24"/>
          <w:szCs w:val="24"/>
          <w:lang w:bidi="ru-RU"/>
        </w:rPr>
        <w:t xml:space="preserve">тся решением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поселения.</w:t>
      </w:r>
    </w:p>
    <w:p w:rsidR="00CB4061" w:rsidRPr="00B84F51" w:rsidRDefault="00B84F51" w:rsidP="00B84F5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B84F51">
        <w:rPr>
          <w:rFonts w:ascii="Arial" w:eastAsia="Calibri" w:hAnsi="Arial" w:cs="Arial"/>
          <w:sz w:val="24"/>
          <w:szCs w:val="24"/>
          <w:lang w:bidi="ru-RU"/>
        </w:rPr>
        <w:t>1.4.</w:t>
      </w:r>
      <w:r w:rsidR="00CB4061" w:rsidRPr="00B84F51">
        <w:rPr>
          <w:rFonts w:ascii="Arial" w:eastAsia="Calibri" w:hAnsi="Arial" w:cs="Arial"/>
          <w:sz w:val="24"/>
          <w:szCs w:val="24"/>
          <w:lang w:bidi="ru-RU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CB4061" w:rsidRPr="00CB4061" w:rsidRDefault="00CB4061" w:rsidP="00B84F5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1) инициативная группа численностью не </w:t>
      </w:r>
      <w:r>
        <w:rPr>
          <w:rFonts w:ascii="Arial" w:eastAsia="Calibri" w:hAnsi="Arial" w:cs="Arial"/>
          <w:sz w:val="24"/>
          <w:szCs w:val="24"/>
          <w:lang w:bidi="ru-RU"/>
        </w:rPr>
        <w:t>менее десяти граждан, достигших</w:t>
      </w:r>
      <w:r w:rsidR="00B84F51">
        <w:rPr>
          <w:rFonts w:ascii="Arial" w:eastAsia="Calibri" w:hAnsi="Arial" w:cs="Arial"/>
          <w:sz w:val="24"/>
          <w:szCs w:val="24"/>
          <w:lang w:bidi="ru-RU"/>
        </w:rPr>
        <w:t xml:space="preserve">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шестнадцатилетнего возраста и </w:t>
      </w:r>
      <w:r w:rsidR="00B84F51">
        <w:rPr>
          <w:rFonts w:ascii="Arial" w:eastAsia="Calibri" w:hAnsi="Arial" w:cs="Arial"/>
          <w:sz w:val="24"/>
          <w:szCs w:val="24"/>
          <w:lang w:bidi="ru-RU"/>
        </w:rPr>
        <w:t xml:space="preserve">проживающих на территории </w:t>
      </w:r>
      <w:proofErr w:type="spellStart"/>
      <w:r w:rsidR="00B84F51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муниципального образования (сельского поселения);</w:t>
      </w:r>
    </w:p>
    <w:p w:rsidR="00CB4061" w:rsidRPr="00CB4061" w:rsidRDefault="00CB4061" w:rsidP="00B84F5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2) органы территориального общественного самоуправления;</w:t>
      </w:r>
    </w:p>
    <w:p w:rsidR="00CB4061" w:rsidRPr="00CB4061" w:rsidRDefault="00CB4061" w:rsidP="00B84F5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3) товарищества собственников жилья.</w:t>
      </w:r>
    </w:p>
    <w:p w:rsidR="00CB4061" w:rsidRPr="00CB4061" w:rsidRDefault="00CB4061" w:rsidP="00B84F51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1.5.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CB4061" w:rsidRPr="00CB4061" w:rsidRDefault="00CB4061" w:rsidP="00CB4061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 xml:space="preserve">1) в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границах территорий территориального общественного самоуправления;</w:t>
      </w:r>
    </w:p>
    <w:p w:rsidR="00CB4061" w:rsidRPr="00CB4061" w:rsidRDefault="00CB4061" w:rsidP="00CB4061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 xml:space="preserve">2)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группы жилых домов;</w:t>
      </w:r>
    </w:p>
    <w:p w:rsidR="00CB4061" w:rsidRPr="00CB4061" w:rsidRDefault="00CB4061" w:rsidP="00CB4061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 xml:space="preserve">3)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жилого микрорайона;</w:t>
      </w:r>
    </w:p>
    <w:p w:rsidR="00CB4061" w:rsidRPr="00CB4061" w:rsidRDefault="00CB4061" w:rsidP="00CB4061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4)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сельского населенного пункта, не являющегося поселением;</w:t>
      </w:r>
    </w:p>
    <w:p w:rsidR="00CB4061" w:rsidRPr="00CB4061" w:rsidRDefault="00CB4061" w:rsidP="00CB4061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5)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иных территорий проживания граждан.</w:t>
      </w:r>
    </w:p>
    <w:p w:rsidR="00CB4061" w:rsidRPr="00CB4061" w:rsidRDefault="00CB4061" w:rsidP="00CB4061">
      <w:pPr>
        <w:spacing w:after="0"/>
        <w:jc w:val="both"/>
        <w:rPr>
          <w:rFonts w:ascii="Arial" w:eastAsia="Calibri" w:hAnsi="Arial" w:cs="Arial"/>
          <w:sz w:val="24"/>
          <w:szCs w:val="24"/>
          <w:lang w:bidi="ru-RU"/>
        </w:rPr>
      </w:pPr>
    </w:p>
    <w:p w:rsidR="00CB4061" w:rsidRPr="00CB4061" w:rsidRDefault="007772D4" w:rsidP="007772D4">
      <w:pPr>
        <w:ind w:left="390"/>
        <w:contextualSpacing/>
        <w:jc w:val="both"/>
        <w:rPr>
          <w:rFonts w:ascii="Arial" w:eastAsia="Calibri" w:hAnsi="Arial" w:cs="Arial"/>
          <w:b/>
          <w:sz w:val="24"/>
          <w:szCs w:val="24"/>
          <w:lang w:bidi="ru-RU"/>
        </w:rPr>
      </w:pPr>
      <w:r>
        <w:rPr>
          <w:rFonts w:ascii="Arial" w:eastAsia="Calibri" w:hAnsi="Arial" w:cs="Arial"/>
          <w:b/>
          <w:sz w:val="24"/>
          <w:szCs w:val="24"/>
          <w:lang w:bidi="ru-RU"/>
        </w:rPr>
        <w:t xml:space="preserve">2. </w:t>
      </w:r>
      <w:r w:rsidR="00CB4061" w:rsidRPr="00CB4061">
        <w:rPr>
          <w:rFonts w:ascii="Arial" w:eastAsia="Calibri" w:hAnsi="Arial" w:cs="Arial"/>
          <w:b/>
          <w:sz w:val="24"/>
          <w:szCs w:val="24"/>
          <w:lang w:bidi="ru-RU"/>
        </w:rPr>
        <w:t>Порядок внесения и рассмотрения заявления об определении территории,</w:t>
      </w:r>
      <w:r w:rsidR="00CB4061">
        <w:rPr>
          <w:rFonts w:ascii="Arial" w:eastAsia="Calibri" w:hAnsi="Arial" w:cs="Arial"/>
          <w:b/>
          <w:sz w:val="24"/>
          <w:szCs w:val="24"/>
          <w:lang w:bidi="ru-RU"/>
        </w:rPr>
        <w:t xml:space="preserve"> </w:t>
      </w:r>
      <w:r w:rsidR="00CB4061" w:rsidRPr="00CB4061">
        <w:rPr>
          <w:rFonts w:ascii="Arial" w:eastAsia="Calibri" w:hAnsi="Arial" w:cs="Arial"/>
          <w:b/>
          <w:sz w:val="24"/>
          <w:szCs w:val="24"/>
          <w:lang w:bidi="ru-RU"/>
        </w:rPr>
        <w:t>на которой может реализовываться инициативный проект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2.1.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Для установления территории, на которой могут реализовываться инициативные проекты, инициатор проекта 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обращается в администрацию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с заявлением об определении территории, на которой планирует реализовывать инициативный проект с описанием ее границ.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2.2.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В случае</w:t>
      </w:r>
      <w:proofErr w:type="gramStart"/>
      <w:r w:rsidRPr="00CB4061">
        <w:rPr>
          <w:rFonts w:ascii="Arial" w:eastAsia="Calibri" w:hAnsi="Arial" w:cs="Arial"/>
          <w:sz w:val="24"/>
          <w:szCs w:val="24"/>
          <w:lang w:bidi="ru-RU"/>
        </w:rPr>
        <w:t>,</w:t>
      </w:r>
      <w:proofErr w:type="gram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2.3.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К заявлению инициатор проекта прилагает следующие документы: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lastRenderedPageBreak/>
        <w:t>1) краткое описание инициативного проекта;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2) копию протокола собрания инициативной группы о принятии решения о внесении в а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дминистрацию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инициативного проекта и определении территории, на которой предлагается его реализация.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2.4.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 Администрация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в течение 15 </w:t>
      </w:r>
      <w:proofErr w:type="gramStart"/>
      <w:r w:rsidRPr="00CB4061">
        <w:rPr>
          <w:rFonts w:ascii="Arial" w:eastAsia="Calibri" w:hAnsi="Arial" w:cs="Arial"/>
          <w:sz w:val="24"/>
          <w:szCs w:val="24"/>
          <w:lang w:bidi="ru-RU"/>
        </w:rPr>
        <w:t>календарный</w:t>
      </w:r>
      <w:proofErr w:type="gram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дней со дн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я поступления заявления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принимает решение: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1) об определении границ территории, на которой планируется реализовывать инициативный проект;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2.5.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1) территория вых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одит за пределы территории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муниципального образования (сельского поселения);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CB4061">
        <w:rPr>
          <w:rFonts w:ascii="Arial" w:eastAsia="Calibri" w:hAnsi="Arial" w:cs="Arial"/>
          <w:sz w:val="24"/>
          <w:szCs w:val="24"/>
          <w:lang w:bidi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CB4061" w:rsidRPr="00CB4061" w:rsidRDefault="007772D4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 xml:space="preserve">3) </w:t>
      </w:r>
      <w:r w:rsidR="00CB4061" w:rsidRPr="00CB4061">
        <w:rPr>
          <w:rFonts w:ascii="Arial" w:eastAsia="Calibri" w:hAnsi="Arial" w:cs="Arial"/>
          <w:sz w:val="24"/>
          <w:szCs w:val="24"/>
          <w:lang w:bidi="ru-RU"/>
        </w:rPr>
        <w:t>в границах запрашиваемой территории реализуется иной инициативный проект;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 xml:space="preserve">4) 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5)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2.6.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О принятом решении инициатору проекта сообщается в письменном виде с обоснованием (в случае отказа) принятого решения.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2.7.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При установлении случаев, указанных в части 2.5. настоящ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его Порядка, Администрация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вправе предложить инициаторам проекта иную территорию для реализации инициативного проекта</w:t>
      </w:r>
    </w:p>
    <w:p w:rsidR="00CB4061" w:rsidRPr="00CB4061" w:rsidRDefault="00CB4061" w:rsidP="00CB406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>2.8.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ля принятия администрацией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соответствующего решения.</w:t>
      </w:r>
    </w:p>
    <w:p w:rsidR="007772D4" w:rsidRDefault="007772D4" w:rsidP="00CB4061">
      <w:pPr>
        <w:jc w:val="both"/>
        <w:rPr>
          <w:rFonts w:ascii="Arial" w:eastAsia="Calibri" w:hAnsi="Arial" w:cs="Arial"/>
          <w:b/>
          <w:sz w:val="24"/>
          <w:szCs w:val="24"/>
          <w:lang w:bidi="ru-RU"/>
        </w:rPr>
      </w:pPr>
    </w:p>
    <w:p w:rsidR="00CB4061" w:rsidRPr="00CB4061" w:rsidRDefault="00CB4061" w:rsidP="007772D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bidi="ru-RU"/>
        </w:rPr>
      </w:pPr>
      <w:r>
        <w:rPr>
          <w:rFonts w:ascii="Arial" w:eastAsia="Calibri" w:hAnsi="Arial" w:cs="Arial"/>
          <w:b/>
          <w:sz w:val="24"/>
          <w:szCs w:val="24"/>
          <w:lang w:bidi="ru-RU"/>
        </w:rPr>
        <w:t xml:space="preserve">3. </w:t>
      </w:r>
      <w:r w:rsidRPr="00CB4061">
        <w:rPr>
          <w:rFonts w:ascii="Arial" w:eastAsia="Calibri" w:hAnsi="Arial" w:cs="Arial"/>
          <w:b/>
          <w:sz w:val="24"/>
          <w:szCs w:val="24"/>
          <w:lang w:bidi="ru-RU"/>
        </w:rPr>
        <w:t>Заключительные положения</w:t>
      </w:r>
    </w:p>
    <w:p w:rsidR="00CB4061" w:rsidRPr="00CB4061" w:rsidRDefault="00CB4061" w:rsidP="007772D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ru-RU"/>
        </w:rPr>
      </w:pPr>
      <w:r>
        <w:rPr>
          <w:rFonts w:ascii="Arial" w:eastAsia="Calibri" w:hAnsi="Arial" w:cs="Arial"/>
          <w:sz w:val="24"/>
          <w:szCs w:val="24"/>
          <w:lang w:bidi="ru-RU"/>
        </w:rPr>
        <w:t xml:space="preserve">3.1. </w:t>
      </w:r>
      <w:r w:rsidR="007772D4">
        <w:rPr>
          <w:rFonts w:ascii="Arial" w:eastAsia="Calibri" w:hAnsi="Arial" w:cs="Arial"/>
          <w:sz w:val="24"/>
          <w:szCs w:val="24"/>
          <w:lang w:bidi="ru-RU"/>
        </w:rPr>
        <w:t xml:space="preserve">Решение администрации </w:t>
      </w:r>
      <w:proofErr w:type="spellStart"/>
      <w:r w:rsidR="007772D4">
        <w:rPr>
          <w:rFonts w:ascii="Arial" w:eastAsia="Calibri" w:hAnsi="Arial" w:cs="Arial"/>
          <w:sz w:val="24"/>
          <w:szCs w:val="24"/>
          <w:lang w:bidi="ru-RU"/>
        </w:rPr>
        <w:t>Бирюль</w:t>
      </w:r>
      <w:r w:rsidRPr="00CB4061">
        <w:rPr>
          <w:rFonts w:ascii="Arial" w:eastAsia="Calibri" w:hAnsi="Arial" w:cs="Arial"/>
          <w:sz w:val="24"/>
          <w:szCs w:val="24"/>
          <w:lang w:bidi="ru-RU"/>
        </w:rPr>
        <w:t>ского</w:t>
      </w:r>
      <w:proofErr w:type="spellEnd"/>
      <w:r w:rsidRPr="00CB4061">
        <w:rPr>
          <w:rFonts w:ascii="Arial" w:eastAsia="Calibri" w:hAnsi="Arial" w:cs="Arial"/>
          <w:sz w:val="24"/>
          <w:szCs w:val="24"/>
          <w:lang w:bidi="ru-RU"/>
        </w:rPr>
        <w:t xml:space="preserve"> сельского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bookmarkStart w:id="0" w:name="_GoBack"/>
      <w:bookmarkEnd w:id="0"/>
    </w:p>
    <w:sectPr w:rsidR="00CB4061" w:rsidRPr="00CB4061" w:rsidSect="007772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DA" w:rsidRDefault="00E262DA" w:rsidP="007772D4">
      <w:pPr>
        <w:spacing w:after="0" w:line="240" w:lineRule="auto"/>
      </w:pPr>
      <w:r>
        <w:separator/>
      </w:r>
    </w:p>
  </w:endnote>
  <w:endnote w:type="continuationSeparator" w:id="0">
    <w:p w:rsidR="00E262DA" w:rsidRDefault="00E262DA" w:rsidP="0077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183135"/>
      <w:docPartObj>
        <w:docPartGallery w:val="Page Numbers (Bottom of Page)"/>
        <w:docPartUnique/>
      </w:docPartObj>
    </w:sdtPr>
    <w:sdtContent>
      <w:p w:rsidR="007772D4" w:rsidRDefault="00777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2D4" w:rsidRDefault="00777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DA" w:rsidRDefault="00E262DA" w:rsidP="007772D4">
      <w:pPr>
        <w:spacing w:after="0" w:line="240" w:lineRule="auto"/>
      </w:pPr>
      <w:r>
        <w:separator/>
      </w:r>
    </w:p>
  </w:footnote>
  <w:footnote w:type="continuationSeparator" w:id="0">
    <w:p w:rsidR="00E262DA" w:rsidRDefault="00E262DA" w:rsidP="0077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6A4"/>
    <w:multiLevelType w:val="hybridMultilevel"/>
    <w:tmpl w:val="BC18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1D95"/>
    <w:multiLevelType w:val="hybridMultilevel"/>
    <w:tmpl w:val="A5261DD8"/>
    <w:lvl w:ilvl="0" w:tplc="91BAFF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C32F7"/>
    <w:multiLevelType w:val="multilevel"/>
    <w:tmpl w:val="D69CC6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71C35D8"/>
    <w:multiLevelType w:val="hybridMultilevel"/>
    <w:tmpl w:val="5F1E95B8"/>
    <w:lvl w:ilvl="0" w:tplc="3C9EC3A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F1AC3"/>
    <w:multiLevelType w:val="hybridMultilevel"/>
    <w:tmpl w:val="59126F18"/>
    <w:lvl w:ilvl="0" w:tplc="81507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86E80"/>
    <w:multiLevelType w:val="hybridMultilevel"/>
    <w:tmpl w:val="1070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4EA9"/>
    <w:multiLevelType w:val="hybridMultilevel"/>
    <w:tmpl w:val="707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6"/>
    <w:rsid w:val="00094173"/>
    <w:rsid w:val="00150CD2"/>
    <w:rsid w:val="001D4631"/>
    <w:rsid w:val="00233CFD"/>
    <w:rsid w:val="00294DBF"/>
    <w:rsid w:val="00394025"/>
    <w:rsid w:val="004B626B"/>
    <w:rsid w:val="004E03E3"/>
    <w:rsid w:val="00740C57"/>
    <w:rsid w:val="0074567C"/>
    <w:rsid w:val="007772D4"/>
    <w:rsid w:val="007C2891"/>
    <w:rsid w:val="00827266"/>
    <w:rsid w:val="009249CC"/>
    <w:rsid w:val="00970EBE"/>
    <w:rsid w:val="00A91311"/>
    <w:rsid w:val="00AB71FE"/>
    <w:rsid w:val="00B74897"/>
    <w:rsid w:val="00B84F51"/>
    <w:rsid w:val="00BC4EB0"/>
    <w:rsid w:val="00BF51C4"/>
    <w:rsid w:val="00CB4061"/>
    <w:rsid w:val="00E262DA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2D4"/>
  </w:style>
  <w:style w:type="paragraph" w:styleId="a7">
    <w:name w:val="footer"/>
    <w:basedOn w:val="a"/>
    <w:link w:val="a8"/>
    <w:uiPriority w:val="99"/>
    <w:unhideWhenUsed/>
    <w:rsid w:val="0077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2D4"/>
  </w:style>
  <w:style w:type="paragraph" w:styleId="a7">
    <w:name w:val="footer"/>
    <w:basedOn w:val="a"/>
    <w:link w:val="a8"/>
    <w:uiPriority w:val="99"/>
    <w:unhideWhenUsed/>
    <w:rsid w:val="0077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42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2021-05-25T07:16:00Z</dcterms:created>
  <dcterms:modified xsi:type="dcterms:W3CDTF">2021-11-25T07:28:00Z</dcterms:modified>
</cp:coreProperties>
</file>