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56" w:rsidRDefault="00B22A56" w:rsidP="00B22A5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B22A56" w:rsidRDefault="00B22A56" w:rsidP="00B22A5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B22A56" w:rsidRDefault="00B22A56" w:rsidP="00B22A5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КАЧУГСКИЙ МУНИЦИПАЛЬНЫЙ РАЙОН</w:t>
      </w:r>
    </w:p>
    <w:p w:rsidR="00B22A56" w:rsidRDefault="00B22A56" w:rsidP="00B22A5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 БИРЮЛЬСКОГО СЕЛЬСКОГО ПОСЕЛЕНИЯ</w:t>
      </w:r>
    </w:p>
    <w:p w:rsidR="00B22A56" w:rsidRDefault="00B22A56" w:rsidP="00B22A56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АДМИНИСТРАЦИИ</w:t>
      </w:r>
    </w:p>
    <w:p w:rsidR="00B22A56" w:rsidRPr="00B22A56" w:rsidRDefault="00B22A56" w:rsidP="00B22A56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22A56" w:rsidRDefault="00B22A56" w:rsidP="00B22A56">
      <w:pPr>
        <w:widowControl w:val="0"/>
        <w:suppressAutoHyphens/>
        <w:autoSpaceDE w:val="0"/>
        <w:spacing w:line="300" w:lineRule="atLeast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ПОСТАНОВЛЕНИЕ</w:t>
      </w:r>
    </w:p>
    <w:p w:rsidR="00B22A56" w:rsidRDefault="00B22A56" w:rsidP="00B22A56">
      <w:pPr>
        <w:widowControl w:val="0"/>
        <w:suppressAutoHyphens/>
        <w:autoSpaceDE w:val="0"/>
        <w:spacing w:line="300" w:lineRule="atLeast"/>
        <w:jc w:val="center"/>
        <w:rPr>
          <w:b/>
          <w:color w:val="000000"/>
          <w:sz w:val="28"/>
          <w:szCs w:val="28"/>
          <w:lang w:eastAsia="ar-SA"/>
        </w:rPr>
      </w:pPr>
    </w:p>
    <w:p w:rsidR="00B22A56" w:rsidRDefault="00B22A56" w:rsidP="00B22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отмене Постановления главы администрации от 13.09.2013 г.</w:t>
      </w:r>
    </w:p>
    <w:p w:rsidR="00B22A56" w:rsidRDefault="00B22A56" w:rsidP="00B22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58 </w:t>
      </w:r>
      <w:r>
        <w:rPr>
          <w:b/>
          <w:sz w:val="28"/>
          <w:szCs w:val="28"/>
        </w:rPr>
        <w:t>«Об утверждении структуры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B22A56" w:rsidRDefault="00B22A56" w:rsidP="00B22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Бирюльского сельского поселения»</w:t>
      </w:r>
    </w:p>
    <w:p w:rsidR="00B22A56" w:rsidRDefault="00B22A56" w:rsidP="00B22A56">
      <w:pPr>
        <w:rPr>
          <w:b/>
          <w:sz w:val="28"/>
          <w:szCs w:val="28"/>
        </w:rPr>
      </w:pPr>
    </w:p>
    <w:p w:rsidR="00B22A56" w:rsidRPr="009F5CE1" w:rsidRDefault="00B22A56" w:rsidP="00B22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                                                           </w:t>
      </w:r>
      <w:r w:rsidR="009F5CE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Бирюлька</w:t>
      </w:r>
    </w:p>
    <w:p w:rsidR="00B22A56" w:rsidRDefault="00B22A56" w:rsidP="00B22A56">
      <w:pPr>
        <w:rPr>
          <w:b/>
          <w:i/>
          <w:sz w:val="28"/>
          <w:szCs w:val="28"/>
        </w:rPr>
      </w:pPr>
    </w:p>
    <w:p w:rsidR="009F5CE1" w:rsidRDefault="00B22A56" w:rsidP="00B2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22A56" w:rsidRDefault="009F5CE1" w:rsidP="00504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8  ст. 37 Федерального закона от 06.10.2003 № 131-ФЗ</w:t>
      </w:r>
      <w:r w:rsidR="00B22A5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04EF0">
        <w:rPr>
          <w:sz w:val="28"/>
          <w:szCs w:val="28"/>
        </w:rPr>
        <w:t xml:space="preserve"> структура местной администрации утверждается представительным органом муниципального образования по представлению главы местной администрации. На основании изложенного, руководствуясь ст. 23 Федерального закона «О прокуратуре Российской Федерации», частью</w:t>
      </w:r>
      <w:r w:rsidR="00B22A56">
        <w:rPr>
          <w:sz w:val="28"/>
          <w:szCs w:val="28"/>
        </w:rPr>
        <w:t xml:space="preserve"> 8 ст. 37, ст. 33, 41, 48 Устава муниципального образования Бирюльского сельского поселения:</w:t>
      </w:r>
    </w:p>
    <w:p w:rsidR="00B22A56" w:rsidRDefault="00B22A56" w:rsidP="00B22A56">
      <w:pPr>
        <w:jc w:val="both"/>
        <w:rPr>
          <w:sz w:val="28"/>
          <w:szCs w:val="28"/>
        </w:rPr>
      </w:pPr>
    </w:p>
    <w:p w:rsidR="00B22A56" w:rsidRDefault="00B22A56" w:rsidP="00B22A5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2A56" w:rsidRDefault="00B22A56" w:rsidP="00B22A56">
      <w:pPr>
        <w:rPr>
          <w:sz w:val="28"/>
          <w:szCs w:val="28"/>
        </w:rPr>
      </w:pPr>
    </w:p>
    <w:p w:rsidR="00504EF0" w:rsidRPr="00504EF0" w:rsidRDefault="00504EF0" w:rsidP="00504E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Главы администрации Бирюльского сельского поселения от 13.09.2013 г. № 58 </w:t>
      </w:r>
      <w:r w:rsidRPr="00504EF0">
        <w:rPr>
          <w:sz w:val="28"/>
          <w:szCs w:val="28"/>
        </w:rPr>
        <w:t>«Об утверждении структуры Администрации Бирюльского сельского поселения»</w:t>
      </w:r>
      <w:r>
        <w:rPr>
          <w:sz w:val="28"/>
          <w:szCs w:val="28"/>
        </w:rPr>
        <w:t>.</w:t>
      </w:r>
    </w:p>
    <w:p w:rsidR="00B22A56" w:rsidRDefault="00B22A56" w:rsidP="00B22A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844400">
        <w:rPr>
          <w:sz w:val="28"/>
          <w:szCs w:val="28"/>
        </w:rPr>
        <w:t xml:space="preserve"> данного</w:t>
      </w:r>
      <w:r w:rsidR="00504EF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оставляю за собой.</w:t>
      </w:r>
    </w:p>
    <w:p w:rsidR="00B22A56" w:rsidRDefault="00B22A56" w:rsidP="00B22A56">
      <w:pPr>
        <w:ind w:left="720"/>
        <w:jc w:val="both"/>
        <w:rPr>
          <w:sz w:val="28"/>
          <w:szCs w:val="28"/>
        </w:rPr>
      </w:pPr>
    </w:p>
    <w:p w:rsidR="00B22A56" w:rsidRDefault="00B22A56" w:rsidP="00B22A56">
      <w:pPr>
        <w:ind w:left="720"/>
        <w:jc w:val="both"/>
        <w:rPr>
          <w:sz w:val="28"/>
          <w:szCs w:val="28"/>
        </w:rPr>
      </w:pPr>
    </w:p>
    <w:p w:rsidR="00B22A56" w:rsidRDefault="00B22A56" w:rsidP="00B22A5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44400" w:rsidRDefault="00B22A56" w:rsidP="00B22A56">
      <w:pPr>
        <w:rPr>
          <w:sz w:val="28"/>
          <w:szCs w:val="28"/>
        </w:rPr>
      </w:pPr>
      <w:r>
        <w:rPr>
          <w:sz w:val="28"/>
          <w:szCs w:val="28"/>
        </w:rPr>
        <w:t xml:space="preserve">Бирюльского </w:t>
      </w:r>
      <w:r w:rsidR="00844400">
        <w:rPr>
          <w:sz w:val="28"/>
          <w:szCs w:val="28"/>
        </w:rPr>
        <w:t>муниципального</w:t>
      </w:r>
    </w:p>
    <w:p w:rsidR="00B22A56" w:rsidRDefault="00844400" w:rsidP="00B22A56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B22A5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B22A56">
        <w:rPr>
          <w:sz w:val="28"/>
          <w:szCs w:val="28"/>
        </w:rPr>
        <w:t xml:space="preserve">  Т.</w:t>
      </w:r>
      <w:r>
        <w:rPr>
          <w:sz w:val="28"/>
          <w:szCs w:val="28"/>
        </w:rPr>
        <w:t xml:space="preserve"> </w:t>
      </w:r>
      <w:r w:rsidR="00B22A56">
        <w:rPr>
          <w:sz w:val="28"/>
          <w:szCs w:val="28"/>
        </w:rPr>
        <w:t>Г. Сергеева</w:t>
      </w:r>
    </w:p>
    <w:p w:rsidR="00B22A56" w:rsidRDefault="00B22A56" w:rsidP="00B22A56">
      <w:pPr>
        <w:rPr>
          <w:sz w:val="28"/>
          <w:szCs w:val="28"/>
        </w:rPr>
      </w:pPr>
      <w:bookmarkStart w:id="0" w:name="_GoBack"/>
      <w:bookmarkEnd w:id="0"/>
    </w:p>
    <w:p w:rsidR="00B22A56" w:rsidRDefault="00B22A56" w:rsidP="00B22A56">
      <w:pPr>
        <w:rPr>
          <w:sz w:val="28"/>
          <w:szCs w:val="28"/>
        </w:rPr>
      </w:pPr>
    </w:p>
    <w:p w:rsidR="00B22A56" w:rsidRDefault="00B22A56" w:rsidP="00B22A56">
      <w:pPr>
        <w:rPr>
          <w:sz w:val="28"/>
          <w:szCs w:val="28"/>
        </w:rPr>
      </w:pPr>
    </w:p>
    <w:p w:rsidR="00B22A56" w:rsidRDefault="00B22A56" w:rsidP="00B22A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44400">
        <w:rPr>
          <w:b/>
          <w:sz w:val="28"/>
          <w:szCs w:val="28"/>
        </w:rPr>
        <w:t>12</w:t>
      </w:r>
    </w:p>
    <w:p w:rsidR="00B22A56" w:rsidRDefault="00B22A56" w:rsidP="00B22A5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22A56" w:rsidRDefault="00B22A56" w:rsidP="00B22A5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120F7" w:rsidRDefault="00B120F7"/>
    <w:sectPr w:rsidR="00B1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5C43"/>
    <w:multiLevelType w:val="hybridMultilevel"/>
    <w:tmpl w:val="8A9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98"/>
    <w:rsid w:val="00194798"/>
    <w:rsid w:val="00504EF0"/>
    <w:rsid w:val="00844400"/>
    <w:rsid w:val="009F5CE1"/>
    <w:rsid w:val="00B120F7"/>
    <w:rsid w:val="00B2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56"/>
    <w:pPr>
      <w:ind w:left="720"/>
      <w:contextualSpacing/>
    </w:pPr>
  </w:style>
  <w:style w:type="paragraph" w:customStyle="1" w:styleId="ConsTitle">
    <w:name w:val="ConsTitle"/>
    <w:rsid w:val="00B22A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56"/>
    <w:pPr>
      <w:ind w:left="720"/>
      <w:contextualSpacing/>
    </w:pPr>
  </w:style>
  <w:style w:type="paragraph" w:customStyle="1" w:styleId="ConsTitle">
    <w:name w:val="ConsTitle"/>
    <w:rsid w:val="00B22A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2014-02-17T01:12:00Z</dcterms:created>
  <dcterms:modified xsi:type="dcterms:W3CDTF">2014-02-17T01:28:00Z</dcterms:modified>
</cp:coreProperties>
</file>