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77" w:rsidRPr="00A62577" w:rsidRDefault="00D10D1C" w:rsidP="00A6257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12.02</w:t>
      </w:r>
      <w:r w:rsidR="004C1A75">
        <w:rPr>
          <w:rFonts w:ascii="Arial" w:eastAsia="Times New Roman" w:hAnsi="Arial" w:cs="Arial"/>
          <w:b/>
          <w:sz w:val="32"/>
          <w:szCs w:val="32"/>
          <w:lang w:eastAsia="ar-SA"/>
        </w:rPr>
        <w:t>.2018г.№7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3</w:t>
      </w:r>
      <w:r w:rsidR="00A62577" w:rsidRPr="00A6257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4C1A75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               </w:t>
      </w:r>
    </w:p>
    <w:p w:rsidR="00A62577" w:rsidRPr="00A62577" w:rsidRDefault="00A62577" w:rsidP="00A625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57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62577" w:rsidRPr="00A62577" w:rsidRDefault="00A62577" w:rsidP="00A62577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57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62577" w:rsidRPr="00A62577" w:rsidRDefault="00A62577" w:rsidP="009919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577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МУНИЦИПАЛЬНЫЙ РАЙОН</w:t>
      </w:r>
    </w:p>
    <w:p w:rsidR="00A62577" w:rsidRPr="00A62577" w:rsidRDefault="00991920" w:rsidP="009919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СЕЛЬСКОЕ ПОСЕЛЕНИЕ</w:t>
      </w:r>
    </w:p>
    <w:p w:rsidR="00A62577" w:rsidRDefault="00991920" w:rsidP="00A625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91920" w:rsidRPr="00A62577" w:rsidRDefault="00991920" w:rsidP="00A625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62577" w:rsidRPr="00A62577" w:rsidRDefault="00A62577" w:rsidP="00A62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577" w:rsidRPr="00E45418" w:rsidRDefault="00D10D1C" w:rsidP="00D10D1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«О внесении изменений в</w:t>
      </w:r>
      <w:r w:rsidR="00C107C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решение Думы №70 от 15.01.2018г «Об утверждении Программы</w:t>
      </w:r>
      <w:r w:rsidR="00A62577" w:rsidRPr="00E4541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комплексного развития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A62577" w:rsidRPr="00E4541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социальной инфраструктуры </w:t>
      </w:r>
      <w:proofErr w:type="spellStart"/>
      <w:r w:rsidR="00A62577" w:rsidRPr="00E45418">
        <w:rPr>
          <w:rFonts w:ascii="Arial" w:eastAsia="Times New Roman" w:hAnsi="Arial" w:cs="Arial"/>
          <w:b/>
          <w:sz w:val="32"/>
          <w:szCs w:val="32"/>
          <w:lang w:eastAsia="ar-SA"/>
        </w:rPr>
        <w:t>Бирюльского</w:t>
      </w:r>
      <w:proofErr w:type="spellEnd"/>
      <w:r w:rsidR="00A62577" w:rsidRPr="00E4541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сельского поселения</w:t>
      </w:r>
      <w:r w:rsidR="00E4541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A62577" w:rsidRPr="00E45418">
        <w:rPr>
          <w:rFonts w:ascii="Arial" w:eastAsia="Times New Roman" w:hAnsi="Arial" w:cs="Arial"/>
          <w:b/>
          <w:sz w:val="32"/>
          <w:szCs w:val="32"/>
          <w:lang w:eastAsia="ar-SA"/>
        </w:rPr>
        <w:t>на 2018-2032 гг.»</w:t>
      </w:r>
    </w:p>
    <w:p w:rsidR="00A62577" w:rsidRPr="00A62577" w:rsidRDefault="00A62577" w:rsidP="00A625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62577" w:rsidRPr="00A62577" w:rsidRDefault="00A62577" w:rsidP="00E454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418"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  <w:r w:rsidR="00C107C4">
        <w:rPr>
          <w:rFonts w:ascii="Arial" w:eastAsia="Times New Roman" w:hAnsi="Arial" w:cs="Arial"/>
          <w:sz w:val="24"/>
          <w:szCs w:val="24"/>
          <w:lang w:eastAsia="ar-SA"/>
        </w:rPr>
        <w:t>В соответствии</w:t>
      </w:r>
      <w:r w:rsidR="00D10D1C">
        <w:rPr>
          <w:rFonts w:ascii="Arial" w:eastAsia="Times New Roman" w:hAnsi="Arial" w:cs="Arial"/>
          <w:sz w:val="24"/>
          <w:szCs w:val="24"/>
          <w:lang w:eastAsia="ar-SA"/>
        </w:rPr>
        <w:t xml:space="preserve"> с </w:t>
      </w:r>
      <w:r w:rsidRPr="00E45418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6 октября 2003 года № 131-ФЗ «Об общих принципах организации местного самоуправления в Р</w:t>
      </w:r>
      <w:r w:rsidR="00D10D1C">
        <w:rPr>
          <w:rFonts w:ascii="Arial" w:eastAsia="Times New Roman" w:hAnsi="Arial" w:cs="Arial"/>
          <w:sz w:val="24"/>
          <w:szCs w:val="24"/>
          <w:lang w:eastAsia="ar-SA"/>
        </w:rPr>
        <w:t xml:space="preserve">оссийской Федерации», руководствуясь Уставом </w:t>
      </w:r>
      <w:proofErr w:type="spellStart"/>
      <w:r w:rsidR="00D10D1C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="00D10D1C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</w:t>
      </w:r>
      <w:r w:rsidRPr="00E45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91920" w:rsidRPr="00E45418">
        <w:rPr>
          <w:rFonts w:ascii="Arial" w:eastAsia="Times New Roman" w:hAnsi="Arial" w:cs="Arial"/>
          <w:sz w:val="24"/>
          <w:szCs w:val="24"/>
          <w:lang w:eastAsia="ar-SA"/>
        </w:rPr>
        <w:t>поселения, Дума</w:t>
      </w:r>
      <w:r w:rsidRPr="00E45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E45418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Pr="00E45418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A6257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62577" w:rsidRPr="00C107C4" w:rsidRDefault="00A62577" w:rsidP="00A6257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62577" w:rsidRPr="00E45418" w:rsidRDefault="00991920" w:rsidP="009919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45418">
        <w:rPr>
          <w:rFonts w:ascii="Arial" w:eastAsia="Times New Roman" w:hAnsi="Arial" w:cs="Arial"/>
          <w:b/>
          <w:sz w:val="30"/>
          <w:szCs w:val="30"/>
          <w:lang w:eastAsia="ar-SA"/>
        </w:rPr>
        <w:t>РЕШИЛА</w:t>
      </w:r>
      <w:r w:rsidR="00A62577" w:rsidRPr="00E45418">
        <w:rPr>
          <w:rFonts w:ascii="Arial" w:eastAsia="Times New Roman" w:hAnsi="Arial" w:cs="Arial"/>
          <w:b/>
          <w:sz w:val="30"/>
          <w:szCs w:val="30"/>
          <w:lang w:eastAsia="ar-SA"/>
        </w:rPr>
        <w:t>:</w:t>
      </w:r>
    </w:p>
    <w:p w:rsidR="00A62577" w:rsidRPr="00C107C4" w:rsidRDefault="00A62577" w:rsidP="00A6257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10D1C" w:rsidRPr="00C107C4" w:rsidRDefault="00A879EE" w:rsidP="00C107C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1.</w:t>
      </w:r>
      <w:r w:rsidR="00C107C4" w:rsidRPr="00C107C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5F4D1C">
        <w:rPr>
          <w:rFonts w:ascii="Arial" w:eastAsia="Times New Roman" w:hAnsi="Arial" w:cs="Arial"/>
          <w:kern w:val="1"/>
          <w:sz w:val="24"/>
          <w:szCs w:val="24"/>
          <w:lang w:eastAsia="ar-SA"/>
        </w:rPr>
        <w:t>С</w:t>
      </w:r>
      <w:r w:rsidR="00C107C4" w:rsidRPr="00C107C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остав мероприятий по обеспечению условий функционирования и поддержанию работоспособности основных элементов </w:t>
      </w:r>
      <w:proofErr w:type="spellStart"/>
      <w:r w:rsidR="00C107C4" w:rsidRPr="00C107C4">
        <w:rPr>
          <w:rFonts w:ascii="Arial" w:eastAsia="Times New Roman" w:hAnsi="Arial" w:cs="Arial"/>
          <w:kern w:val="1"/>
          <w:sz w:val="24"/>
          <w:szCs w:val="24"/>
          <w:lang w:eastAsia="ar-SA"/>
        </w:rPr>
        <w:t>Бирюльского</w:t>
      </w:r>
      <w:proofErr w:type="spellEnd"/>
      <w:r w:rsidR="00C107C4" w:rsidRPr="00C107C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107C4" w:rsidRPr="00C107C4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сельского поселения </w:t>
      </w:r>
      <w:r w:rsidR="00D10D1C" w:rsidRPr="00C107C4">
        <w:rPr>
          <w:rFonts w:ascii="Arial" w:eastAsia="Times New Roman" w:hAnsi="Arial" w:cs="Arial"/>
          <w:sz w:val="24"/>
          <w:szCs w:val="24"/>
          <w:lang w:eastAsia="ar-SA"/>
        </w:rPr>
        <w:t>изложить в новой р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едакции </w:t>
      </w:r>
      <w:r w:rsidR="005F4D1C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5F4D1C">
        <w:rPr>
          <w:rFonts w:ascii="Arial" w:eastAsia="Times New Roman" w:hAnsi="Arial" w:cs="Arial"/>
          <w:sz w:val="24"/>
          <w:szCs w:val="24"/>
          <w:lang w:eastAsia="ar-SA"/>
        </w:rPr>
        <w:t>см</w:t>
      </w:r>
      <w:proofErr w:type="gramStart"/>
      <w:r w:rsidR="005F4D1C">
        <w:rPr>
          <w:rFonts w:ascii="Arial" w:eastAsia="Times New Roman" w:hAnsi="Arial" w:cs="Arial"/>
          <w:sz w:val="24"/>
          <w:szCs w:val="24"/>
          <w:lang w:eastAsia="ar-SA"/>
        </w:rPr>
        <w:t>.т</w:t>
      </w:r>
      <w:proofErr w:type="gramEnd"/>
      <w:r w:rsidR="005F4D1C">
        <w:rPr>
          <w:rFonts w:ascii="Arial" w:eastAsia="Times New Roman" w:hAnsi="Arial" w:cs="Arial"/>
          <w:sz w:val="24"/>
          <w:szCs w:val="24"/>
          <w:lang w:eastAsia="ar-SA"/>
        </w:rPr>
        <w:t>аблицу</w:t>
      </w:r>
      <w:proofErr w:type="spellEnd"/>
      <w:r w:rsidR="00D10D1C" w:rsidRPr="00C107C4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A62577" w:rsidRPr="00C107C4" w:rsidRDefault="00E45418" w:rsidP="00C107C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07C4"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  <w:r w:rsidR="00A62577" w:rsidRPr="00C107C4">
        <w:rPr>
          <w:rFonts w:ascii="Arial" w:eastAsia="Times New Roman" w:hAnsi="Arial" w:cs="Arial"/>
          <w:sz w:val="24"/>
          <w:szCs w:val="24"/>
          <w:lang w:eastAsia="ar-SA"/>
        </w:rPr>
        <w:t>2.Оп</w:t>
      </w:r>
      <w:r w:rsidRPr="00C107C4">
        <w:rPr>
          <w:rFonts w:ascii="Arial" w:eastAsia="Times New Roman" w:hAnsi="Arial" w:cs="Arial"/>
          <w:sz w:val="24"/>
          <w:szCs w:val="24"/>
          <w:lang w:eastAsia="ar-SA"/>
        </w:rPr>
        <w:t>убликовать настоящее решение</w:t>
      </w:r>
      <w:r w:rsidR="00A62577" w:rsidRPr="00C107C4">
        <w:rPr>
          <w:rFonts w:ascii="Arial" w:eastAsia="Times New Roman" w:hAnsi="Arial" w:cs="Arial"/>
          <w:sz w:val="24"/>
          <w:szCs w:val="24"/>
          <w:lang w:eastAsia="ar-SA"/>
        </w:rPr>
        <w:t xml:space="preserve"> в печатном органе «Вести Би</w:t>
      </w:r>
      <w:r w:rsidRPr="00C107C4">
        <w:rPr>
          <w:rFonts w:ascii="Arial" w:eastAsia="Times New Roman" w:hAnsi="Arial" w:cs="Arial"/>
          <w:sz w:val="24"/>
          <w:szCs w:val="24"/>
          <w:lang w:eastAsia="ar-SA"/>
        </w:rPr>
        <w:t>рюльки» и на сайте</w:t>
      </w:r>
      <w:r w:rsidR="00A62577" w:rsidRPr="00C107C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A62577" w:rsidRPr="00C107C4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="00A62577" w:rsidRPr="00C107C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поселения.</w:t>
      </w:r>
    </w:p>
    <w:p w:rsidR="00A62577" w:rsidRPr="00C107C4" w:rsidRDefault="00E45418" w:rsidP="00C107C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07C4"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  <w:r w:rsidR="00A62577" w:rsidRPr="00C107C4">
        <w:rPr>
          <w:rFonts w:ascii="Arial" w:eastAsia="Times New Roman" w:hAnsi="Arial" w:cs="Arial"/>
          <w:sz w:val="24"/>
          <w:szCs w:val="24"/>
          <w:lang w:eastAsia="ar-SA"/>
        </w:rPr>
        <w:t>3.</w:t>
      </w:r>
      <w:proofErr w:type="gramStart"/>
      <w:r w:rsidR="00A62577" w:rsidRPr="00C107C4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="00A62577" w:rsidRPr="00C107C4">
        <w:rPr>
          <w:rFonts w:ascii="Arial" w:eastAsia="Times New Roman" w:hAnsi="Arial" w:cs="Arial"/>
          <w:sz w:val="24"/>
          <w:szCs w:val="24"/>
          <w:lang w:eastAsia="ar-SA"/>
        </w:rPr>
        <w:t xml:space="preserve"> испо</w:t>
      </w:r>
      <w:r w:rsidR="00991920" w:rsidRPr="00C107C4">
        <w:rPr>
          <w:rFonts w:ascii="Arial" w:eastAsia="Times New Roman" w:hAnsi="Arial" w:cs="Arial"/>
          <w:sz w:val="24"/>
          <w:szCs w:val="24"/>
          <w:lang w:eastAsia="ar-SA"/>
        </w:rPr>
        <w:t>лнением настоящего решения</w:t>
      </w:r>
      <w:r w:rsidR="00A62577" w:rsidRPr="00C107C4">
        <w:rPr>
          <w:rFonts w:ascii="Arial" w:eastAsia="Times New Roman" w:hAnsi="Arial" w:cs="Arial"/>
          <w:sz w:val="24"/>
          <w:szCs w:val="24"/>
          <w:lang w:eastAsia="ar-SA"/>
        </w:rPr>
        <w:t xml:space="preserve"> оставляю за собой.</w:t>
      </w:r>
    </w:p>
    <w:p w:rsidR="00A62577" w:rsidRPr="00E45418" w:rsidRDefault="00A62577" w:rsidP="00A6257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62577" w:rsidRPr="00E45418" w:rsidRDefault="00A62577" w:rsidP="00A6257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1920" w:rsidRPr="00E45418" w:rsidRDefault="00991920" w:rsidP="00A6257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45418">
        <w:rPr>
          <w:rFonts w:ascii="Arial" w:eastAsia="Times New Roman" w:hAnsi="Arial" w:cs="Arial"/>
          <w:sz w:val="24"/>
          <w:szCs w:val="24"/>
          <w:lang w:eastAsia="ar-SA"/>
        </w:rPr>
        <w:t>Председатель Думы,</w:t>
      </w:r>
    </w:p>
    <w:p w:rsidR="00991920" w:rsidRPr="00E45418" w:rsidRDefault="00991920" w:rsidP="0099192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45418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="00A62577" w:rsidRPr="00E45418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</w:p>
    <w:p w:rsidR="00A62577" w:rsidRPr="00E45418" w:rsidRDefault="00A62577" w:rsidP="0099192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45418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A62577" w:rsidRPr="00E45418" w:rsidRDefault="00A62577" w:rsidP="00A62577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E45418">
        <w:rPr>
          <w:rFonts w:ascii="Arial" w:eastAsia="Times New Roman" w:hAnsi="Arial" w:cs="Arial"/>
          <w:sz w:val="24"/>
          <w:szCs w:val="24"/>
          <w:lang w:eastAsia="ar-SA"/>
        </w:rPr>
        <w:t>А.Ю.Будревич</w:t>
      </w:r>
      <w:proofErr w:type="spellEnd"/>
      <w:r w:rsidR="00991920" w:rsidRPr="00E45418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A62577" w:rsidRDefault="00A62577" w:rsidP="00A625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339966"/>
          <w:sz w:val="32"/>
          <w:szCs w:val="32"/>
          <w:lang w:eastAsia="ar-SA"/>
        </w:rPr>
      </w:pPr>
    </w:p>
    <w:p w:rsidR="00A62577" w:rsidRDefault="00A62577" w:rsidP="00A625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339966"/>
          <w:sz w:val="32"/>
          <w:szCs w:val="32"/>
          <w:lang w:eastAsia="ar-SA"/>
        </w:rPr>
      </w:pPr>
    </w:p>
    <w:p w:rsidR="00A62577" w:rsidRDefault="00A62577" w:rsidP="00A625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339966"/>
          <w:sz w:val="32"/>
          <w:szCs w:val="32"/>
          <w:lang w:eastAsia="ar-SA"/>
        </w:rPr>
      </w:pPr>
    </w:p>
    <w:p w:rsidR="00A62577" w:rsidRDefault="00A62577" w:rsidP="00A625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339966"/>
          <w:sz w:val="32"/>
          <w:szCs w:val="32"/>
          <w:lang w:eastAsia="ar-SA"/>
        </w:rPr>
      </w:pPr>
    </w:p>
    <w:p w:rsidR="00A62577" w:rsidRDefault="00A62577" w:rsidP="00A625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339966"/>
          <w:sz w:val="32"/>
          <w:szCs w:val="32"/>
          <w:lang w:eastAsia="ar-SA"/>
        </w:rPr>
      </w:pPr>
    </w:p>
    <w:p w:rsidR="00A62577" w:rsidRPr="00A62577" w:rsidRDefault="00A62577" w:rsidP="00A625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339966"/>
          <w:sz w:val="32"/>
          <w:szCs w:val="32"/>
          <w:lang w:eastAsia="ar-SA"/>
        </w:rPr>
      </w:pPr>
    </w:p>
    <w:p w:rsidR="00991920" w:rsidRDefault="00991920" w:rsidP="00A625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76FF9" w:rsidRDefault="00C76FF9" w:rsidP="00C107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879EE" w:rsidRDefault="00A879EE" w:rsidP="00C107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879EE" w:rsidRDefault="00A879EE" w:rsidP="00C107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879EE" w:rsidRDefault="00A879EE" w:rsidP="00C107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879EE" w:rsidRDefault="00A879EE" w:rsidP="00C107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62577" w:rsidRPr="00A62577" w:rsidRDefault="00A62577" w:rsidP="00A62577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b/>
          <w:lang w:eastAsia="ar-SA"/>
        </w:rPr>
      </w:pPr>
      <w:r w:rsidRPr="00A6257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 xml:space="preserve"> </w:t>
      </w:r>
      <w:r w:rsidR="00D94D64">
        <w:rPr>
          <w:rFonts w:ascii="Courier New" w:eastAsia="Times New Roman" w:hAnsi="Courier New" w:cs="Courier New"/>
          <w:b/>
          <w:lang w:eastAsia="ar-SA"/>
        </w:rPr>
        <w:t>«</w:t>
      </w:r>
      <w:proofErr w:type="gramStart"/>
      <w:r w:rsidR="00D94D64">
        <w:rPr>
          <w:rFonts w:ascii="Courier New" w:eastAsia="Times New Roman" w:hAnsi="Courier New" w:cs="Courier New"/>
          <w:b/>
          <w:lang w:eastAsia="ar-SA"/>
        </w:rPr>
        <w:t>УТВЕРЖДЕН</w:t>
      </w:r>
      <w:r w:rsidR="00E9719F">
        <w:rPr>
          <w:rFonts w:ascii="Courier New" w:eastAsia="Times New Roman" w:hAnsi="Courier New" w:cs="Courier New"/>
          <w:b/>
          <w:lang w:eastAsia="ar-SA"/>
        </w:rPr>
        <w:t>А</w:t>
      </w:r>
      <w:proofErr w:type="gramEnd"/>
      <w:r w:rsidRPr="00A62577">
        <w:rPr>
          <w:rFonts w:ascii="Courier New" w:eastAsia="Times New Roman" w:hAnsi="Courier New" w:cs="Courier New"/>
          <w:b/>
          <w:lang w:eastAsia="ar-SA"/>
        </w:rPr>
        <w:t xml:space="preserve">                                                                               </w:t>
      </w:r>
      <w:r w:rsidR="00D94D64">
        <w:rPr>
          <w:rFonts w:ascii="Courier New" w:eastAsia="Times New Roman" w:hAnsi="Courier New" w:cs="Courier New"/>
          <w:b/>
          <w:lang w:eastAsia="ar-SA"/>
        </w:rPr>
        <w:t xml:space="preserve">  Решением Думы</w:t>
      </w:r>
      <w:r w:rsidRPr="00A62577">
        <w:rPr>
          <w:rFonts w:ascii="Courier New" w:eastAsia="Times New Roman" w:hAnsi="Courier New" w:cs="Courier New"/>
          <w:b/>
          <w:lang w:eastAsia="ar-SA"/>
        </w:rPr>
        <w:t xml:space="preserve">                                                                                 </w:t>
      </w:r>
      <w:proofErr w:type="spellStart"/>
      <w:r w:rsidRPr="00A62577">
        <w:rPr>
          <w:rFonts w:ascii="Courier New" w:eastAsia="Times New Roman" w:hAnsi="Courier New" w:cs="Courier New"/>
          <w:b/>
          <w:lang w:eastAsia="ar-SA"/>
        </w:rPr>
        <w:t>Бирюльского</w:t>
      </w:r>
      <w:proofErr w:type="spellEnd"/>
      <w:r w:rsidRPr="00A62577">
        <w:rPr>
          <w:rFonts w:ascii="Courier New" w:eastAsia="Times New Roman" w:hAnsi="Courier New" w:cs="Courier New"/>
          <w:b/>
          <w:lang w:eastAsia="ar-SA"/>
        </w:rPr>
        <w:t xml:space="preserve"> сельского поселения                                           </w:t>
      </w:r>
      <w:r>
        <w:rPr>
          <w:rFonts w:ascii="Courier New" w:eastAsia="Times New Roman" w:hAnsi="Courier New" w:cs="Courier New"/>
          <w:b/>
          <w:lang w:eastAsia="ar-SA"/>
        </w:rPr>
        <w:t xml:space="preserve">                      от </w:t>
      </w:r>
      <w:r w:rsidR="00ED5C51">
        <w:rPr>
          <w:rFonts w:ascii="Courier New" w:eastAsia="Times New Roman" w:hAnsi="Courier New" w:cs="Courier New"/>
          <w:b/>
          <w:lang w:eastAsia="ar-SA"/>
        </w:rPr>
        <w:t>12.02</w:t>
      </w:r>
      <w:r w:rsidR="004C1A75">
        <w:rPr>
          <w:rFonts w:ascii="Courier New" w:eastAsia="Times New Roman" w:hAnsi="Courier New" w:cs="Courier New"/>
          <w:b/>
          <w:lang w:eastAsia="ar-SA"/>
        </w:rPr>
        <w:t>.2018 года №7</w:t>
      </w:r>
      <w:r w:rsidR="00ED5C51">
        <w:rPr>
          <w:rFonts w:ascii="Courier New" w:eastAsia="Times New Roman" w:hAnsi="Courier New" w:cs="Courier New"/>
          <w:b/>
          <w:lang w:eastAsia="ar-SA"/>
        </w:rPr>
        <w:t>3</w:t>
      </w:r>
    </w:p>
    <w:p w:rsidR="00A62577" w:rsidRPr="00A62577" w:rsidRDefault="00A62577" w:rsidP="00A62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62577" w:rsidRPr="00A62577" w:rsidRDefault="00A62577" w:rsidP="00A62577">
      <w:pPr>
        <w:suppressAutoHyphens/>
        <w:spacing w:before="280"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62577" w:rsidRPr="00A62577" w:rsidRDefault="00A62577" w:rsidP="00A62577">
      <w:pPr>
        <w:suppressAutoHyphens/>
        <w:spacing w:before="280"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62577" w:rsidRPr="00A62577" w:rsidRDefault="00A62577" w:rsidP="00A62577">
      <w:pPr>
        <w:suppressAutoHyphens/>
        <w:spacing w:before="280"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62577" w:rsidRPr="00A62577" w:rsidRDefault="00A62577" w:rsidP="00A62577">
      <w:pPr>
        <w:suppressAutoHyphens/>
        <w:spacing w:before="280"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62577" w:rsidRPr="00A62577" w:rsidRDefault="00A62577" w:rsidP="00A62577">
      <w:pPr>
        <w:suppressAutoHyphens/>
        <w:spacing w:before="280"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62577" w:rsidRPr="00A62577" w:rsidRDefault="00A62577" w:rsidP="00A62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ПРОГРАММА КОМПЛЕКСНОГО РАЗВИТИЯ СОЦИАЛЬНОЙ ИНФРАСТРУКТУРЫ </w:t>
      </w:r>
    </w:p>
    <w:p w:rsidR="00A62577" w:rsidRPr="00A62577" w:rsidRDefault="00A62577" w:rsidP="00227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Б</w:t>
      </w:r>
      <w:r w:rsidR="002274A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ИРЮЛЬСКОГО СЕЛЬСКОГО ПОСЕЛЕНИЯ </w:t>
      </w:r>
    </w:p>
    <w:p w:rsidR="00A62577" w:rsidRPr="00A62577" w:rsidRDefault="00A62577" w:rsidP="00A62577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на  2018 - 2032 годы</w:t>
      </w:r>
    </w:p>
    <w:p w:rsidR="00A62577" w:rsidRPr="00A62577" w:rsidRDefault="00A62577" w:rsidP="00A62577">
      <w:pPr>
        <w:suppressAutoHyphens/>
        <w:spacing w:before="28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62577" w:rsidRPr="00A62577" w:rsidRDefault="00A62577" w:rsidP="00A62577">
      <w:pPr>
        <w:suppressAutoHyphens/>
        <w:spacing w:before="28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62577" w:rsidRPr="00A62577" w:rsidRDefault="00A62577" w:rsidP="00A62577">
      <w:pPr>
        <w:suppressAutoHyphens/>
        <w:spacing w:before="28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62577" w:rsidRPr="00A62577" w:rsidRDefault="00A62577" w:rsidP="00A62577">
      <w:pPr>
        <w:suppressAutoHyphens/>
        <w:spacing w:before="28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62577" w:rsidRPr="00A62577" w:rsidRDefault="00A62577" w:rsidP="00A62577">
      <w:pPr>
        <w:suppressAutoHyphens/>
        <w:spacing w:before="28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62577" w:rsidRPr="00A62577" w:rsidRDefault="00A62577" w:rsidP="00A62577">
      <w:pPr>
        <w:suppressAutoHyphens/>
        <w:spacing w:before="28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62577" w:rsidRPr="00A62577" w:rsidRDefault="00A62577" w:rsidP="00A62577">
      <w:pPr>
        <w:suppressAutoHyphens/>
        <w:spacing w:before="28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62577" w:rsidRPr="00A62577" w:rsidRDefault="00A62577" w:rsidP="00A62577">
      <w:pPr>
        <w:suppressAutoHyphens/>
        <w:spacing w:before="28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62577" w:rsidRPr="00A62577" w:rsidRDefault="00A62577" w:rsidP="00A62577">
      <w:pPr>
        <w:suppressAutoHyphens/>
        <w:spacing w:before="28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62577" w:rsidRDefault="00A62577" w:rsidP="00C91552">
      <w:pPr>
        <w:suppressAutoHyphens/>
        <w:spacing w:before="280"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C91552" w:rsidRPr="00A62577" w:rsidRDefault="00C91552" w:rsidP="00C91552">
      <w:pPr>
        <w:suppressAutoHyphens/>
        <w:spacing w:before="280"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D40F84" w:rsidRDefault="00D40F84" w:rsidP="00A62577">
      <w:pPr>
        <w:suppressAutoHyphens/>
        <w:spacing w:before="28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D40F84" w:rsidRDefault="00D40F84" w:rsidP="00A62577">
      <w:pPr>
        <w:suppressAutoHyphens/>
        <w:spacing w:before="28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2274A6" w:rsidRPr="00A62577" w:rsidRDefault="00A62577" w:rsidP="00D40F84">
      <w:pPr>
        <w:suppressAutoHyphens/>
        <w:spacing w:before="28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2018</w:t>
      </w:r>
      <w:r w:rsidR="00D40F8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г</w:t>
      </w:r>
    </w:p>
    <w:p w:rsidR="00A62577" w:rsidRPr="00A62577" w:rsidRDefault="00A62577" w:rsidP="00A62577">
      <w:pPr>
        <w:suppressAutoHyphens/>
        <w:spacing w:before="280" w:after="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Паспорт программы  «Ко</w:t>
      </w:r>
      <w:r w:rsidR="00E971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мплексного развития социальной </w:t>
      </w:r>
      <w:r w:rsidRPr="00A625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инфраструктуры </w:t>
      </w:r>
      <w:proofErr w:type="spellStart"/>
      <w:r w:rsidRPr="00A625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Бирюльского</w:t>
      </w:r>
      <w:proofErr w:type="spellEnd"/>
      <w:r w:rsidRPr="00A625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на 2018-2032 годы»</w:t>
      </w:r>
    </w:p>
    <w:tbl>
      <w:tblPr>
        <w:tblW w:w="10240" w:type="dxa"/>
        <w:tblInd w:w="-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42"/>
        <w:gridCol w:w="7938"/>
      </w:tblGrid>
      <w:tr w:rsidR="00A62577" w:rsidRPr="00A62577" w:rsidTr="00DE0E48">
        <w:tc>
          <w:tcPr>
            <w:tcW w:w="21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программы:</w:t>
            </w:r>
          </w:p>
        </w:tc>
        <w:tc>
          <w:tcPr>
            <w:tcW w:w="808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  <w:r w:rsidRPr="00A62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</w:t>
            </w:r>
            <w:r w:rsidR="00E971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грамма  «Комплексного развития </w:t>
            </w:r>
            <w:r w:rsidRPr="00A62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социальной  инфраструктуры 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Бирюльс</w:t>
            </w:r>
            <w:r w:rsidR="00227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кого</w:t>
            </w:r>
            <w:proofErr w:type="spellEnd"/>
            <w:r w:rsidR="00227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сельского поселения на 2018</w:t>
            </w:r>
            <w:r w:rsidRPr="00A62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-2032 годы»</w:t>
            </w:r>
          </w:p>
        </w:tc>
      </w:tr>
      <w:tr w:rsidR="00A62577" w:rsidRPr="00A62577" w:rsidTr="00DE0E48">
        <w:tc>
          <w:tcPr>
            <w:tcW w:w="21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Основание разработки программы:</w:t>
            </w:r>
          </w:p>
        </w:tc>
        <w:tc>
          <w:tcPr>
            <w:tcW w:w="808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 131-ФЗ «Об общих принципах организации местного самоуправления в Российской Федерации»</w:t>
            </w:r>
          </w:p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6257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Постановление Правительства Российской Федерации от 01.10.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6257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Генеральный план и правила землепользования и застройки муниципального образования </w:t>
            </w:r>
            <w:proofErr w:type="spellStart"/>
            <w:r w:rsidRPr="00A6257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Качугского</w:t>
            </w:r>
            <w:proofErr w:type="spellEnd"/>
            <w:r w:rsidRPr="00A6257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района Иркутской области</w:t>
            </w:r>
          </w:p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Нормативы градостроительного проектирования</w:t>
            </w:r>
          </w:p>
        </w:tc>
      </w:tr>
      <w:tr w:rsidR="00A62577" w:rsidRPr="00A62577" w:rsidTr="00DE0E48">
        <w:tc>
          <w:tcPr>
            <w:tcW w:w="21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Заказчик программы:</w:t>
            </w:r>
          </w:p>
          <w:p w:rsidR="00A62577" w:rsidRPr="00A62577" w:rsidRDefault="00A62577" w:rsidP="00A62577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Разработчик программы:</w:t>
            </w:r>
          </w:p>
        </w:tc>
        <w:tc>
          <w:tcPr>
            <w:tcW w:w="808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 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Бирюльского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62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сельского поселения </w:t>
            </w:r>
          </w:p>
          <w:p w:rsidR="00A62577" w:rsidRPr="00A62577" w:rsidRDefault="00A62577" w:rsidP="00A62577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 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Бирюльского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62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сельского поселения</w:t>
            </w:r>
          </w:p>
        </w:tc>
      </w:tr>
      <w:tr w:rsidR="00A62577" w:rsidRPr="00A62577" w:rsidTr="00DE0E48">
        <w:tc>
          <w:tcPr>
            <w:tcW w:w="21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Основная </w:t>
            </w:r>
          </w:p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цель программы:</w:t>
            </w:r>
          </w:p>
        </w:tc>
        <w:tc>
          <w:tcPr>
            <w:tcW w:w="808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Повышение качества жизни населения, его занятости и 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самозанятости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  инфраструктуры и сферы услуг. </w:t>
            </w:r>
          </w:p>
        </w:tc>
      </w:tr>
      <w:tr w:rsidR="00A62577" w:rsidRPr="00A62577" w:rsidTr="00DE0E48">
        <w:tc>
          <w:tcPr>
            <w:tcW w:w="21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Задачи программы:</w:t>
            </w:r>
          </w:p>
        </w:tc>
        <w:tc>
          <w:tcPr>
            <w:tcW w:w="808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Создание правовых, организационных, институциональных и экономических условий для перехода к устойчивому развитию социальной инфраструктуры поселения, эффективной реализации полномочий органов местного самоуправления;</w:t>
            </w:r>
          </w:p>
          <w:p w:rsidR="00A62577" w:rsidRPr="00A62577" w:rsidRDefault="00A62577" w:rsidP="00A625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62577" w:rsidRPr="00A62577" w:rsidRDefault="00A62577" w:rsidP="00A625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ремонт водопроводных сетей, благоустройство посе</w:t>
            </w:r>
            <w:r w:rsidR="00E9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ления,  строительство и ремонт </w:t>
            </w: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дорог;</w:t>
            </w:r>
          </w:p>
          <w:p w:rsidR="00A62577" w:rsidRPr="00A62577" w:rsidRDefault="00A62577" w:rsidP="00A62577">
            <w:pPr>
              <w:suppressAutoHyphens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Развитие социальной инфраструктуры, культуры, физкультуры и спорта: повышение роли физкультуры и спорта в деле профилактики правонарушений, прео</w:t>
            </w:r>
            <w:r w:rsidR="00E9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доления распространения </w:t>
            </w: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наркомании и алкоголизма;</w:t>
            </w:r>
          </w:p>
          <w:p w:rsidR="00A62577" w:rsidRPr="00A62577" w:rsidRDefault="00A62577" w:rsidP="00A625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Ремонт объектов культуры и активизация культурной деятельности;</w:t>
            </w:r>
          </w:p>
          <w:p w:rsidR="00A62577" w:rsidRPr="00A62577" w:rsidRDefault="00A62577" w:rsidP="00A625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Развитие личных подсобных хозяйств;</w:t>
            </w:r>
          </w:p>
          <w:p w:rsidR="00A62577" w:rsidRPr="00A62577" w:rsidRDefault="00A62577" w:rsidP="00A62577">
            <w:pPr>
              <w:tabs>
                <w:tab w:val="left" w:pos="19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Создание условий для безопасного проживания населения на  территории поселения.</w:t>
            </w:r>
          </w:p>
          <w:p w:rsidR="00A62577" w:rsidRPr="00A62577" w:rsidRDefault="00A62577" w:rsidP="00A62577">
            <w:pPr>
              <w:tabs>
                <w:tab w:val="left" w:pos="19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Содействие развитию малого предпринимательства,    организации новых рабочих мест.</w:t>
            </w:r>
          </w:p>
          <w:p w:rsidR="00A62577" w:rsidRPr="00A62577" w:rsidRDefault="00A62577" w:rsidP="00A62577">
            <w:pPr>
              <w:suppressAutoHyphens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62577" w:rsidRPr="00A62577" w:rsidRDefault="00A62577" w:rsidP="00A62577">
            <w:pPr>
              <w:suppressAutoHyphens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Содействие в обеспечении социальной поддержки слабозащищенных слоев населения:</w:t>
            </w:r>
          </w:p>
          <w:p w:rsidR="00A62577" w:rsidRPr="00A62577" w:rsidRDefault="00A62577" w:rsidP="00A62577">
            <w:pPr>
              <w:suppressAutoHyphens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Привлечение средств из бюджетов различных уровней на укрепление жилищно-коммунальной сферы, на строительство и ремонт внутри-поселковых дорог, благоустройство поселения,  развитие физкультуры и спорта.</w:t>
            </w:r>
            <w:r w:rsidRPr="00A6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A62577" w:rsidRPr="00A62577" w:rsidTr="00DE0E48">
        <w:tc>
          <w:tcPr>
            <w:tcW w:w="21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Сроки реализации </w:t>
            </w:r>
            <w:r w:rsidRPr="00A625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Программы:</w:t>
            </w:r>
          </w:p>
        </w:tc>
        <w:tc>
          <w:tcPr>
            <w:tcW w:w="808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2018 - 2032 год</w:t>
            </w:r>
          </w:p>
        </w:tc>
      </w:tr>
      <w:tr w:rsidR="00A62577" w:rsidRPr="00A62577" w:rsidTr="00DE0E48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10240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Перечень подпрограмм и основных мероприятий</w:t>
            </w:r>
          </w:p>
        </w:tc>
      </w:tr>
      <w:tr w:rsidR="00A62577" w:rsidRPr="00A62577" w:rsidTr="00DE0E48"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Основные исполнители программы:</w:t>
            </w:r>
          </w:p>
        </w:tc>
        <w:tc>
          <w:tcPr>
            <w:tcW w:w="79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Администрация 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Бирюльского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62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сельского поселения</w:t>
            </w:r>
          </w:p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2577" w:rsidRPr="00A62577" w:rsidTr="00DE0E48"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 финансирования Программы (млн. руб.)</w:t>
            </w:r>
          </w:p>
        </w:tc>
        <w:tc>
          <w:tcPr>
            <w:tcW w:w="79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финансируется из местного, районного, областного и федерального бюдж</w:t>
            </w:r>
            <w:r w:rsidR="00E9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етов, инвестиционных ресурсов, </w:t>
            </w: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предприятий, организаций,</w:t>
            </w:r>
            <w:r w:rsidR="00E9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предпринимателей, учреждений, </w:t>
            </w: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средств граждан </w:t>
            </w:r>
            <w:proofErr w:type="gramEnd"/>
          </w:p>
        </w:tc>
      </w:tr>
      <w:tr w:rsidR="00A62577" w:rsidRPr="00A62577" w:rsidTr="00DE0E48"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Система 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исполнением Программы:</w:t>
            </w:r>
          </w:p>
        </w:tc>
        <w:tc>
          <w:tcPr>
            <w:tcW w:w="79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Администрация 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Бирюльского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62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сельского поселения </w:t>
            </w:r>
          </w:p>
        </w:tc>
      </w:tr>
    </w:tbl>
    <w:p w:rsidR="00A62577" w:rsidRPr="00A62577" w:rsidRDefault="00A62577" w:rsidP="00A62577">
      <w:pPr>
        <w:suppressAutoHyphens/>
        <w:spacing w:before="280" w:after="28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Введение</w:t>
      </w:r>
    </w:p>
    <w:p w:rsidR="00A62577" w:rsidRPr="00A62577" w:rsidRDefault="00A62577" w:rsidP="00A625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Необходимость реализации  закона от 06.10.2003 № 131-ФЗ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поселения.</w:t>
      </w:r>
    </w:p>
    <w:p w:rsidR="00A62577" w:rsidRPr="00A62577" w:rsidRDefault="00A62577" w:rsidP="00A625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инфраструктуры сельского поселения.</w:t>
      </w:r>
    </w:p>
    <w:p w:rsidR="00A62577" w:rsidRPr="00A62577" w:rsidRDefault="00A62577" w:rsidP="00A625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самозанятости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инфраструктуры, сферы услуг и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A62577" w:rsidRPr="00A62577" w:rsidRDefault="00A62577" w:rsidP="00A62577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инфраструктуры сельского поселения.</w:t>
      </w:r>
    </w:p>
    <w:p w:rsidR="00A62577" w:rsidRPr="00A62577" w:rsidRDefault="00A62577" w:rsidP="00A6257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2. Социальная инфраструктура и потенциал развития </w:t>
      </w:r>
      <w:proofErr w:type="spellStart"/>
      <w:r w:rsidRPr="00A6257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Бирюльского</w:t>
      </w:r>
      <w:proofErr w:type="spellEnd"/>
      <w:r w:rsidRPr="00A6257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сельского поселения</w:t>
      </w:r>
    </w:p>
    <w:p w:rsidR="00A62577" w:rsidRPr="00A62577" w:rsidRDefault="00A62577" w:rsidP="00A6257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Анализ социальной инфраструктуры сельского поселения</w:t>
      </w:r>
    </w:p>
    <w:p w:rsidR="00A62577" w:rsidRPr="00A62577" w:rsidRDefault="00A62577" w:rsidP="00A62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земельного фонда </w:t>
      </w:r>
      <w:proofErr w:type="spellStart"/>
      <w:r w:rsidRPr="00A6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Бирюльского</w:t>
      </w:r>
      <w:proofErr w:type="spellEnd"/>
      <w:r w:rsidRPr="00A6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состоянию на 01.01.2017г.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составляет 53057,31 га. Данные по площади муниципального образования получены путем обмера чертежа, т.к. в «Техническом отчете по вычислению площадей контуров кадастровых зон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были допущены неточности. </w:t>
      </w:r>
    </w:p>
    <w:p w:rsidR="00A62577" w:rsidRPr="00A62577" w:rsidRDefault="00A62577" w:rsidP="00A6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земельного фонда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представлена в Таблице 26.</w:t>
      </w:r>
      <w:bookmarkStart w:id="0" w:name="_Ref333085106"/>
    </w:p>
    <w:p w:rsidR="00A62577" w:rsidRPr="00A62577" w:rsidRDefault="00A62577" w:rsidP="00A6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bookmarkEnd w:id="0"/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Структура земельного фонда</w:t>
      </w:r>
    </w:p>
    <w:tbl>
      <w:tblPr>
        <w:tblW w:w="7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3951"/>
        <w:gridCol w:w="1289"/>
        <w:gridCol w:w="1451"/>
      </w:tblGrid>
      <w:tr w:rsidR="00A62577" w:rsidRPr="00A62577" w:rsidTr="00DE0E48">
        <w:trPr>
          <w:trHeight w:val="630"/>
          <w:tblHeader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Структура, %</w:t>
            </w:r>
          </w:p>
        </w:tc>
      </w:tr>
      <w:tr w:rsidR="00A62577" w:rsidRPr="00A62577" w:rsidTr="00DE0E48">
        <w:trPr>
          <w:trHeight w:val="63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97505C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75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1804</w:t>
            </w:r>
            <w:r w:rsidR="00A62577" w:rsidRPr="00975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</w:t>
            </w:r>
            <w:r w:rsidR="0070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34,3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A62577" w:rsidRPr="00A62577" w:rsidTr="00DE0E48">
        <w:trPr>
          <w:trHeight w:val="63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Земли промышленности, транспорта и иного специального назначения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144,7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33937,4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64,4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294,9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0,6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в административных границах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97505C" w:rsidP="00A62577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52677,</w:t>
            </w:r>
            <w:r w:rsidR="00A62577" w:rsidRPr="00A625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</w:tr>
    </w:tbl>
    <w:p w:rsidR="00A62577" w:rsidRPr="00A62577" w:rsidRDefault="00A62577" w:rsidP="00A6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Земли сельскохозяйственного назначения</w:t>
      </w:r>
    </w:p>
    <w:p w:rsidR="00A62577" w:rsidRPr="00A62577" w:rsidRDefault="00A62577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Землями сельскохозяйственного назначения признаются земли за чертой поселений, предоставленные для нужд сельского хозяйства. Площадь данной категории земель в г</w:t>
      </w:r>
      <w:r w:rsidR="00704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раницах поселения составляет 18049,</w:t>
      </w:r>
      <w:r w:rsidRPr="00A625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 га (34,3 %).  Земли сельскохозяйственного назначения представлены землями ОАО «</w:t>
      </w:r>
      <w:proofErr w:type="spellStart"/>
      <w:r w:rsidRPr="00A625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Бирюльское</w:t>
      </w:r>
      <w:proofErr w:type="spellEnd"/>
      <w:r w:rsidRPr="00A625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крестьянско-фермерскими хозяйствами, личными подсобными хозяйствами и фондом перераспределения.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Земли сельскохозяйственного назначения являются экономической основой поселения, и одним из основных источников дохода жителей поселения.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землепользователи земель сельскохозяйственного назначения представлены в Таблице 27.</w:t>
      </w:r>
    </w:p>
    <w:p w:rsidR="00A62577" w:rsidRPr="00A62577" w:rsidRDefault="00A62577" w:rsidP="00A62577">
      <w:pPr>
        <w:keepNext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6257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Таблица 27 Основные землепользователи земель сельскохозяйственного назначения</w:t>
      </w:r>
    </w:p>
    <w:tbl>
      <w:tblPr>
        <w:tblW w:w="7044" w:type="dxa"/>
        <w:jc w:val="center"/>
        <w:tblLook w:val="04A0" w:firstRow="1" w:lastRow="0" w:firstColumn="1" w:lastColumn="0" w:noHBand="0" w:noVBand="1"/>
      </w:tblPr>
      <w:tblGrid>
        <w:gridCol w:w="560"/>
        <w:gridCol w:w="3744"/>
        <w:gridCol w:w="1289"/>
        <w:gridCol w:w="1609"/>
      </w:tblGrid>
      <w:tr w:rsidR="00A62577" w:rsidRPr="00A62577" w:rsidTr="00DE0E48">
        <w:trPr>
          <w:trHeight w:val="630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ind w:firstLine="2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Землепользователи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Площадь, </w:t>
            </w:r>
            <w:proofErr w:type="gramStart"/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га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Структура, %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ind w:firstLine="2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ОАО </w:t>
            </w:r>
            <w:proofErr w:type="spellStart"/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Бирюльский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14000,0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77,6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ind w:firstLine="2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КФХ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305,2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1,7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Перераспределения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1023,2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5,7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Земли сельской администрации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2720,7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15,1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2577" w:rsidRPr="00A62577" w:rsidRDefault="0097505C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750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18049,</w:t>
            </w:r>
            <w:r w:rsidR="00A62577" w:rsidRPr="009750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</w:tr>
    </w:tbl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77" w:rsidRPr="00A62577" w:rsidRDefault="00A62577" w:rsidP="00A6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Земли населенных пунктов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 ст. 83 Земельного кодекса РФ «землями населенных пунктов признаются земли, используемые и предназначенные для застройки и развития населенных пунктов».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Общая площадь земель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Бирюльского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составляет  53057,31га, в том числе площадь застроенных земель </w:t>
      </w:r>
      <w:r w:rsidRPr="00E91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251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га.  Численность населения по данным на 01.01.2017 года составила 1400 чел.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Бирюльское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расположено на территории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Качугского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Иркутской области. В состав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Бирюльского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входят следующие населенные пункты: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.Б</w:t>
      </w:r>
      <w:proofErr w:type="gram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ирюлька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д.Макрушина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д.Кукуй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д.Юшина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д.Подкаменка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д.Малая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Тарель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д.Чемякина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д.Большой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Косогол</w:t>
      </w:r>
      <w:proofErr w:type="spellEnd"/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земель населенных пунктов представлен в Таблице 28.</w:t>
      </w:r>
    </w:p>
    <w:p w:rsidR="00A62577" w:rsidRPr="00A62577" w:rsidRDefault="00A62577" w:rsidP="00A62577">
      <w:pPr>
        <w:keepNext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25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Таблица 28. Состав земель населенных пунктов</w:t>
      </w:r>
    </w:p>
    <w:tbl>
      <w:tblPr>
        <w:tblW w:w="7184" w:type="dxa"/>
        <w:jc w:val="center"/>
        <w:tblLook w:val="04A0" w:firstRow="1" w:lastRow="0" w:firstColumn="1" w:lastColumn="0" w:noHBand="0" w:noVBand="1"/>
      </w:tblPr>
      <w:tblGrid>
        <w:gridCol w:w="598"/>
        <w:gridCol w:w="3723"/>
        <w:gridCol w:w="1289"/>
        <w:gridCol w:w="1574"/>
      </w:tblGrid>
      <w:tr w:rsidR="00A62577" w:rsidRPr="00A62577" w:rsidTr="00DE0E48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Населенные пункты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ind w:hanging="3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Площадь, </w:t>
            </w:r>
            <w:proofErr w:type="gramStart"/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га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ind w:hanging="3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Структура, %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ирюлька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577" w:rsidRPr="00A62577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31,7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577" w:rsidRPr="00A62577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12,6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акрушина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577" w:rsidRPr="00A62577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8,1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укуй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.Ю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шина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7,1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одкаменка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12,9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алая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Тарель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7,1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емякина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35,8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14,3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ольшой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Косогол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84,7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33,7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62577" w:rsidRPr="00A62577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251,0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62577" w:rsidRPr="00A62577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62577" w:rsidRPr="00A62577" w:rsidRDefault="00A62577" w:rsidP="00A6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2577">
        <w:rPr>
          <w:rFonts w:ascii="Times New Roman" w:eastAsia="Times New Roman" w:hAnsi="Times New Roman" w:cs="Times New Roman"/>
          <w:b/>
          <w:lang w:eastAsia="ru-RU"/>
        </w:rPr>
        <w:t>Земли промышленности, транспорта и иного специального назначения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62577">
        <w:rPr>
          <w:rFonts w:ascii="Times New Roman" w:eastAsia="Times New Roman" w:hAnsi="Times New Roman" w:cs="Times New Roman"/>
          <w:lang w:eastAsia="ru-RU"/>
        </w:rPr>
        <w:t>Землями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 признаются земли, которые расположены за границами населенных пунктов и используются или предназначены для обеспечения деятельности организаций и (или) эксплуатации объектов промышленности, энергетики, транспорта, связи, радиовещания, телевидения, информатики, объектов для обеспечения космической деятельности, объектов обороны и безопасности, осуществления иных специальных</w:t>
      </w:r>
      <w:proofErr w:type="gramEnd"/>
      <w:r w:rsidRPr="00A62577">
        <w:rPr>
          <w:rFonts w:ascii="Times New Roman" w:eastAsia="Times New Roman" w:hAnsi="Times New Roman" w:cs="Times New Roman"/>
          <w:lang w:eastAsia="ru-RU"/>
        </w:rPr>
        <w:t xml:space="preserve"> задач и </w:t>
      </w:r>
      <w:proofErr w:type="gramStart"/>
      <w:r w:rsidRPr="00A62577">
        <w:rPr>
          <w:rFonts w:ascii="Times New Roman" w:eastAsia="Times New Roman" w:hAnsi="Times New Roman" w:cs="Times New Roman"/>
          <w:lang w:eastAsia="ru-RU"/>
        </w:rPr>
        <w:t>права</w:t>
      </w:r>
      <w:proofErr w:type="gramEnd"/>
      <w:r w:rsidRPr="00A62577">
        <w:rPr>
          <w:rFonts w:ascii="Times New Roman" w:eastAsia="Times New Roman" w:hAnsi="Times New Roman" w:cs="Times New Roman"/>
          <w:lang w:eastAsia="ru-RU"/>
        </w:rPr>
        <w:t xml:space="preserve">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 Общая площадь данной категории земель составила 144,7га (0,3 %).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577">
        <w:rPr>
          <w:rFonts w:ascii="Times New Roman" w:eastAsia="Times New Roman" w:hAnsi="Times New Roman" w:cs="Times New Roman"/>
          <w:lang w:eastAsia="ru-RU"/>
        </w:rPr>
        <w:t xml:space="preserve">Земли промышленности, транспорта и иного специального назначения представлены землями занятыми дорогами, инженерными объектами (электроподстанции, опоры ЛЭП и т.д.) и объектами промышленности. </w:t>
      </w:r>
    </w:p>
    <w:p w:rsidR="00A62577" w:rsidRPr="00A62577" w:rsidRDefault="00A62577" w:rsidP="00A625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2577" w:rsidRPr="00A62577" w:rsidRDefault="00A62577" w:rsidP="00A6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2577">
        <w:rPr>
          <w:rFonts w:ascii="Times New Roman" w:eastAsia="Times New Roman" w:hAnsi="Times New Roman" w:cs="Times New Roman"/>
          <w:b/>
          <w:lang w:eastAsia="ru-RU"/>
        </w:rPr>
        <w:t>Земли лесного фонда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577">
        <w:rPr>
          <w:rFonts w:ascii="Times New Roman" w:eastAsia="Times New Roman" w:hAnsi="Times New Roman" w:cs="Times New Roman"/>
          <w:lang w:eastAsia="ru-RU"/>
        </w:rPr>
        <w:t xml:space="preserve">В соответствии с Лесным кодексом Российской Федерации к категории земель лесного фонда относят лесные и нелесные земли. Лесные земли представлены участками, покрытыми лесной растительностью, и участками, не покрытыми лесной растительностью, но предназначенными для ее восстановления (вырубки, гари, участки, занятые питомниками и т.п.). К </w:t>
      </w:r>
      <w:proofErr w:type="gramStart"/>
      <w:r w:rsidRPr="00A62577">
        <w:rPr>
          <w:rFonts w:ascii="Times New Roman" w:eastAsia="Times New Roman" w:hAnsi="Times New Roman" w:cs="Times New Roman"/>
          <w:lang w:eastAsia="ru-RU"/>
        </w:rPr>
        <w:t>нелесным</w:t>
      </w:r>
      <w:proofErr w:type="gramEnd"/>
      <w:r w:rsidRPr="00A62577">
        <w:rPr>
          <w:rFonts w:ascii="Times New Roman" w:eastAsia="Times New Roman" w:hAnsi="Times New Roman" w:cs="Times New Roman"/>
          <w:lang w:eastAsia="ru-RU"/>
        </w:rPr>
        <w:t xml:space="preserve"> отнесены земли, предназначенные для обслуживания лесного хозяйства (просеки, дороги и др.). Наибольшую площадь занимают земли лесного фонда (64</w:t>
      </w:r>
      <w:r w:rsidR="007047CA">
        <w:rPr>
          <w:rFonts w:ascii="Times New Roman" w:eastAsia="Times New Roman" w:hAnsi="Times New Roman" w:cs="Times New Roman"/>
          <w:lang w:eastAsia="ru-RU"/>
        </w:rPr>
        <w:t xml:space="preserve">,4 % всей территории).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2577" w:rsidRPr="00A62577" w:rsidRDefault="00A62577" w:rsidP="00A6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2577">
        <w:rPr>
          <w:rFonts w:ascii="Times New Roman" w:eastAsia="Times New Roman" w:hAnsi="Times New Roman" w:cs="Times New Roman"/>
          <w:b/>
          <w:lang w:eastAsia="ru-RU"/>
        </w:rPr>
        <w:t>Выводы:</w:t>
      </w:r>
    </w:p>
    <w:p w:rsidR="00A62577" w:rsidRPr="00A62577" w:rsidRDefault="00A62577" w:rsidP="00A6257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62577">
        <w:rPr>
          <w:rFonts w:ascii="Times New Roman" w:eastAsia="Times New Roman" w:hAnsi="Times New Roman" w:cs="Times New Roman"/>
          <w:lang w:eastAsia="ru-RU"/>
        </w:rPr>
        <w:t>Земли сельскохозяйственного назначения используются не эффективно. Большая часть сельскохозяйственных угодий не используется по назначению, что ведет к ухудшению качества этих сельскохозяйственных угодий.</w:t>
      </w:r>
    </w:p>
    <w:p w:rsidR="00A62577" w:rsidRPr="00A62577" w:rsidRDefault="00A62577" w:rsidP="00A6257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62577">
        <w:rPr>
          <w:rFonts w:ascii="Times New Roman" w:eastAsia="Times New Roman" w:hAnsi="Times New Roman" w:cs="Times New Roman"/>
          <w:lang w:eastAsia="ru-RU"/>
        </w:rPr>
        <w:t xml:space="preserve">Отсутствие утвержденных границ населенных пунктов создает сложности при предоставлении земельных участков для различного вида использования. В </w:t>
      </w:r>
      <w:r w:rsidRPr="00A62577">
        <w:rPr>
          <w:rFonts w:ascii="Times New Roman" w:eastAsia="Times New Roman" w:hAnsi="Times New Roman" w:cs="Times New Roman"/>
          <w:lang w:eastAsia="ru-RU"/>
        </w:rPr>
        <w:lastRenderedPageBreak/>
        <w:t>основном эта проблема возникает при выделении новых земельных участков под строительство индивидуальной жилой застройки.</w:t>
      </w:r>
    </w:p>
    <w:p w:rsidR="00A62577" w:rsidRPr="00A62577" w:rsidRDefault="00A62577" w:rsidP="00A6257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62577">
        <w:rPr>
          <w:rFonts w:ascii="Times New Roman" w:eastAsia="Times New Roman" w:hAnsi="Times New Roman" w:cs="Times New Roman"/>
          <w:lang w:eastAsia="ru-RU"/>
        </w:rPr>
        <w:t>Основными источниками дохода муниципального бюджета являются доходы от сделок с землей. В настоящее время использование земельного ресурса не эффективно. Основной причиной этого неблагоприятного факта является не</w:t>
      </w:r>
      <w:r w:rsidR="007047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2577">
        <w:rPr>
          <w:rFonts w:ascii="Times New Roman" w:eastAsia="Times New Roman" w:hAnsi="Times New Roman" w:cs="Times New Roman"/>
          <w:lang w:eastAsia="ru-RU"/>
        </w:rPr>
        <w:t>востребованность таких больших территорий земель.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2.1.1.  </w:t>
      </w:r>
      <w:proofErr w:type="spellStart"/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Бирюльское</w:t>
      </w:r>
      <w:proofErr w:type="spellEnd"/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включает в себя 8 населенных пунктов,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центром </w:t>
      </w:r>
      <w:proofErr w:type="gramStart"/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Бирюлька</w:t>
      </w:r>
      <w:r w:rsidRPr="00A62577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</w:p>
    <w:tbl>
      <w:tblPr>
        <w:tblW w:w="7184" w:type="dxa"/>
        <w:jc w:val="center"/>
        <w:tblLook w:val="04A0" w:firstRow="1" w:lastRow="0" w:firstColumn="1" w:lastColumn="0" w:noHBand="0" w:noVBand="1"/>
      </w:tblPr>
      <w:tblGrid>
        <w:gridCol w:w="598"/>
        <w:gridCol w:w="3723"/>
        <w:gridCol w:w="1496"/>
        <w:gridCol w:w="1574"/>
      </w:tblGrid>
      <w:tr w:rsidR="00A62577" w:rsidRPr="00A62577" w:rsidTr="00DE0E48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Населенные пункты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ind w:hanging="3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Численность населения населенного пункта, </w:t>
            </w:r>
            <w:proofErr w:type="spellStart"/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чел</w:t>
            </w:r>
            <w:proofErr w:type="gramStart"/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.н</w:t>
            </w:r>
            <w:proofErr w:type="gramEnd"/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proofErr w:type="spellEnd"/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01.01.2017г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ind w:hanging="3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Расстояние от населенного пункта до районного центр</w:t>
            </w:r>
            <w:proofErr w:type="gramStart"/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а(</w:t>
            </w:r>
            <w:proofErr w:type="gramEnd"/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км)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ирюлька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577" w:rsidRPr="00E916D3" w:rsidRDefault="00E916D3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16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577" w:rsidRPr="0076173B" w:rsidRDefault="0076173B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17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акрушина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577" w:rsidRPr="00E916D3" w:rsidRDefault="00E916D3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16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577" w:rsidRPr="0076173B" w:rsidRDefault="0076173B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17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укуй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E916D3" w:rsidRDefault="00E916D3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16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76173B" w:rsidRDefault="0076173B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17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.Ю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шина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E916D3" w:rsidRDefault="00E916D3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16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76173B" w:rsidRDefault="0076173B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17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одкаменка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E916D3" w:rsidRDefault="00E916D3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16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76173B" w:rsidRDefault="0076173B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17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алая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Тарель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E916D3" w:rsidRDefault="00E916D3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16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76173B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17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емякина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E916D3" w:rsidRDefault="00E916D3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16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76173B" w:rsidRDefault="0076173B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17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A62577" w:rsidRDefault="00A62577" w:rsidP="00A6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ольшой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Косогол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E916D3" w:rsidRDefault="00E916D3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16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76173B" w:rsidRDefault="0076173B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17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62577" w:rsidRPr="0076173B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17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62577" w:rsidRPr="0076173B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2577" w:rsidRPr="00A62577" w:rsidTr="00DE0E48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76173B" w:rsidRDefault="00A62577" w:rsidP="00A62577">
            <w:pPr>
              <w:spacing w:after="0"/>
              <w:ind w:hanging="3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577" w:rsidRPr="0076173B" w:rsidRDefault="00A62577" w:rsidP="00F97E0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62577" w:rsidRPr="00A62577" w:rsidRDefault="00A62577" w:rsidP="00A62577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62577" w:rsidRPr="00A62577" w:rsidRDefault="00A62577" w:rsidP="00F97E09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Демографическая ситуация</w:t>
      </w:r>
    </w:p>
    <w:p w:rsidR="00A62577" w:rsidRPr="00A62577" w:rsidRDefault="00A62577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Общая  численность  населения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Бирюльского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01.01.2017 года  составила 1400 человек. Численность  трудоспособного  возраста  </w:t>
      </w:r>
      <w:r w:rsidRPr="00E91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  </w:t>
      </w:r>
      <w:r w:rsidR="00E916D3" w:rsidRPr="00E91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602 </w:t>
      </w:r>
      <w:r w:rsidRPr="00E91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человек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ar-SA"/>
        </w:rPr>
        <w:t>(43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от общей  численности). Детей  в возрасте до 18 лет  </w:t>
      </w:r>
      <w:r w:rsidR="00E916D3" w:rsidRPr="00E916D3">
        <w:rPr>
          <w:rFonts w:ascii="Times New Roman" w:eastAsia="Times New Roman" w:hAnsi="Times New Roman" w:cs="Times New Roman"/>
          <w:sz w:val="24"/>
          <w:szCs w:val="24"/>
          <w:lang w:eastAsia="ar-SA"/>
        </w:rPr>
        <w:t>299</w:t>
      </w:r>
      <w:r w:rsidRPr="00E916D3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62577" w:rsidRPr="00A62577" w:rsidRDefault="00A62577" w:rsidP="00A625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62577" w:rsidRPr="00A62577" w:rsidRDefault="00A62577" w:rsidP="00A62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Состав населения сельского  поселения</w:t>
      </w:r>
      <w:proofErr w:type="gramStart"/>
      <w:r w:rsidRPr="00A625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.</w:t>
      </w:r>
      <w:proofErr w:type="gramEnd"/>
    </w:p>
    <w:p w:rsidR="00A62577" w:rsidRPr="00A62577" w:rsidRDefault="00A62577" w:rsidP="00A62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 </w:t>
      </w:r>
      <w:r w:rsidRPr="00A625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Демографические изменения в составе населения (на 01.01.2017г.)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</w:t>
      </w:r>
    </w:p>
    <w:p w:rsidR="00A62577" w:rsidRPr="00A62577" w:rsidRDefault="00A62577" w:rsidP="00A625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</w:t>
      </w:r>
    </w:p>
    <w:p w:rsidR="00A62577" w:rsidRPr="00A62577" w:rsidRDefault="00A62577" w:rsidP="00A62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Данные о  среднегодовом приросте населения и тенденции его изменения</w:t>
      </w:r>
    </w:p>
    <w:p w:rsidR="00A62577" w:rsidRPr="00A62577" w:rsidRDefault="00A62577" w:rsidP="00A62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16"/>
        <w:gridCol w:w="2853"/>
        <w:gridCol w:w="1417"/>
        <w:gridCol w:w="1276"/>
        <w:gridCol w:w="1134"/>
        <w:gridCol w:w="1134"/>
        <w:gridCol w:w="1154"/>
      </w:tblGrid>
      <w:tr w:rsidR="00A62577" w:rsidRPr="00A62577" w:rsidTr="00DE0E4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</w:tr>
      <w:tr w:rsidR="00A62577" w:rsidRPr="00A62577" w:rsidTr="00DE0E4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Естественный прирост (убыль)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2577" w:rsidRPr="00A62577" w:rsidTr="00DE0E4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Рождаемость,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B12FB0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C05FFE" w:rsidRDefault="00B12FB0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C05FFE" w:rsidRDefault="00B12FB0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C05FFE" w:rsidRDefault="00B12FB0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77" w:rsidRPr="00C05FFE" w:rsidRDefault="00B12FB0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A62577" w:rsidRPr="00A62577" w:rsidTr="00DE0E4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Смерть, 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B12FB0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C05FFE" w:rsidRDefault="00C05FFE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C05FFE" w:rsidRDefault="00C05FFE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C05FFE" w:rsidRDefault="00C05FFE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77" w:rsidRPr="00C05FFE" w:rsidRDefault="00C05FFE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A62577" w:rsidRPr="00A62577" w:rsidTr="00DE0E4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Механический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F97E09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62577" w:rsidRPr="00A62577" w:rsidTr="00DE0E4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C05FFE" w:rsidRDefault="00C05FFE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C05FFE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05FFE" w:rsidRPr="00C05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05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C05FFE" w:rsidRDefault="00C05FFE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C05FFE" w:rsidRDefault="00C05FFE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77" w:rsidRPr="00C05FFE" w:rsidRDefault="00C05FFE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-7</w:t>
            </w:r>
          </w:p>
        </w:tc>
      </w:tr>
      <w:tr w:rsidR="00A62577" w:rsidRPr="00A62577" w:rsidTr="00DE0E4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Общая численность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E45418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F97E09" w:rsidRDefault="00F97E09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F97E09" w:rsidRDefault="00F97E09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F97E09" w:rsidRDefault="00F97E09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77" w:rsidRPr="00F97E09" w:rsidRDefault="005A3F16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7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</w:t>
            </w:r>
          </w:p>
        </w:tc>
      </w:tr>
    </w:tbl>
    <w:p w:rsidR="00A62577" w:rsidRPr="00A62577" w:rsidRDefault="00A62577" w:rsidP="00A6257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Структуру населения за 2017 год можно обозначить следующим образом: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Количество </w:t>
      </w:r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наличного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населения по сельскому поселению  – 1400 чел.</w:t>
      </w:r>
    </w:p>
    <w:p w:rsidR="00A62577" w:rsidRPr="00F97E09" w:rsidRDefault="00A62577" w:rsidP="00A6257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Население в трудоспособном возрасте – </w:t>
      </w:r>
      <w:r w:rsidR="00F97E09" w:rsidRPr="00F97E09">
        <w:rPr>
          <w:rFonts w:ascii="Times New Roman" w:eastAsia="Times New Roman" w:hAnsi="Times New Roman" w:cs="Times New Roman"/>
          <w:sz w:val="24"/>
          <w:szCs w:val="24"/>
          <w:lang w:eastAsia="ar-SA"/>
        </w:rPr>
        <w:t>602 чел. (43</w:t>
      </w:r>
      <w:r w:rsidRPr="00F97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%)</w:t>
      </w:r>
    </w:p>
    <w:p w:rsidR="00A62577" w:rsidRPr="0076173B" w:rsidRDefault="00A62577" w:rsidP="00A6257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Население старше трудоспособного возраста – </w:t>
      </w:r>
      <w:r w:rsidR="0076173B" w:rsidRPr="0076173B">
        <w:rPr>
          <w:rFonts w:ascii="Times New Roman" w:eastAsia="Times New Roman" w:hAnsi="Times New Roman" w:cs="Times New Roman"/>
          <w:sz w:val="24"/>
          <w:szCs w:val="24"/>
          <w:lang w:eastAsia="ar-SA"/>
        </w:rPr>
        <w:t>380 чел. (27,1</w:t>
      </w:r>
      <w:r w:rsidR="00757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173B">
        <w:rPr>
          <w:rFonts w:ascii="Times New Roman" w:eastAsia="Times New Roman" w:hAnsi="Times New Roman" w:cs="Times New Roman"/>
          <w:sz w:val="24"/>
          <w:szCs w:val="24"/>
          <w:lang w:eastAsia="ar-SA"/>
        </w:rPr>
        <w:t>%)</w:t>
      </w:r>
    </w:p>
    <w:p w:rsidR="00A62577" w:rsidRPr="00A62577" w:rsidRDefault="00A62577" w:rsidP="00A625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Демографическая ситуация, складывающаяся на территории сельского поселения, свидетельствует о наличии общих тенденций, присущих большинству территорий Иркутской области.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самообеспечения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сердечно-сосудистых</w:t>
      </w:r>
      <w:proofErr w:type="gram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заболеваний, онкологии. На показатели рождаемости влияют следующие моменты: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низкая рождаемость - ниже среднего материальное благополучие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высокая рождаемость – материальное благополучие.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высокая рождаемость - государственные выплаты за рождение второго ребенка</w:t>
      </w:r>
      <w:r w:rsidRPr="00A625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последующего.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низкая рождаемость – отсутствие собственного жилья, жилье находится в аварийном состоянии.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 высокая рождаемость -  наличие собственного жилья,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труда в поселении</w:t>
      </w:r>
    </w:p>
    <w:p w:rsidR="00A62577" w:rsidRPr="0076173B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</w:t>
      </w:r>
      <w:r w:rsidR="0076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трудоспособного населения –</w:t>
      </w:r>
      <w:r w:rsidR="0076173B" w:rsidRPr="0076173B">
        <w:rPr>
          <w:rFonts w:ascii="Times New Roman" w:eastAsia="Times New Roman" w:hAnsi="Times New Roman" w:cs="Times New Roman"/>
          <w:sz w:val="24"/>
          <w:szCs w:val="24"/>
          <w:lang w:eastAsia="ru-RU"/>
        </w:rPr>
        <w:t>602</w:t>
      </w:r>
      <w:r w:rsidRPr="0076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не</w:t>
      </w:r>
      <w:r w:rsidR="0076173B" w:rsidRPr="0076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достигших совершеннолетия — 299</w:t>
      </w:r>
      <w:r w:rsidRPr="0076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</w:t>
      </w:r>
    </w:p>
    <w:tbl>
      <w:tblPr>
        <w:tblW w:w="8415" w:type="dxa"/>
        <w:jc w:val="center"/>
        <w:tblCellSpacing w:w="0" w:type="dxa"/>
        <w:tblLayout w:type="fixed"/>
        <w:tblLook w:val="04A0" w:firstRow="1" w:lastRow="0" w:firstColumn="1" w:lastColumn="0" w:noHBand="0" w:noVBand="1"/>
      </w:tblPr>
      <w:tblGrid>
        <w:gridCol w:w="5265"/>
        <w:gridCol w:w="630"/>
        <w:gridCol w:w="630"/>
        <w:gridCol w:w="630"/>
        <w:gridCol w:w="630"/>
        <w:gridCol w:w="630"/>
      </w:tblGrid>
      <w:tr w:rsidR="00A62577" w:rsidRPr="00A62577" w:rsidTr="00DE0E48">
        <w:trPr>
          <w:trHeight w:val="285"/>
          <w:tblCellSpacing w:w="0" w:type="dxa"/>
          <w:jc w:val="center"/>
        </w:trPr>
        <w:tc>
          <w:tcPr>
            <w:tcW w:w="5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A62577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                                                                                                                        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A62577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A62577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A62577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A62577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A62577" w:rsidRDefault="00A62577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62577" w:rsidRPr="00A62577" w:rsidTr="00DE0E48">
        <w:trPr>
          <w:trHeight w:val="285"/>
          <w:tblCellSpacing w:w="0" w:type="dxa"/>
          <w:jc w:val="center"/>
        </w:trPr>
        <w:tc>
          <w:tcPr>
            <w:tcW w:w="5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A62577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жителей всего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321872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76173B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76173B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76173B" w:rsidP="0076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C350F3" w:rsidRDefault="0076173B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A62577" w:rsidRPr="00A62577" w:rsidTr="00DE0E48">
        <w:trPr>
          <w:trHeight w:val="285"/>
          <w:tblCellSpacing w:w="0" w:type="dxa"/>
          <w:jc w:val="center"/>
        </w:trPr>
        <w:tc>
          <w:tcPr>
            <w:tcW w:w="5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A62577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B721FF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B721FF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B721FF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B721FF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C350F3" w:rsidRDefault="007111E7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6173B" w:rsidRPr="0071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2577" w:rsidRPr="00A62577" w:rsidTr="00DE0E48">
        <w:trPr>
          <w:trHeight w:val="285"/>
          <w:tblCellSpacing w:w="0" w:type="dxa"/>
          <w:jc w:val="center"/>
        </w:trPr>
        <w:tc>
          <w:tcPr>
            <w:tcW w:w="5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A62577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безработных всего;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B721FF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B721FF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A62577" w:rsidRDefault="000376E5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A62577" w:rsidRDefault="000376E5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A62577" w:rsidRDefault="00EF582B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A62577" w:rsidRPr="00A62577" w:rsidTr="00DE0E48">
        <w:trPr>
          <w:trHeight w:val="285"/>
          <w:tblCellSpacing w:w="0" w:type="dxa"/>
          <w:jc w:val="center"/>
        </w:trPr>
        <w:tc>
          <w:tcPr>
            <w:tcW w:w="5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A62577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5331E5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5331E5" w:rsidRDefault="005331E5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5331E5" w:rsidRDefault="005331E5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5331E5" w:rsidRDefault="005331E5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A62577" w:rsidRDefault="00C350F3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</w:tr>
      <w:tr w:rsidR="00A62577" w:rsidRPr="00A62577" w:rsidTr="00DE0E48">
        <w:trPr>
          <w:trHeight w:val="270"/>
          <w:tblCellSpacing w:w="0" w:type="dxa"/>
          <w:jc w:val="center"/>
        </w:trPr>
        <w:tc>
          <w:tcPr>
            <w:tcW w:w="5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A62577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дворов занимающихся ЛПХ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5331E5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5331E5" w:rsidRDefault="005331E5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5331E5" w:rsidRDefault="00290A42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5331E5" w:rsidRDefault="00290A42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A62577" w:rsidRDefault="00290A42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A62577" w:rsidRPr="00A62577" w:rsidTr="00DE0E48">
        <w:trPr>
          <w:trHeight w:val="270"/>
          <w:tblCellSpacing w:w="0" w:type="dxa"/>
          <w:jc w:val="center"/>
        </w:trPr>
        <w:tc>
          <w:tcPr>
            <w:tcW w:w="5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A62577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пенсионеров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B721F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577"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B721FF" w:rsidRDefault="00B721F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A62577" w:rsidRDefault="000376E5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A62577" w:rsidRDefault="000376E5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77" w:rsidRPr="00A62577" w:rsidRDefault="0076173B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D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</w:tbl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77" w:rsidRPr="009665F9" w:rsidRDefault="00A62577" w:rsidP="00A62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9665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Занятость населения</w:t>
      </w:r>
    </w:p>
    <w:p w:rsidR="00A62577" w:rsidRPr="009665F9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Трудовые ресурсы формируются из населения в трудоспособном возрасте, работающих пенсионеров старших возрастов.  </w:t>
      </w:r>
    </w:p>
    <w:p w:rsidR="00A62577" w:rsidRPr="009665F9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tbl>
      <w:tblPr>
        <w:tblW w:w="0" w:type="auto"/>
        <w:tblInd w:w="811" w:type="dxa"/>
        <w:tblLayout w:type="fixed"/>
        <w:tblLook w:val="0000" w:firstRow="0" w:lastRow="0" w:firstColumn="0" w:lastColumn="0" w:noHBand="0" w:noVBand="0"/>
      </w:tblPr>
      <w:tblGrid>
        <w:gridCol w:w="436"/>
        <w:gridCol w:w="3689"/>
        <w:gridCol w:w="2895"/>
      </w:tblGrid>
      <w:tr w:rsidR="00A62577" w:rsidRPr="009665F9" w:rsidTr="00DE0E48">
        <w:trPr>
          <w:trHeight w:val="55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2577" w:rsidRPr="009665F9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  <w:p w:rsidR="00A62577" w:rsidRPr="009665F9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577" w:rsidRPr="009665F9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2017 г.,</w:t>
            </w:r>
          </w:p>
          <w:p w:rsidR="00A62577" w:rsidRPr="009665F9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чел.</w:t>
            </w:r>
          </w:p>
        </w:tc>
      </w:tr>
      <w:tr w:rsidR="00A62577" w:rsidRPr="009665F9" w:rsidTr="00DE0E48">
        <w:trPr>
          <w:trHeight w:val="194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9665F9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77" w:rsidRPr="009665F9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A62577" w:rsidRPr="009665F9" w:rsidTr="00DE0E48">
        <w:trPr>
          <w:trHeight w:val="255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9665F9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Занято всего: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577" w:rsidRPr="009665F9" w:rsidRDefault="007111E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242</w:t>
            </w:r>
          </w:p>
        </w:tc>
      </w:tr>
      <w:tr w:rsidR="00A62577" w:rsidRPr="009665F9" w:rsidTr="00DE0E48">
        <w:trPr>
          <w:trHeight w:val="27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9665F9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В отраслях материального производства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577" w:rsidRPr="009665F9" w:rsidRDefault="007111E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105</w:t>
            </w:r>
          </w:p>
        </w:tc>
      </w:tr>
      <w:tr w:rsidR="00A62577" w:rsidRPr="009665F9" w:rsidTr="00DE0E48">
        <w:trPr>
          <w:trHeight w:val="1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9665F9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9665F9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Промышленность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577" w:rsidRPr="009665F9" w:rsidRDefault="00B721FF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A62577" w:rsidRPr="009665F9" w:rsidTr="00DE0E48">
        <w:trPr>
          <w:trHeight w:val="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9665F9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9665F9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577" w:rsidRPr="009665F9" w:rsidRDefault="00EE4AE4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62577" w:rsidRPr="009665F9" w:rsidTr="00DE0E48">
        <w:trPr>
          <w:trHeight w:val="18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9665F9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9665F9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и лесное хоз-во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577" w:rsidRPr="009665F9" w:rsidRDefault="009665F9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A62577" w:rsidRPr="009665F9" w:rsidTr="00DE0E48">
        <w:trPr>
          <w:trHeight w:val="51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9665F9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9665F9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отрасли материального производства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577" w:rsidRPr="009665F9" w:rsidRDefault="009665F9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85</w:t>
            </w:r>
          </w:p>
        </w:tc>
      </w:tr>
      <w:tr w:rsidR="00A62577" w:rsidRPr="009665F9" w:rsidTr="00DE0E48">
        <w:trPr>
          <w:trHeight w:val="27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9665F9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В отраслях непроизводственной сферы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577" w:rsidRPr="009665F9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137</w:t>
            </w:r>
          </w:p>
        </w:tc>
      </w:tr>
      <w:tr w:rsidR="00A62577" w:rsidRPr="00A62577" w:rsidTr="00DE0E48">
        <w:trPr>
          <w:trHeight w:val="79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F36EAD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F36EAD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Торговля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577" w:rsidRPr="00F36EAD" w:rsidRDefault="00F36EAD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62577" w:rsidRPr="00F36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62577" w:rsidRPr="00A62577" w:rsidTr="00DE0E48">
        <w:trPr>
          <w:trHeight w:val="49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F36EAD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F36EAD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Образование, культура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577" w:rsidRPr="00F36EAD" w:rsidRDefault="001945B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A62577" w:rsidRPr="00A62577" w:rsidTr="00DE0E48">
        <w:trPr>
          <w:trHeight w:val="7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F36EAD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F36EAD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Здравоохранение и социальное обеспечение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577" w:rsidRPr="00F36EAD" w:rsidRDefault="00F36EAD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</w:tbl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Структура занятости населения рассмотрена по 2-м основным группам: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отрасли основного производства </w:t>
      </w:r>
      <w:r w:rsidRPr="004F6AD8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(промышленность, материально-техническое снабжение, и прочие отрасли материального производства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отрасли непроизводственной сферы (торговля</w:t>
      </w:r>
      <w:proofErr w:type="gram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здравоохранение, культура, управление, другие отрасли непроизводственной сферы).</w:t>
      </w:r>
    </w:p>
    <w:p w:rsidR="00A62577" w:rsidRPr="00A62577" w:rsidRDefault="00A62577" w:rsidP="00A62577">
      <w:pPr>
        <w:suppressAutoHyphens/>
        <w:spacing w:before="280" w:after="2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 отраслей социальной сферы</w:t>
      </w:r>
    </w:p>
    <w:p w:rsidR="00A62577" w:rsidRPr="00A62577" w:rsidRDefault="00A62577" w:rsidP="00A625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прогнозными показателями динамики численности населения, изменившимися условиями экономического развития, предусматриваются изменения в социальной инфраструктуре.</w:t>
      </w:r>
    </w:p>
    <w:p w:rsidR="00A62577" w:rsidRPr="00A62577" w:rsidRDefault="00A62577" w:rsidP="00A625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Прогнозом на 2018 год и на период до 2032 года определены следующие приоритеты социальной инфраструктуры развития сельского поселения:</w:t>
      </w:r>
    </w:p>
    <w:p w:rsidR="00A62577" w:rsidRPr="00A62577" w:rsidRDefault="00A62577" w:rsidP="00A625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-повышение уровня жизни сельского населения, в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 основе развития социальной инфраструктуры;</w:t>
      </w:r>
    </w:p>
    <w:p w:rsidR="00A62577" w:rsidRPr="00A62577" w:rsidRDefault="00A62577" w:rsidP="00A625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62577" w:rsidRPr="00A62577" w:rsidRDefault="00A62577" w:rsidP="00A625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-развитие жилищной сферы в поселении;</w:t>
      </w:r>
    </w:p>
    <w:p w:rsidR="00A62577" w:rsidRPr="00A62577" w:rsidRDefault="00A62577" w:rsidP="00A625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-создание условий для гармоничного развития подрастающего поколения в поселении;</w:t>
      </w:r>
    </w:p>
    <w:p w:rsidR="00A62577" w:rsidRPr="00A62577" w:rsidRDefault="00A62577" w:rsidP="00A625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-сохранение культурного наследия.</w:t>
      </w:r>
    </w:p>
    <w:p w:rsidR="00A62577" w:rsidRPr="00A62577" w:rsidRDefault="00A62577" w:rsidP="00A62577">
      <w:pPr>
        <w:suppressAutoHyphens/>
        <w:spacing w:before="280" w:after="28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Культура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Бирюльского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СП, в настоящее время, сеть культурно-просветительных учреждений представлена следующими организациями: </w:t>
      </w:r>
    </w:p>
    <w:tbl>
      <w:tblPr>
        <w:tblW w:w="10597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2565"/>
        <w:gridCol w:w="1795"/>
        <w:gridCol w:w="1985"/>
        <w:gridCol w:w="2268"/>
        <w:gridCol w:w="1984"/>
      </w:tblGrid>
      <w:tr w:rsidR="00A62577" w:rsidRPr="00A62577" w:rsidTr="00DE0E48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учреждения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Вместимость учреждений (кол-во мест, книжный фонд в тыс. томов и 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.д</w:t>
            </w:r>
            <w:proofErr w:type="spellEnd"/>
            <w:proofErr w:type="gramEnd"/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строения учреждения</w:t>
            </w:r>
          </w:p>
        </w:tc>
      </w:tr>
      <w:tr w:rsidR="00A62577" w:rsidRPr="00A62577" w:rsidTr="00DE0E48"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Здание: типовое, специальное, приспособленное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износа</w:t>
            </w:r>
          </w:p>
        </w:tc>
      </w:tr>
      <w:tr w:rsidR="00A62577" w:rsidRPr="00A62577" w:rsidTr="00DE0E48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 «Сельский дом культуры»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Бирюлька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мест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приспособленное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50 %</w:t>
            </w:r>
          </w:p>
        </w:tc>
      </w:tr>
      <w:tr w:rsidR="00A62577" w:rsidRPr="00A62577" w:rsidTr="00DE0E48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Малотарельский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клуб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алая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мест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приспособленное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A62577" w:rsidRPr="00A62577" w:rsidTr="00DE0E48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Косогольский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клуб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ольшой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Косогол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мест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приспособленное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</w:tr>
      <w:tr w:rsidR="00A62577" w:rsidRPr="00A62577" w:rsidTr="00DE0E48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Бирюльская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сельская</w:t>
            </w:r>
          </w:p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Бирюлька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9350 экз.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приспособленное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</w:tr>
      <w:tr w:rsidR="00A62577" w:rsidRPr="00A62577" w:rsidTr="00DE0E48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Косогольская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Большой 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Косогол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4520 экз.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приспособленное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</w:tr>
    </w:tbl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Доме культуры поселения созданы взрослые и детские коллективы, работают кружки для взрослых и детей различных направлений: танцевальные, музыкальные, </w:t>
      </w:r>
      <w:proofErr w:type="gram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театральный</w:t>
      </w:r>
      <w:proofErr w:type="gram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т.д. 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настольных игр, различных спартакиад, проведение единых социальных действий, экологического патриотического краеведческого воспитания.</w:t>
      </w:r>
    </w:p>
    <w:p w:rsidR="00A62577" w:rsidRPr="00A62577" w:rsidRDefault="00A62577" w:rsidP="00A625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Задача в культурно-досуговых учреждениях - вводить инновационные формы организации досуга населения и увеличить процент охвата населения. </w:t>
      </w:r>
    </w:p>
    <w:p w:rsidR="00A62577" w:rsidRPr="00A62577" w:rsidRDefault="00A62577" w:rsidP="00A625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этих мероприятий позволит увеличить обеспеченность населения сельского поселения культурно-досуговыми услугами.</w:t>
      </w:r>
    </w:p>
    <w:p w:rsidR="00A62577" w:rsidRPr="00A62577" w:rsidRDefault="00A62577" w:rsidP="00A62577">
      <w:pPr>
        <w:suppressAutoHyphens/>
        <w:spacing w:before="280" w:after="2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2.Физическая культура и спорт</w:t>
      </w: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455"/>
        <w:gridCol w:w="3242"/>
        <w:gridCol w:w="1939"/>
        <w:gridCol w:w="859"/>
        <w:gridCol w:w="3175"/>
      </w:tblGrid>
      <w:tr w:rsidR="00A62577" w:rsidRPr="00A62577" w:rsidTr="00DE0E4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дома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</w:t>
            </w:r>
          </w:p>
        </w:tc>
      </w:tr>
      <w:tr w:rsidR="00A62577" w:rsidRPr="00A62577" w:rsidTr="00DE0E48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A62577" w:rsidRPr="00A62577" w:rsidTr="00DE0E4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Спортивный зал МКОУ 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Бирюльская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СОШ  </w:t>
            </w:r>
          </w:p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енина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Удовлетворительное</w:t>
            </w:r>
          </w:p>
        </w:tc>
      </w:tr>
    </w:tbl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77" w:rsidRPr="00A62577" w:rsidRDefault="00A62577" w:rsidP="00A62577">
      <w:pPr>
        <w:suppressAutoHyphens/>
        <w:autoSpaceDE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поселения только в школе ведется спортивная работа по многочисленным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направлениям</w:t>
      </w:r>
      <w:proofErr w:type="gram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.Н</w:t>
      </w:r>
      <w:proofErr w:type="gram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территории школы имеется спортивная площадка, где проводятся игры и соревнования по волейболу, баскетболу, футболу, легкой атлетике, военно-спортивные соревнования и т.д.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зимний период любимыми видами спорта среди школьников является катание на коньках, на лыжах. 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Школа достойно представляет многие виды спорта на районных и областных соревнованиях. </w:t>
      </w:r>
    </w:p>
    <w:p w:rsidR="00A62577" w:rsidRPr="00A62577" w:rsidRDefault="00A62577" w:rsidP="005A3F16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Образование</w:t>
      </w:r>
    </w:p>
    <w:p w:rsidR="00A62577" w:rsidRPr="00A62577" w:rsidRDefault="00A62577" w:rsidP="00A62577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Образовательная система МО </w:t>
      </w:r>
      <w:proofErr w:type="spellStart"/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Бирюльского</w:t>
      </w:r>
      <w:proofErr w:type="spellEnd"/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-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услугах.</w:t>
      </w:r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поселения находится одна школа и один детский сад. Численность учащихся составляет </w:t>
      </w:r>
      <w:r w:rsidR="009665F9" w:rsidRPr="009665F9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96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9665F9" w:rsidRPr="009665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r w:rsidR="0096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40 </w:t>
      </w:r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 посещающих детский сад.</w:t>
      </w:r>
    </w:p>
    <w:p w:rsidR="00A62577" w:rsidRPr="00A62577" w:rsidRDefault="00A62577" w:rsidP="00A62577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Характеристика учреждений образования приводится в таблице.</w:t>
      </w:r>
    </w:p>
    <w:tbl>
      <w:tblPr>
        <w:tblW w:w="1085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639"/>
        <w:gridCol w:w="915"/>
        <w:gridCol w:w="1140"/>
        <w:gridCol w:w="1320"/>
        <w:gridCol w:w="1275"/>
        <w:gridCol w:w="1508"/>
        <w:gridCol w:w="1636"/>
      </w:tblGrid>
      <w:tr w:rsidR="00A62577" w:rsidRPr="00A62577" w:rsidTr="00DE0E48"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</w:p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учреждения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9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Кол-во мест по проекту</w:t>
            </w:r>
          </w:p>
        </w:tc>
        <w:tc>
          <w:tcPr>
            <w:tcW w:w="11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Фактич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 кол-во учащихся</w:t>
            </w:r>
            <w:r w:rsidR="00EC1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</w:t>
            </w:r>
            <w:r w:rsidR="00757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EC1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детей</w:t>
            </w:r>
          </w:p>
        </w:tc>
        <w:tc>
          <w:tcPr>
            <w:tcW w:w="13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Кол-во смен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дневных или 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круглосу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-точных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Форма </w:t>
            </w:r>
            <w:proofErr w:type="spellStart"/>
            <w:proofErr w:type="gramStart"/>
            <w:r w:rsidRPr="00A6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собствен-ности</w:t>
            </w:r>
            <w:proofErr w:type="spellEnd"/>
            <w:proofErr w:type="gramEnd"/>
          </w:p>
        </w:tc>
        <w:tc>
          <w:tcPr>
            <w:tcW w:w="31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Характеристика строения учреждения</w:t>
            </w:r>
          </w:p>
        </w:tc>
      </w:tr>
      <w:tr w:rsidR="00A62577" w:rsidRPr="00A62577" w:rsidTr="00DE0E48"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Здание: типовое, специальное,</w:t>
            </w:r>
          </w:p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6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приспособлен-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ное</w:t>
            </w:r>
            <w:proofErr w:type="spellEnd"/>
            <w:proofErr w:type="gramEnd"/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Год </w:t>
            </w:r>
          </w:p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постройки</w:t>
            </w:r>
          </w:p>
        </w:tc>
      </w:tr>
      <w:tr w:rsidR="00A62577" w:rsidRPr="00A62577" w:rsidTr="00DE0E48"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д/с «Солнышко»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Бирюлька</w:t>
            </w:r>
          </w:p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енина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д.41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2577" w:rsidRPr="00A62577" w:rsidRDefault="00EC1E57" w:rsidP="00A625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2577" w:rsidRPr="00A62577" w:rsidRDefault="00EC1E57" w:rsidP="00A625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смена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типовое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1992</w:t>
            </w:r>
          </w:p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(износ 60</w:t>
            </w:r>
            <w:r w:rsidRPr="00A62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%</w:t>
            </w: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62577" w:rsidRPr="00A62577" w:rsidTr="00DE0E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МКОУ 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Бирюльская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Бирюлька</w:t>
            </w:r>
          </w:p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Ленина, д.26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2577" w:rsidRPr="00EC1E57" w:rsidRDefault="00EC1E57" w:rsidP="00A625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1E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2577" w:rsidRPr="00EC1E57" w:rsidRDefault="00EC1E57" w:rsidP="00A625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1E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смена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типовое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1960</w:t>
            </w:r>
          </w:p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(износ 80</w:t>
            </w:r>
            <w:r w:rsidRPr="00A62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%</w:t>
            </w: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</w:tbl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577">
        <w:rPr>
          <w:rFonts w:ascii="Times New Roman" w:eastAsia="Times New Roman" w:hAnsi="Times New Roman" w:cs="Times New Roman"/>
          <w:lang w:eastAsia="ru-RU"/>
        </w:rPr>
        <w:t>Наполняемость объекта образования следует охарактеризовать как низкую, что является следствием резкого спада рождаемости в конце 2000-х, начале 2010-ых годов.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образования, включает все её ступени – от детского дошкольного образования до среднего полного. Это дает возможность адекватно реагировать на меняющиеся условия жизни общества</w:t>
      </w:r>
    </w:p>
    <w:p w:rsidR="00A62577" w:rsidRPr="00A62577" w:rsidRDefault="00A62577" w:rsidP="00A62577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  Здравоохранение</w:t>
      </w:r>
    </w:p>
    <w:p w:rsidR="00A62577" w:rsidRPr="00A62577" w:rsidRDefault="00A62577" w:rsidP="00A62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Здравоохранение в сельском поселении представлено участковой больницей, аптекой и хосписа в село Бирюлька</w:t>
      </w:r>
    </w:p>
    <w:p w:rsidR="00A62577" w:rsidRPr="00A62577" w:rsidRDefault="00A62577" w:rsidP="00A62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ar-SA"/>
        </w:rPr>
        <w:t>Учреждения здравоохранения</w:t>
      </w:r>
    </w:p>
    <w:tbl>
      <w:tblPr>
        <w:tblW w:w="9942" w:type="dxa"/>
        <w:tblInd w:w="-1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6"/>
        <w:gridCol w:w="2507"/>
        <w:gridCol w:w="2165"/>
        <w:gridCol w:w="1546"/>
        <w:gridCol w:w="1958"/>
      </w:tblGrid>
      <w:tr w:rsidR="00A62577" w:rsidRPr="00A62577" w:rsidTr="00DE0E48">
        <w:trPr>
          <w:trHeight w:val="2453"/>
        </w:trPr>
        <w:tc>
          <w:tcPr>
            <w:tcW w:w="1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учреждения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Вместимость, пропускная способность (больницы – количество коек по проекту, поликлиники – число посещений в смену)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Численность обслуживающего персонала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Характеристика строения учреждения</w:t>
            </w:r>
          </w:p>
          <w:p w:rsidR="00A62577" w:rsidRPr="00A62577" w:rsidRDefault="00A62577" w:rsidP="00A62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Знание: типовое, специальное, приспособленное</w:t>
            </w:r>
          </w:p>
        </w:tc>
      </w:tr>
      <w:tr w:rsidR="00A62577" w:rsidRPr="00A62577" w:rsidTr="00DE0E48">
        <w:tc>
          <w:tcPr>
            <w:tcW w:w="1766" w:type="dxa"/>
            <w:tcBorders>
              <w:left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Участковая больница</w:t>
            </w:r>
          </w:p>
          <w:p w:rsidR="00A62577" w:rsidRPr="00A62577" w:rsidRDefault="00EC1E57" w:rsidP="00A625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хоспи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2507" w:type="dxa"/>
            <w:tcBorders>
              <w:left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Бирюлька,ул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енина</w:t>
            </w:r>
            <w:proofErr w:type="spellEnd"/>
          </w:p>
          <w:p w:rsidR="00A62577" w:rsidRPr="00A62577" w:rsidRDefault="00EC1E57" w:rsidP="00A625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д.58</w:t>
            </w:r>
          </w:p>
          <w:p w:rsidR="00EC1E57" w:rsidRDefault="00A62577" w:rsidP="00A625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Бирюлька,</w:t>
            </w:r>
          </w:p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енина</w:t>
            </w:r>
            <w:r w:rsidR="00EC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д.58</w:t>
            </w:r>
          </w:p>
        </w:tc>
        <w:tc>
          <w:tcPr>
            <w:tcW w:w="2165" w:type="dxa"/>
            <w:tcBorders>
              <w:left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2577" w:rsidRPr="00A62577" w:rsidRDefault="00EC1E57" w:rsidP="00A625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46" w:type="dxa"/>
            <w:tcBorders>
              <w:left w:val="single" w:sz="1" w:space="0" w:color="000000"/>
            </w:tcBorders>
            <w:shd w:val="clear" w:color="auto" w:fill="auto"/>
          </w:tcPr>
          <w:p w:rsidR="00EC1E57" w:rsidRDefault="00EC1E57" w:rsidP="00EC1E5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2577" w:rsidRPr="00A62577" w:rsidRDefault="00EC1E57" w:rsidP="00EC1E5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Приспособленное</w:t>
            </w:r>
          </w:p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приспособленное</w:t>
            </w:r>
          </w:p>
        </w:tc>
      </w:tr>
      <w:tr w:rsidR="00A62577" w:rsidRPr="00A62577" w:rsidTr="00DE0E48">
        <w:tc>
          <w:tcPr>
            <w:tcW w:w="1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EC1E57" w:rsidP="00A625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аптека 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.Б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ирюлька,ул.Ленина</w:t>
            </w:r>
            <w:r w:rsidR="00EC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д.58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EC1E57" w:rsidP="00A625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2577" w:rsidRPr="00A62577" w:rsidRDefault="00EC1E57" w:rsidP="00A625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2577" w:rsidRPr="00A62577" w:rsidRDefault="00A62577" w:rsidP="00A625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приспособленное</w:t>
            </w:r>
          </w:p>
        </w:tc>
      </w:tr>
    </w:tbl>
    <w:p w:rsidR="00A62577" w:rsidRPr="00A62577" w:rsidRDefault="00A62577" w:rsidP="00A62577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77" w:rsidRPr="00A62577" w:rsidRDefault="00A62577" w:rsidP="00A6257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медицинской помощью жители поселения обращаются в участковую и районную больницу.</w:t>
      </w:r>
    </w:p>
    <w:p w:rsidR="00A62577" w:rsidRPr="00A62577" w:rsidRDefault="00A62577" w:rsidP="00A6257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Специфика потери здоровья жителями определяется, прежде всего, условиями жизни и труда. Труд чаще носит физический характер. </w:t>
      </w:r>
    </w:p>
    <w:p w:rsidR="00A62577" w:rsidRPr="00A62577" w:rsidRDefault="00A62577" w:rsidP="00A6257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Причина высокой заболеваемости населения кроется в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. и в особенностях проживания:</w:t>
      </w:r>
    </w:p>
    <w:p w:rsidR="00A62577" w:rsidRPr="00A62577" w:rsidRDefault="00A62577" w:rsidP="00A6257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низкий жизненный уровень, </w:t>
      </w:r>
    </w:p>
    <w:p w:rsidR="00A62577" w:rsidRPr="00A62577" w:rsidRDefault="00A62577" w:rsidP="00A6257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 средств на приобретение лекарств,</w:t>
      </w:r>
    </w:p>
    <w:p w:rsidR="00A62577" w:rsidRPr="00A62577" w:rsidRDefault="00A62577" w:rsidP="00A6257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низкая социальная культура,</w:t>
      </w:r>
    </w:p>
    <w:p w:rsidR="00A62577" w:rsidRPr="00A62577" w:rsidRDefault="00A62577" w:rsidP="00A6257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малая плотность населения.</w:t>
      </w:r>
    </w:p>
    <w:p w:rsidR="00A62577" w:rsidRPr="00A62577" w:rsidRDefault="00A62577" w:rsidP="00A6257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62577" w:rsidRPr="00A62577" w:rsidRDefault="00A62577" w:rsidP="00A62577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Экономика  поселения</w:t>
      </w:r>
    </w:p>
    <w:p w:rsidR="00A62577" w:rsidRPr="00A62577" w:rsidRDefault="00A62577" w:rsidP="00A62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Экономическая база сельского поселения представлена </w:t>
      </w:r>
      <w:r w:rsidR="008B2F82" w:rsidRPr="008B2F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</w:t>
      </w:r>
      <w:r w:rsidRPr="008B2F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предприятиями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различных форм собственности. По отраслевому и функциональному виду деятельности предприятия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сельского поселения можно разделить на: производственные, сельскохозяйственные,  торговые и прочие.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нижеследующей таблице представлен перечень предприятий и организаций, расположенных и осуществляющих свою деятельность на территории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Бирюльского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914"/>
        <w:gridCol w:w="2126"/>
        <w:gridCol w:w="3019"/>
      </w:tblGrid>
      <w:tr w:rsidR="00C83687" w:rsidRPr="00A62577" w:rsidTr="00DE0E48">
        <w:trPr>
          <w:trHeight w:val="52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расположения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Примечание </w:t>
            </w:r>
          </w:p>
        </w:tc>
      </w:tr>
      <w:tr w:rsidR="00A62577" w:rsidRPr="00A62577" w:rsidTr="00DE0E48">
        <w:trPr>
          <w:trHeight w:val="335"/>
        </w:trPr>
        <w:tc>
          <w:tcPr>
            <w:tcW w:w="9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Бирюльского</w:t>
            </w:r>
            <w:proofErr w:type="spellEnd"/>
            <w:r w:rsidRPr="00A6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СП</w:t>
            </w:r>
          </w:p>
        </w:tc>
      </w:tr>
      <w:tr w:rsidR="00C83687" w:rsidRPr="00A62577" w:rsidTr="00DE0E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A62577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3B03AF" w:rsidRDefault="003D0273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«Лес индустрия»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3B03AF" w:rsidRDefault="00EC1E5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="00A62577"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="00A62577"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укуй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3B03AF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Переработка древесины</w:t>
            </w:r>
          </w:p>
        </w:tc>
      </w:tr>
      <w:tr w:rsidR="00C83687" w:rsidRPr="00A62577" w:rsidTr="00DE0E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A62577" w:rsidRDefault="00C8368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3B03AF" w:rsidRDefault="003B03AF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КФХ «Кравцова В.Н.»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3B03AF" w:rsidRDefault="00EC1E5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="00A62577"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="00A62577"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укуй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3B03AF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полеводство</w:t>
            </w:r>
            <w:r w:rsidR="00C83687" w:rsidRPr="003B03AF">
              <w:t xml:space="preserve"> </w:t>
            </w:r>
            <w:r w:rsidR="00C83687"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животноводство</w:t>
            </w:r>
          </w:p>
        </w:tc>
      </w:tr>
      <w:tr w:rsidR="00C83687" w:rsidRPr="00A62577" w:rsidTr="00DE0E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A62577" w:rsidRDefault="00C8368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3B03AF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КФХ «Ступин В.И.»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3B03AF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Бирюлька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87" w:rsidRPr="003B03AF" w:rsidRDefault="00C8368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Животноводство</w:t>
            </w:r>
            <w:r w:rsid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83687" w:rsidRPr="003B03AF" w:rsidRDefault="00C8368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астене</w:t>
            </w:r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водство</w:t>
            </w:r>
            <w:proofErr w:type="spellEnd"/>
            <w:r w:rsid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83687" w:rsidRPr="003B03AF" w:rsidRDefault="00C8368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Хлебопекарня,</w:t>
            </w:r>
          </w:p>
          <w:p w:rsidR="00A62577" w:rsidRPr="003B03AF" w:rsidRDefault="00C8368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мельница</w:t>
            </w:r>
            <w:r w:rsidR="00A62577"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83687" w:rsidRPr="00A62577" w:rsidTr="00DE0E48">
        <w:trPr>
          <w:trHeight w:val="3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A62577" w:rsidRDefault="00C8368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3B03AF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КФХ «Сергеева Т.С.</w:t>
            </w:r>
            <w:r w:rsid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3B03AF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Бирюлька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3B03AF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полеводство</w:t>
            </w:r>
          </w:p>
        </w:tc>
      </w:tr>
      <w:tr w:rsidR="00C83687" w:rsidRPr="00A62577" w:rsidTr="00DE0E48">
        <w:trPr>
          <w:trHeight w:val="27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A62577" w:rsidRDefault="00C8368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3B03AF" w:rsidRDefault="00A6257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КФХ «Ступин С.И.»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7" w:rsidRPr="003B03AF" w:rsidRDefault="00EC1E5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="00A62577"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="00A62577"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ирюлька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87" w:rsidRPr="003B03AF" w:rsidRDefault="00C83687" w:rsidP="00C83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Животноводство</w:t>
            </w:r>
          </w:p>
          <w:p w:rsidR="00C83687" w:rsidRPr="003B03AF" w:rsidRDefault="00C83687" w:rsidP="00C83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полеводство</w:t>
            </w:r>
          </w:p>
          <w:p w:rsidR="00A62577" w:rsidRPr="003B03AF" w:rsidRDefault="00C83687" w:rsidP="00A62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цех</w:t>
            </w:r>
            <w:r w:rsidR="003B03AF"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0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полуфабрикатов</w:t>
            </w:r>
          </w:p>
        </w:tc>
      </w:tr>
    </w:tbl>
    <w:p w:rsidR="00A62577" w:rsidRPr="00A62577" w:rsidRDefault="00A62577" w:rsidP="00A62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77" w:rsidRPr="00A62577" w:rsidRDefault="00A62577" w:rsidP="00A62577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Сельхозпредприятия, фермерские хозяйства, предприниматели</w:t>
      </w:r>
    </w:p>
    <w:p w:rsidR="00A62577" w:rsidRPr="00A62577" w:rsidRDefault="00A62577" w:rsidP="00A62577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62577" w:rsidRPr="00A62577" w:rsidRDefault="00A62577" w:rsidP="00A62577">
      <w:pPr>
        <w:shd w:val="clear" w:color="auto" w:fill="FFFFFF"/>
        <w:suppressAutoHyphens/>
        <w:spacing w:after="0" w:line="240" w:lineRule="auto"/>
        <w:ind w:left="11" w:right="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хозяйство поселения представлено 4 сельскохозяйственными предприятиями   и    личными хозяйствами населения.</w:t>
      </w:r>
    </w:p>
    <w:p w:rsidR="00A62577" w:rsidRPr="00A62577" w:rsidRDefault="00A62577" w:rsidP="00A62577">
      <w:pPr>
        <w:shd w:val="clear" w:color="auto" w:fill="FFFFFF"/>
        <w:suppressAutoHyphens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Прогноз развития сельского хозяйства на 2018 год и на период до 2032 года </w:t>
      </w:r>
      <w:r w:rsidRPr="00A6257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разработан с учетом имеющегося в поселении производственного потенциала,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A62577" w:rsidRPr="00A62577" w:rsidRDefault="00A62577" w:rsidP="00A62577">
      <w:pPr>
        <w:shd w:val="clear" w:color="auto" w:fill="FFFFFF"/>
        <w:suppressAutoHyphens/>
        <w:spacing w:after="0" w:line="240" w:lineRule="auto"/>
        <w:ind w:left="14" w:right="2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Территория поселения находится в зоне рискованного земледелия, но в целом агроклиматические условия поселения благоп</w:t>
      </w:r>
      <w:r w:rsidR="003B03AF">
        <w:rPr>
          <w:rFonts w:ascii="Times New Roman" w:eastAsia="Times New Roman" w:hAnsi="Times New Roman" w:cs="Times New Roman"/>
          <w:sz w:val="24"/>
          <w:szCs w:val="24"/>
          <w:lang w:eastAsia="ar-SA"/>
        </w:rPr>
        <w:t>риятны для получения устойчивых урожаев районированных сельскохозяйственных культур и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развития  животноводства.</w:t>
      </w:r>
    </w:p>
    <w:p w:rsidR="00A62577" w:rsidRPr="00A62577" w:rsidRDefault="00A62577" w:rsidP="00A62577">
      <w:pPr>
        <w:shd w:val="clear" w:color="auto" w:fill="FFFFFF"/>
        <w:suppressAutoHyphens/>
        <w:spacing w:after="0" w:line="240" w:lineRule="auto"/>
        <w:ind w:left="14" w:right="240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Производством овощей в поселении занимаются, в основном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личные подсобные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хозяйства</w:t>
      </w:r>
      <w:proofErr w:type="gram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.Х</w:t>
      </w:r>
      <w:proofErr w:type="gram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озяйства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населения в основном занимаются посевами сельскохозяйственных культур (картофель, овощи (открытого и закрытого грунта). Отведенная площадь под огороды используется в полном объеме по назначению.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A62577" w:rsidRPr="009665F9" w:rsidRDefault="00A62577" w:rsidP="00A62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5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Личные подсобные хозяйства</w:t>
      </w:r>
    </w:p>
    <w:p w:rsidR="00A62577" w:rsidRPr="00A62577" w:rsidRDefault="00A62577" w:rsidP="00A62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1191"/>
        <w:gridCol w:w="1440"/>
        <w:gridCol w:w="1480"/>
      </w:tblGrid>
      <w:tr w:rsidR="00A62577" w:rsidRPr="00A62577" w:rsidTr="00DE0E48">
        <w:trPr>
          <w:trHeight w:val="551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A62577" w:rsidRPr="00A62577" w:rsidRDefault="00A62577" w:rsidP="00A6257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ЛПХ на территории поселения</w:t>
            </w:r>
          </w:p>
          <w:p w:rsidR="00A62577" w:rsidRPr="00A62577" w:rsidRDefault="00A62577" w:rsidP="00A6257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населенных пунктов: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A62577" w:rsidRPr="00A62577" w:rsidRDefault="00A62577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A62577" w:rsidRPr="00A62577" w:rsidRDefault="00A62577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01.01.2016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62577" w:rsidRPr="00A62577" w:rsidRDefault="00A62577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01.01.2017</w:t>
            </w:r>
          </w:p>
        </w:tc>
      </w:tr>
      <w:tr w:rsidR="00A62577" w:rsidRPr="00A62577" w:rsidTr="00DE0E48">
        <w:trPr>
          <w:trHeight w:val="28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77" w:rsidRPr="00A62577" w:rsidRDefault="003B03AF" w:rsidP="003B03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gramEnd"/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ирюлька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77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53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77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577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</w:tr>
      <w:tr w:rsidR="00A62577" w:rsidRPr="00A62577" w:rsidTr="00DE0E48">
        <w:trPr>
          <w:trHeight w:val="28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77" w:rsidRPr="00A62577" w:rsidRDefault="003B03AF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акрушина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77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77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577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62577" w:rsidRPr="00A62577" w:rsidTr="00DE0E48">
        <w:trPr>
          <w:trHeight w:val="28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77" w:rsidRPr="00A62577" w:rsidRDefault="003B03AF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укуй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77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77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577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A62577" w:rsidRPr="00A62577" w:rsidTr="00DE0E48">
        <w:trPr>
          <w:trHeight w:val="28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77" w:rsidRPr="00A62577" w:rsidRDefault="003B03AF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.Ю</w:t>
            </w:r>
            <w:proofErr w:type="gramEnd"/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шина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577" w:rsidRPr="00A62577" w:rsidRDefault="00A62577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62577" w:rsidRPr="00A62577" w:rsidTr="00DE0E48">
        <w:trPr>
          <w:trHeight w:val="28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77" w:rsidRPr="00A62577" w:rsidRDefault="003B03AF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одкаменка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77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77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577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62577" w:rsidRPr="00A62577" w:rsidTr="00DE0E48">
        <w:trPr>
          <w:trHeight w:val="283"/>
        </w:trPr>
        <w:tc>
          <w:tcPr>
            <w:tcW w:w="49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62577" w:rsidRPr="00A62577" w:rsidRDefault="003B03AF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алая</w:t>
            </w:r>
            <w:proofErr w:type="spellEnd"/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Тарель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62577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62577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A62577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A62577" w:rsidRPr="00A62577" w:rsidTr="00DE0E48">
        <w:trPr>
          <w:trHeight w:val="283"/>
        </w:trPr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62577" w:rsidRPr="00A62577" w:rsidRDefault="003B03AF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ольшой</w:t>
            </w:r>
            <w:proofErr w:type="spellEnd"/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62577"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Косогол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62577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62577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A62577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D53590" w:rsidRPr="00A62577" w:rsidTr="00DE0E48">
        <w:trPr>
          <w:trHeight w:val="283"/>
        </w:trPr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3590" w:rsidRDefault="00D53590" w:rsidP="00A62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Д.Чемякина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3590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3590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53590" w:rsidRPr="00A62577" w:rsidRDefault="003D0273" w:rsidP="00A62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A62577" w:rsidRPr="00A62577" w:rsidRDefault="00A62577" w:rsidP="00A6257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62577" w:rsidRPr="009665F9" w:rsidRDefault="00A62577" w:rsidP="00A6257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5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Наличие животных на территории сельского поселения:</w:t>
      </w:r>
    </w:p>
    <w:p w:rsidR="00A62577" w:rsidRPr="00A62577" w:rsidRDefault="00A62577" w:rsidP="00A6257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9"/>
        <w:gridCol w:w="1240"/>
        <w:gridCol w:w="1240"/>
        <w:gridCol w:w="1219"/>
      </w:tblGrid>
      <w:tr w:rsidR="00A62577" w:rsidRPr="00A62577" w:rsidTr="00DE0E48">
        <w:trPr>
          <w:trHeight w:val="310"/>
        </w:trPr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2577" w:rsidRPr="00A62577" w:rsidRDefault="00A62577" w:rsidP="00A6257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Вид животных (гол.)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2577" w:rsidRPr="00A62577" w:rsidRDefault="00A62577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01.01.2015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2577" w:rsidRPr="00A62577" w:rsidRDefault="00A62577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01.10.2016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2577" w:rsidRPr="00A62577" w:rsidRDefault="00A62577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01.01.2017</w:t>
            </w:r>
          </w:p>
        </w:tc>
      </w:tr>
      <w:tr w:rsidR="00A62577" w:rsidRPr="00A62577" w:rsidTr="00DE0E48">
        <w:trPr>
          <w:trHeight w:val="281"/>
        </w:trPr>
        <w:tc>
          <w:tcPr>
            <w:tcW w:w="5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2577" w:rsidRPr="00A62577" w:rsidRDefault="00A62577" w:rsidP="00A6257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КРС всего</w:t>
            </w:r>
          </w:p>
        </w:tc>
        <w:tc>
          <w:tcPr>
            <w:tcW w:w="1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2577" w:rsidRPr="00A62577" w:rsidRDefault="00D53590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554</w:t>
            </w:r>
          </w:p>
        </w:tc>
        <w:tc>
          <w:tcPr>
            <w:tcW w:w="1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2577" w:rsidRPr="00A62577" w:rsidRDefault="00290CB2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567</w:t>
            </w:r>
          </w:p>
        </w:tc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2577" w:rsidRPr="00A62577" w:rsidRDefault="00290CB2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535</w:t>
            </w:r>
          </w:p>
        </w:tc>
      </w:tr>
      <w:tr w:rsidR="00A62577" w:rsidRPr="00A62577" w:rsidTr="00DE0E48">
        <w:trPr>
          <w:trHeight w:val="281"/>
        </w:trPr>
        <w:tc>
          <w:tcPr>
            <w:tcW w:w="5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2577" w:rsidRPr="00A62577" w:rsidRDefault="00A62577" w:rsidP="00A6257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коров </w:t>
            </w:r>
          </w:p>
        </w:tc>
        <w:tc>
          <w:tcPr>
            <w:tcW w:w="1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2577" w:rsidRPr="00A62577" w:rsidRDefault="00D53590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244</w:t>
            </w:r>
          </w:p>
        </w:tc>
        <w:tc>
          <w:tcPr>
            <w:tcW w:w="1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2577" w:rsidRPr="00A62577" w:rsidRDefault="00290CB2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239</w:t>
            </w:r>
          </w:p>
        </w:tc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2577" w:rsidRPr="00A62577" w:rsidRDefault="00290CB2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290</w:t>
            </w:r>
          </w:p>
        </w:tc>
      </w:tr>
      <w:tr w:rsidR="00A62577" w:rsidRPr="00A62577" w:rsidTr="00DE0E48">
        <w:trPr>
          <w:trHeight w:val="281"/>
        </w:trPr>
        <w:tc>
          <w:tcPr>
            <w:tcW w:w="5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2577" w:rsidRPr="00A62577" w:rsidRDefault="00A62577" w:rsidP="00A6257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свиней </w:t>
            </w:r>
          </w:p>
        </w:tc>
        <w:tc>
          <w:tcPr>
            <w:tcW w:w="1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2577" w:rsidRPr="00A62577" w:rsidRDefault="00D53590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1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2577" w:rsidRPr="00A62577" w:rsidRDefault="00290CB2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2577" w:rsidRPr="00A62577" w:rsidRDefault="00290CB2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A62577" w:rsidRPr="00A62577" w:rsidTr="00DE0E48">
        <w:trPr>
          <w:trHeight w:val="281"/>
        </w:trPr>
        <w:tc>
          <w:tcPr>
            <w:tcW w:w="5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2577" w:rsidRPr="00A62577" w:rsidRDefault="00A62577" w:rsidP="00A6257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Лошадей </w:t>
            </w:r>
          </w:p>
        </w:tc>
        <w:tc>
          <w:tcPr>
            <w:tcW w:w="1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2577" w:rsidRPr="00A62577" w:rsidRDefault="00D53590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180</w:t>
            </w:r>
          </w:p>
        </w:tc>
        <w:tc>
          <w:tcPr>
            <w:tcW w:w="1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2577" w:rsidRPr="00A62577" w:rsidRDefault="00290CB2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171</w:t>
            </w:r>
          </w:p>
        </w:tc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2577" w:rsidRPr="00A62577" w:rsidRDefault="00290CB2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</w:t>
            </w:r>
          </w:p>
        </w:tc>
      </w:tr>
      <w:tr w:rsidR="00A62577" w:rsidRPr="00A62577" w:rsidTr="00DE0E48">
        <w:trPr>
          <w:trHeight w:val="300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77" w:rsidRPr="00A62577" w:rsidRDefault="00A62577" w:rsidP="00A6257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6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Овец,  коз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77" w:rsidRPr="00A62577" w:rsidRDefault="00D53590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77" w:rsidRPr="00A62577" w:rsidRDefault="00290CB2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77" w:rsidRPr="00A62577" w:rsidRDefault="00290CB2" w:rsidP="00A625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</w:tr>
    </w:tbl>
    <w:p w:rsidR="00A62577" w:rsidRPr="00A62577" w:rsidRDefault="00A62577" w:rsidP="00A6257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77" w:rsidRPr="00A62577" w:rsidRDefault="00721F60" w:rsidP="00A625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последний год 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наблюдается тенденции снижения поголовья животных в частном секторе.</w:t>
      </w:r>
    </w:p>
    <w:p w:rsidR="00A62577" w:rsidRPr="00A62577" w:rsidRDefault="00A62577" w:rsidP="00A6257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Причины, сдерживающие развитие личных подсобных хозяйств, следующие:</w:t>
      </w:r>
    </w:p>
    <w:p w:rsidR="00A62577" w:rsidRPr="00A62577" w:rsidRDefault="00A62577" w:rsidP="00A6257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-засуха, нашествие саранчи</w:t>
      </w:r>
    </w:p>
    <w:p w:rsidR="00A62577" w:rsidRPr="00A62577" w:rsidRDefault="00A62577" w:rsidP="00A6257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-старение населения</w:t>
      </w:r>
    </w:p>
    <w:p w:rsidR="00A62577" w:rsidRPr="00A62577" w:rsidRDefault="00A62577" w:rsidP="00A6257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Нет организованного закупа сельскохозяйственной продукции; </w:t>
      </w:r>
    </w:p>
    <w:p w:rsidR="00A62577" w:rsidRPr="00A62577" w:rsidRDefault="00A62577" w:rsidP="00A6257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Высокая себестоимость с/х продукции, и ее низкая закупочная цена.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Проблемы: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Сельские жители недостаточно осведомлены о своих правах на землю и имущество.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территории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2013 года установилась засушливая погода.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 2014 года  нашествие саранчи, которая поедает все культуры.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Владельцы ЛПХ,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Не налажена эффективная система сбыта продукции, материально-технического и производственного обслуживания </w:t>
      </w:r>
      <w:proofErr w:type="gramStart"/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Ф)Х и ЛПХ, других малых форм хозяйствования.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и районе не производятся централизованные муниципальные закупки в хозяйствах,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Низкий уровень заработной платы в отрасли, и отток </w:t>
      </w:r>
      <w:proofErr w:type="gramStart"/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другие отрасли производства и в социальную сферу;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решить проблемы, с которыми сталкиваются жители сельского поселения при ведении личных подсобных хозяйств достаточно трудно.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Существенной причиной, сдерживающей рост численности поголовья скота у населения, является – старение населения. Предприятия, сегодня работают 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Закуп сельскохозяйственной продукции производятся по низким ценам. 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Способствуя и регулируя процесс развития ЛПХ в поселении можно решить проблему.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животноводства и огородничества, как одно из  направлений развития ЛПХ.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</w:t>
      </w:r>
    </w:p>
    <w:p w:rsidR="00A62577" w:rsidRPr="00A62577" w:rsidRDefault="00A62577" w:rsidP="00A62577">
      <w:pPr>
        <w:tabs>
          <w:tab w:val="center" w:pos="4677"/>
          <w:tab w:val="left" w:pos="8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проблему,  возможно,  решить следующим путем: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2577" w:rsidRPr="00A62577" w:rsidRDefault="00A62577" w:rsidP="00A62577">
      <w:pPr>
        <w:tabs>
          <w:tab w:val="center" w:pos="4677"/>
          <w:tab w:val="left" w:pos="8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-увеличения продажи  населению  молодняка  крупного  рогатого скота, свиней сельскохозяйственными предприятиями;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увеличения продажи населению птицы различных видов  и  пород через близлежащие птицеводческие предприятия;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обеспечить  высокий уровень ветеринарного   обслуживания   в  личных подсобных    хозяйствах;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необходимо  всячески поддерживать инициативу граждан,  которые сегодня оказывают услуги по заготовке кормов, вспашке огородов, сбору молока;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  создавать условия для создания и развития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сбытовых кооперативов на территории поселения.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77" w:rsidRPr="00A62577" w:rsidRDefault="00A62577" w:rsidP="00A62577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  Жилищный фонд</w:t>
      </w:r>
    </w:p>
    <w:p w:rsidR="00A62577" w:rsidRPr="00A62577" w:rsidRDefault="00A62577" w:rsidP="00A62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Состояние </w:t>
      </w:r>
      <w:proofErr w:type="spellStart"/>
      <w:r w:rsidRPr="00A6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жилищно</w:t>
      </w:r>
      <w:proofErr w:type="spellEnd"/>
      <w:r w:rsidRPr="00A6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коммунальной сферы </w:t>
      </w:r>
      <w:proofErr w:type="spellStart"/>
      <w:r w:rsidRPr="00A6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Бирюльского</w:t>
      </w:r>
      <w:proofErr w:type="spellEnd"/>
      <w:r w:rsidRPr="00A6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62577" w:rsidRPr="00A62577" w:rsidRDefault="00A62577" w:rsidP="00A62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Данные о существующем жилищном фонде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Жилищный фонд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Бирюльского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образования, по данным администрации</w:t>
      </w:r>
      <w:r w:rsidRPr="00A6257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, </w:t>
      </w:r>
      <w:r w:rsidRPr="004F6AD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01.01.2017 составляет – 22,7 тыс</w:t>
      </w:r>
      <w:proofErr w:type="gramStart"/>
      <w:r w:rsidRPr="004F6AD8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4F6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², что составляет порядка 5% от общего жилищного фонда </w:t>
      </w:r>
      <w:proofErr w:type="spellStart"/>
      <w:r w:rsidRPr="004F6AD8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Качугского</w:t>
      </w:r>
      <w:proofErr w:type="spellEnd"/>
      <w:r w:rsidRPr="004F6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района.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Жилая застройка населенных пунктов муниципального образования представлена частными домами с приусадебными участками. Уровень благоустройства жилищного фонда в муниципальном образовании низкий.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</w:t>
      </w:r>
      <w:r w:rsidRPr="00A62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 только электроснабжением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оборудован канализацией, горячим и холодным водоснабжением, газоснабжением. </w:t>
      </w:r>
    </w:p>
    <w:p w:rsidR="00A62577" w:rsidRPr="00A62577" w:rsidRDefault="00A62577" w:rsidP="00A6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Обоснование объемов и территорий жилищного строительства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разделе ориентировочно приведены расчеты необходимого нового жилищного строительства в поселении, с учетом прогноза численности населения и улучшения условий его проживания: обеспечения каждой семьи отдельным домом.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Объемы перспективного жилищного строительства просчитаны с учетом двух важных факторов: оптимального использования площадей, предназначенных  для развития Муниципального образования, и необходимости обеспечения каждой семьи отдельным домом с приусадебным участком. Площадки под новое строительство были выбраны по результатам анализа территории с учетом и оценкой всех факторов.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A6257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основе расчета лежит сложившаяся на сегодняшний день структура расселения населения, при которой основная часть населения расселяется в индивидуальном усадебном фонде. </w:t>
      </w:r>
      <w:r w:rsidRPr="00A6257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Для новой жилой застройки сельских поселений предлагается преимущественный тип застройки – малоэтажная индивидуальная жилая застройка с возможностью ведения личного подсобного хозяйства.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A6257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     Проектом предусматривается увеличение жилищной обеспеченности до 25м</w:t>
      </w:r>
      <w:r w:rsidRPr="00A6257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ar-SA"/>
        </w:rPr>
        <w:t>2</w:t>
      </w:r>
      <w:r w:rsidRPr="00A6257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на человека на первую очередь и до 30м</w:t>
      </w:r>
      <w:r w:rsidRPr="00A6257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ar-SA"/>
        </w:rPr>
        <w:t>2</w:t>
      </w:r>
      <w:r w:rsidRPr="00A6257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на человека к концу расчетного срока. Исходя из проектной численности населения, общая площадь жилищного фонда на конец первой очередь составит 27,5 тыс</w:t>
      </w:r>
      <w:proofErr w:type="gramStart"/>
      <w:r w:rsidRPr="00A6257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.м</w:t>
      </w:r>
      <w:proofErr w:type="gramEnd"/>
      <w:r w:rsidRPr="00A6257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ar-SA"/>
        </w:rPr>
        <w:t>2</w:t>
      </w:r>
      <w:r w:rsidRPr="00A6257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, на конец расчётного срока – 36,7 тыс. м</w:t>
      </w:r>
      <w:r w:rsidRPr="00A6257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ar-SA"/>
        </w:rPr>
        <w:t>2</w:t>
      </w:r>
      <w:r w:rsidRPr="00A6257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. Выбытие жилищного фонда в течение первой очереди (2018-2032гг) составит 0,3тыс</w:t>
      </w:r>
      <w:proofErr w:type="gramStart"/>
      <w:r w:rsidRPr="00A6257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.м</w:t>
      </w:r>
      <w:proofErr w:type="gramEnd"/>
      <w:r w:rsidRPr="00A6257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ar-SA"/>
        </w:rPr>
        <w:t>2</w:t>
      </w:r>
      <w:r w:rsidRPr="00A6257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, с 2022 по 2032гг. – 0,2тыс.м</w:t>
      </w:r>
      <w:r w:rsidRPr="00A6257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ar-SA"/>
        </w:rPr>
        <w:t>2</w:t>
      </w:r>
      <w:r w:rsidRPr="00A6257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. Таким образом, объёмы нового строительства составят:</w:t>
      </w:r>
    </w:p>
    <w:p w:rsidR="00A62577" w:rsidRPr="00A62577" w:rsidRDefault="00A62577" w:rsidP="00A62577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 период первой очереди – 5,1 тыс</w:t>
      </w:r>
      <w:proofErr w:type="gramStart"/>
      <w:r w:rsidRPr="00A62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.м</w:t>
      </w:r>
      <w:proofErr w:type="gramEnd"/>
      <w:r w:rsidRPr="00A62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ar-SA"/>
        </w:rPr>
        <w:t>2</w:t>
      </w:r>
      <w:r w:rsidRPr="00A62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;</w:t>
      </w:r>
    </w:p>
    <w:p w:rsidR="00A62577" w:rsidRPr="00A62577" w:rsidRDefault="00A62577" w:rsidP="00A62577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всего за период расчётного срока – 14,5 тыс.м</w:t>
      </w:r>
      <w:proofErr w:type="gramStart"/>
      <w:r w:rsidRPr="00A62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ar-SA"/>
        </w:rPr>
        <w:t>2</w:t>
      </w:r>
      <w:proofErr w:type="gramEnd"/>
      <w:r w:rsidRPr="00A62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A6257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Предполагается, что новое жилищное строительство будет вестись не только на вновь осваиваемых территориях, но и на территории уже сложившейся жилой застройки как за счёт сноса части ветхого жилья, так и за счёт укрупнения и реконструкции индивидуальных домов. Выделяемые территории полностью входят в границы населённых пунктов и являются непосредственным продолжением застройки населённых пунктов.</w:t>
      </w:r>
    </w:p>
    <w:p w:rsidR="00F1424C" w:rsidRPr="00F1424C" w:rsidRDefault="00A62577" w:rsidP="00F1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shd w:val="clear" w:color="auto" w:fill="FFFFFF"/>
          <w:lang w:eastAsia="ar-SA"/>
        </w:rPr>
        <w:t xml:space="preserve">Динамика жилищного фонда за период 2022-2032 гг. представлена ниже </w:t>
      </w:r>
      <w:proofErr w:type="gramStart"/>
      <w:r w:rsidRPr="00A6257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shd w:val="clear" w:color="auto" w:fill="FFFFFF"/>
          <w:lang w:eastAsia="ar-SA"/>
        </w:rPr>
        <w:t>в</w:t>
      </w:r>
      <w:proofErr w:type="gramEnd"/>
      <w:r w:rsidRPr="00A6257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_Ref333082655 \h  \* MERGEFORMAT </w:instrTex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62577" w:rsidRPr="00A62577" w:rsidRDefault="00F1424C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shd w:val="clear" w:color="auto" w:fill="FFFFFF"/>
          <w:lang w:eastAsia="ar-SA"/>
        </w:rPr>
      </w:pPr>
      <w:r w:rsidRPr="00A625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Таблиц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</w:t>
      </w:r>
      <w:r w:rsidR="00A62577" w:rsidRPr="00A6257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shd w:val="clear" w:color="auto" w:fill="FFFFFF"/>
          <w:lang w:eastAsia="ar-SA"/>
        </w:rPr>
        <w:t>.</w:t>
      </w:r>
    </w:p>
    <w:p w:rsidR="00014B98" w:rsidRDefault="00014B98" w:rsidP="00A62577">
      <w:pPr>
        <w:keepNext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_Ref333082655"/>
    </w:p>
    <w:p w:rsidR="00A62577" w:rsidRPr="00A62577" w:rsidRDefault="00A62577" w:rsidP="00A62577">
      <w:pPr>
        <w:keepNext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25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Таблиц</w:t>
      </w:r>
      <w:bookmarkEnd w:id="1"/>
      <w:r w:rsidRPr="00A625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а. Характеристика жилищного строительства</w:t>
      </w: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2056"/>
        <w:gridCol w:w="1383"/>
        <w:gridCol w:w="12"/>
        <w:gridCol w:w="923"/>
        <w:gridCol w:w="74"/>
        <w:gridCol w:w="925"/>
        <w:gridCol w:w="84"/>
        <w:gridCol w:w="914"/>
        <w:gridCol w:w="95"/>
        <w:gridCol w:w="904"/>
        <w:gridCol w:w="105"/>
        <w:gridCol w:w="893"/>
        <w:gridCol w:w="116"/>
        <w:gridCol w:w="1011"/>
      </w:tblGrid>
      <w:tr w:rsidR="00A62577" w:rsidRPr="00A62577" w:rsidTr="00DE0E48">
        <w:trPr>
          <w:trHeight w:val="255"/>
          <w:jc w:val="center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Исх</w:t>
            </w:r>
            <w:proofErr w:type="spellEnd"/>
            <w:proofErr w:type="gramEnd"/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год(тыс.м</w:t>
            </w: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Первая очередь строительства(2012-2022г.г.)</w:t>
            </w:r>
          </w:p>
        </w:tc>
      </w:tr>
      <w:tr w:rsidR="00A62577" w:rsidRPr="00A62577" w:rsidTr="00DE0E48">
        <w:trPr>
          <w:trHeight w:val="1275"/>
          <w:jc w:val="center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Сохраняемый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Новое строительство.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на конец периода</w:t>
            </w:r>
          </w:p>
        </w:tc>
      </w:tr>
      <w:tr w:rsidR="00A62577" w:rsidRPr="00A62577" w:rsidTr="00DE0E48">
        <w:trPr>
          <w:trHeight w:val="529"/>
          <w:jc w:val="center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Тыс. м</w:t>
            </w:r>
            <w:proofErr w:type="gramStart"/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чел</w:t>
            </w:r>
          </w:p>
        </w:tc>
      </w:tr>
      <w:tr w:rsidR="00A62577" w:rsidRPr="00A62577" w:rsidTr="00DE0E48">
        <w:trPr>
          <w:trHeight w:val="255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застройка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22,7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5D5F8D" w:rsidRDefault="00A62577" w:rsidP="00A62577">
            <w:pPr>
              <w:spacing w:after="0"/>
              <w:ind w:firstLine="6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D5F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5D5F8D" w:rsidRDefault="00A62577" w:rsidP="00A62577">
            <w:pPr>
              <w:spacing w:after="0"/>
              <w:ind w:firstLine="6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D5F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5,1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5D5F8D" w:rsidRDefault="00A62577" w:rsidP="00A62577">
            <w:pPr>
              <w:spacing w:after="0"/>
              <w:ind w:firstLine="6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D5F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5D5F8D" w:rsidRDefault="00A62577" w:rsidP="00A62577">
            <w:pPr>
              <w:spacing w:after="0"/>
              <w:ind w:firstLine="6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D5F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5D5F8D" w:rsidRDefault="00A62577" w:rsidP="00A62577">
            <w:pPr>
              <w:spacing w:after="0"/>
              <w:ind w:firstLine="6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D5F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1100</w:t>
            </w:r>
          </w:p>
        </w:tc>
      </w:tr>
      <w:tr w:rsidR="00A62577" w:rsidRPr="00A62577" w:rsidTr="00DE0E48">
        <w:trPr>
          <w:trHeight w:val="255"/>
          <w:jc w:val="center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год(м</w:t>
            </w: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срок (2022-2032г</w:t>
            </w:r>
            <w:proofErr w:type="gramStart"/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62577" w:rsidRPr="00A62577" w:rsidTr="00DE0E48">
        <w:trPr>
          <w:trHeight w:val="1275"/>
          <w:jc w:val="center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Сохраняемый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новое стр. в течение всего проектного периода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на конец периода</w:t>
            </w:r>
          </w:p>
        </w:tc>
      </w:tr>
      <w:tr w:rsidR="00A62577" w:rsidRPr="00A62577" w:rsidTr="00DE0E48">
        <w:trPr>
          <w:trHeight w:val="529"/>
          <w:jc w:val="center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A62577" w:rsidRDefault="00A62577" w:rsidP="00A625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чел</w:t>
            </w:r>
          </w:p>
        </w:tc>
      </w:tr>
      <w:tr w:rsidR="00A62577" w:rsidRPr="00A62577" w:rsidTr="00DE0E48">
        <w:trPr>
          <w:trHeight w:val="255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A62577" w:rsidRPr="00A62577" w:rsidRDefault="00A62577" w:rsidP="00A6257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застройка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A62577" w:rsidRDefault="00A62577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5D5F8D" w:rsidRDefault="00A62577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5D5F8D" w:rsidRDefault="00A62577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5D5F8D" w:rsidRDefault="00A62577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77" w:rsidRPr="005D5F8D" w:rsidRDefault="00A62577" w:rsidP="00A6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77" w:rsidRPr="005D5F8D" w:rsidRDefault="00A62577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</w:tr>
    </w:tbl>
    <w:p w:rsidR="00A62577" w:rsidRPr="00A62577" w:rsidRDefault="00A62577" w:rsidP="00A625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проектных мероприятий не изменит структуру жилого фонда муниципального образования, основной так же останется индивидуальная застройка.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Согласно гипотезе, на увеличение жилищного фонда косвенно повлияют следующие факторы: </w:t>
      </w:r>
    </w:p>
    <w:p w:rsidR="00A62577" w:rsidRPr="00A62577" w:rsidRDefault="00A62577" w:rsidP="00A62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77">
        <w:rPr>
          <w:rFonts w:ascii="Times New Roman" w:eastAsia="Times New Roman" w:hAnsi="Times New Roman" w:cs="Times New Roman"/>
          <w:sz w:val="24"/>
          <w:szCs w:val="24"/>
        </w:rPr>
        <w:t>-повышение уровня жизни населения и, как следствие, потребность улучшения условий проживания, что придет к росту спроса на более комфортабельное жилье;</w:t>
      </w:r>
    </w:p>
    <w:p w:rsidR="00A62577" w:rsidRPr="00A62577" w:rsidRDefault="00A62577" w:rsidP="00A62577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77">
        <w:rPr>
          <w:rFonts w:ascii="Times New Roman" w:eastAsia="Times New Roman" w:hAnsi="Times New Roman" w:cs="Times New Roman"/>
          <w:sz w:val="24"/>
          <w:szCs w:val="24"/>
        </w:rPr>
        <w:t xml:space="preserve">      -внедрение в практику системы ипотечного кредитования и предоставления жилищных ссуд дополнительно стимулирует жилищное строительство.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Всего за расчетный срок должно быть построено порядка 14,5тыс</w:t>
      </w:r>
      <w:proofErr w:type="gramStart"/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62577">
        <w:rPr>
          <w:rFonts w:ascii="Times New Roman" w:eastAsia="Times New Roman" w:hAnsi="Times New Roman" w:cs="Times New Roman"/>
          <w:sz w:val="24"/>
          <w:szCs w:val="24"/>
          <w:lang w:eastAsia="ru-RU"/>
        </w:rPr>
        <w:t>² жилищного фонда, в том числе в период первой очереди 5,1тыс.м². Общая площадь жилых помещений в среднем на одного человека вырастет до 30м²/чел. Общая площадь жилищного фонда к концу расчетного срока достигнет 36,7тыс.м².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целью Программы развития социальной инфраструктуры </w:t>
      </w:r>
      <w:proofErr w:type="spellStart"/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Бирюльского</w:t>
      </w:r>
      <w:proofErr w:type="spellEnd"/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Качугского</w:t>
      </w:r>
      <w:proofErr w:type="spellEnd"/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 на 2018 -2032 гг.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в среднесрочной перспективе необходимо решить следующие задачи: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Разработка программ ликвидации аварийного и ветхого фонда муниципального образования, для вступления в программы регионального и федерального уровня </w:t>
      </w:r>
    </w:p>
    <w:p w:rsidR="00A62577" w:rsidRPr="00A62577" w:rsidRDefault="00A62577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Отремонтировать дороги внутри и между населенными пунктами поселения; </w:t>
      </w:r>
    </w:p>
    <w:p w:rsidR="00A62577" w:rsidRPr="00A62577" w:rsidRDefault="00DE0E48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A62577"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A62577" w:rsidRPr="00A62577" w:rsidRDefault="00014B98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Активизировать</w:t>
      </w:r>
      <w:r w:rsidR="00A62577"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культурную деятельность;</w:t>
      </w:r>
    </w:p>
    <w:p w:rsidR="00A62577" w:rsidRPr="00A62577" w:rsidRDefault="00014B98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62577"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Развить личные подсобные хозяйства;</w:t>
      </w:r>
    </w:p>
    <w:p w:rsidR="00A62577" w:rsidRPr="00A62577" w:rsidRDefault="00014B98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62577"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Создать условия для безопасного проживания населения на территории поселения; </w:t>
      </w:r>
    </w:p>
    <w:p w:rsidR="00A62577" w:rsidRPr="00A62577" w:rsidRDefault="00014B98" w:rsidP="00A6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Повысить качества </w:t>
      </w:r>
      <w:r w:rsidR="00A62577"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уровня жизни населения, его занятости и </w:t>
      </w:r>
      <w:proofErr w:type="spellStart"/>
      <w:r w:rsidR="00A62577"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="00A62577" w:rsidRPr="00A6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A62577" w:rsidRPr="00A62577" w:rsidRDefault="00A62577" w:rsidP="00A62577">
      <w:pPr>
        <w:suppressAutoHyphens/>
        <w:autoSpaceDE w:val="0"/>
        <w:spacing w:before="280" w:after="0" w:line="240" w:lineRule="auto"/>
        <w:ind w:left="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Основные стратегическими направлениями развития поселения</w:t>
      </w:r>
    </w:p>
    <w:p w:rsidR="00A62577" w:rsidRPr="00A62577" w:rsidRDefault="00A62577" w:rsidP="00A62577">
      <w:pPr>
        <w:suppressAutoHyphens/>
        <w:autoSpaceDE w:val="0"/>
        <w:spacing w:before="280" w:after="0" w:line="240" w:lineRule="auto"/>
        <w:ind w:left="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577" w:rsidRPr="00A62577" w:rsidRDefault="00A62577" w:rsidP="00A62577">
      <w:pPr>
        <w:suppressAutoHyphens/>
        <w:autoSpaceDE w:val="0"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left="9" w:firstLine="55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625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Экономические:</w:t>
      </w:r>
    </w:p>
    <w:p w:rsidR="00A62577" w:rsidRPr="00A62577" w:rsidRDefault="00014B98" w:rsidP="00A6257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1. 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Содействие развитию  промышленного и сельскохозяйственного бизнеса, и вовлечение его как потенциального инвестора для выполнения социальных проектов,   </w:t>
      </w:r>
    </w:p>
    <w:p w:rsidR="00A62577" w:rsidRPr="00A62577" w:rsidRDefault="00014B98" w:rsidP="00014B9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2. 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Содействие развитию   малого и  среднего  предпринимательства  для развития поселения и организации новых рабочих мест.</w:t>
      </w:r>
    </w:p>
    <w:p w:rsidR="00A62577" w:rsidRPr="00A62577" w:rsidRDefault="00A62577" w:rsidP="00A62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 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 </w:t>
      </w:r>
      <w:r w:rsidRPr="00A625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Социальные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62577" w:rsidRPr="00A62577" w:rsidRDefault="00014B98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1. 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социальной инфраструктуры, образования, здравоохранения, культуры, физкультуры и спорта: </w:t>
      </w:r>
    </w:p>
    <w:p w:rsidR="00A62577" w:rsidRPr="00A62577" w:rsidRDefault="00A62577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участие в отраслевых  районных, областных программах, Российских и международных грантах по развитию и укреплению данных отраслей; </w:t>
      </w:r>
    </w:p>
    <w:p w:rsidR="00A62577" w:rsidRPr="00A62577" w:rsidRDefault="00014B98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2. 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личного подворья граждан, как источника доходов населения.</w:t>
      </w:r>
    </w:p>
    <w:p w:rsidR="00A62577" w:rsidRPr="00A62577" w:rsidRDefault="00A62577" w:rsidP="00A625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-по максимуму привлечение населения к участию в сезонных ярмарках со своей продукцией;</w:t>
      </w:r>
    </w:p>
    <w:p w:rsidR="00A62577" w:rsidRPr="00A62577" w:rsidRDefault="00A62577" w:rsidP="00A625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-помощь населению в реализации мяса с личных подсобных хозяйств;</w:t>
      </w:r>
    </w:p>
    <w:p w:rsidR="00A62577" w:rsidRPr="00A62577" w:rsidRDefault="00A62577" w:rsidP="00A625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A62577" w:rsidRPr="00A62577" w:rsidRDefault="00014B98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Содействие в привлечении молодых специалистов в поселение (врачей, учителей, работников культуры, муниципальных служащих);</w:t>
      </w:r>
    </w:p>
    <w:p w:rsidR="00A62577" w:rsidRPr="00A62577" w:rsidRDefault="00A62577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625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-помощь членам их семей в устройстве на работу;</w:t>
      </w:r>
    </w:p>
    <w:p w:rsidR="00A62577" w:rsidRPr="00A62577" w:rsidRDefault="00A62577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A62577" w:rsidRPr="00A62577" w:rsidRDefault="00014B98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4. 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Содействие в обеспечении социальной поддержки слабозащищенным слоям населения:</w:t>
      </w:r>
    </w:p>
    <w:p w:rsidR="00A62577" w:rsidRPr="00A62577" w:rsidRDefault="00A62577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-консультирование, помощь в получении субсидий, пособий различных льготных выплат;</w:t>
      </w:r>
    </w:p>
    <w:p w:rsidR="00A62577" w:rsidRPr="00A62577" w:rsidRDefault="00A62577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-содействие в привлечении бюджетных средств, спонсорской помощи для</w:t>
      </w:r>
      <w:r w:rsidRPr="00A6257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ar-SA"/>
        </w:rPr>
        <w:t xml:space="preserve"> </w:t>
      </w:r>
      <w:r w:rsidRPr="00A625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A625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санаторно</w:t>
      </w:r>
      <w:proofErr w:type="spellEnd"/>
      <w:r w:rsidRPr="00A625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- курортное лечение).</w:t>
      </w:r>
    </w:p>
    <w:p w:rsidR="00A62577" w:rsidRPr="00A62577" w:rsidRDefault="00A62577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14B9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 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Привлечение средств из областного и федерального бюджетов на укрепление жилищно-коммунальной сферы:</w:t>
      </w:r>
    </w:p>
    <w:p w:rsidR="00A62577" w:rsidRPr="00A62577" w:rsidRDefault="00A62577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 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A62577" w:rsidRPr="00A62577" w:rsidRDefault="00A62577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A62577" w:rsidRPr="00A62577" w:rsidRDefault="00014B98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6. 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Содействие в развитие систем телефонной и сотовой связи.</w:t>
      </w:r>
    </w:p>
    <w:p w:rsidR="00A62577" w:rsidRPr="00A62577" w:rsidRDefault="00014B98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7. 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Освещение населенных пунктов поселения  на  должном  уровне.</w:t>
      </w:r>
    </w:p>
    <w:p w:rsidR="00A62577" w:rsidRPr="00A62577" w:rsidRDefault="00A62577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8.   Привлечение средств  из областного и федерального бюджетов на строительство и ремонт дорог.</w:t>
      </w:r>
    </w:p>
    <w:p w:rsidR="00A62577" w:rsidRDefault="00A62577" w:rsidP="00014B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9.  Привлечение средств из бюджетов различных уровней </w:t>
      </w:r>
      <w:r w:rsidR="00014B9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благоустройства  поселения.</w:t>
      </w:r>
    </w:p>
    <w:p w:rsidR="00014B98" w:rsidRPr="00014B98" w:rsidRDefault="00014B98" w:rsidP="00014B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77" w:rsidRPr="00A62577" w:rsidRDefault="00A62577" w:rsidP="00A62577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8.Система основных программных мероприятий по развитию </w:t>
      </w:r>
      <w:proofErr w:type="spellStart"/>
      <w:r w:rsidRPr="00A6257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Бирюльского</w:t>
      </w:r>
      <w:proofErr w:type="spellEnd"/>
      <w:r w:rsidRPr="00A6257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сельского поселения</w:t>
      </w:r>
    </w:p>
    <w:p w:rsidR="00A62577" w:rsidRPr="00A62577" w:rsidRDefault="00A62577" w:rsidP="00A6257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2577" w:rsidRPr="00A62577" w:rsidRDefault="00A62577" w:rsidP="00A625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  Задача формирования стратегии развития сельского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62577" w:rsidRPr="00A62577" w:rsidRDefault="00A62577" w:rsidP="00A625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 поселения.</w:t>
      </w:r>
    </w:p>
    <w:p w:rsidR="00A62577" w:rsidRPr="00A62577" w:rsidRDefault="00A62577" w:rsidP="00A625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 Программы  комплексного развития  социальной  инфраструктуры 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Бирюльского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</w:t>
      </w:r>
    </w:p>
    <w:p w:rsidR="00A62577" w:rsidRPr="00A62577" w:rsidRDefault="00A62577" w:rsidP="00A6257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2577" w:rsidRDefault="00014B98" w:rsidP="00A6257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Состав </w:t>
      </w:r>
      <w:r w:rsidR="00A62577" w:rsidRPr="00A625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мероприя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тий по обеспечению условий функционирования и поддержанию работоспособности основных элементов </w:t>
      </w: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Бирюльского</w:t>
      </w:r>
      <w:proofErr w:type="spellEnd"/>
      <w:r w:rsidR="00A62577" w:rsidRPr="00A625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A62577" w:rsidRPr="00A6257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сельского поселения </w:t>
      </w:r>
    </w:p>
    <w:p w:rsidR="00014B98" w:rsidRPr="00A62577" w:rsidRDefault="00014B98" w:rsidP="00A6257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W w:w="11040" w:type="dxa"/>
        <w:jc w:val="center"/>
        <w:tblCellSpacing w:w="0" w:type="dxa"/>
        <w:tblInd w:w="560" w:type="dxa"/>
        <w:tblLook w:val="04A0" w:firstRow="1" w:lastRow="0" w:firstColumn="1" w:lastColumn="0" w:noHBand="0" w:noVBand="1"/>
      </w:tblPr>
      <w:tblGrid>
        <w:gridCol w:w="222"/>
        <w:gridCol w:w="2437"/>
        <w:gridCol w:w="1399"/>
        <w:gridCol w:w="1502"/>
        <w:gridCol w:w="813"/>
        <w:gridCol w:w="1408"/>
        <w:gridCol w:w="1058"/>
        <w:gridCol w:w="2201"/>
      </w:tblGrid>
      <w:tr w:rsidR="006347FF" w:rsidRPr="00A62577" w:rsidTr="006347FF">
        <w:trPr>
          <w:trHeight w:val="448"/>
          <w:tblHeader/>
          <w:tblCellSpacing w:w="0" w:type="dxa"/>
          <w:jc w:val="center"/>
        </w:trPr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</w:t>
            </w:r>
          </w:p>
        </w:tc>
        <w:tc>
          <w:tcPr>
            <w:tcW w:w="81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</w:tcPr>
          <w:p w:rsidR="00A2429F" w:rsidRPr="00247618" w:rsidRDefault="00247618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247618" w:rsidRPr="00247618" w:rsidRDefault="00247618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40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</w:tcPr>
          <w:p w:rsidR="00247618" w:rsidRPr="00247618" w:rsidRDefault="00247618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A2429F" w:rsidRPr="00247618" w:rsidRDefault="00247618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Start"/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2429F"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="00A2429F"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="00A2429F"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</w:tcPr>
          <w:p w:rsidR="00247618" w:rsidRPr="00247618" w:rsidRDefault="00247618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A2429F" w:rsidRPr="00247618" w:rsidRDefault="00247618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6347FF" w:rsidRPr="00A62577" w:rsidTr="006347FF">
        <w:trPr>
          <w:trHeight w:val="463"/>
          <w:tblCellSpacing w:w="0" w:type="dxa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перспективного плана развития сельского поселения в соответствии с программой  комплексного развития социальной инфраструктуры поселения и с требованиями закона № 131-ФЗ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13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Современная концепция управления сельским поселением, включающая основные направления социальной и экономической политики </w:t>
            </w:r>
          </w:p>
        </w:tc>
      </w:tr>
      <w:tr w:rsidR="006347FF" w:rsidRPr="00A62577" w:rsidTr="006347FF">
        <w:trPr>
          <w:trHeight w:val="463"/>
          <w:tblCellSpacing w:w="0" w:type="dxa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плана мероприятий по реализации программы комплексного развития социальной инфраструктуры 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2018-2032 гг.</w:t>
            </w:r>
          </w:p>
        </w:tc>
        <w:tc>
          <w:tcPr>
            <w:tcW w:w="813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Ежегодный план мероприятий по реализации Программы</w:t>
            </w:r>
          </w:p>
        </w:tc>
      </w:tr>
      <w:tr w:rsidR="006347FF" w:rsidRPr="00A62577" w:rsidTr="006347FF">
        <w:trPr>
          <w:trHeight w:val="463"/>
          <w:tblCellSpacing w:w="0" w:type="dxa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2018-2032 гг.</w:t>
            </w:r>
          </w:p>
        </w:tc>
        <w:tc>
          <w:tcPr>
            <w:tcW w:w="813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6347FF" w:rsidRPr="00A62577" w:rsidTr="006347FF">
        <w:trPr>
          <w:trHeight w:val="463"/>
          <w:tblCellSpacing w:w="0" w:type="dxa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7FF" w:rsidRDefault="006347F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Поддержки и развитие малого и среднего предпринимательства в сельском поселении </w:t>
            </w: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совместно с Советом поддержки предпринимательства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2018-2032гг.</w:t>
            </w:r>
          </w:p>
        </w:tc>
        <w:tc>
          <w:tcPr>
            <w:tcW w:w="813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предпринимательской активности в сельском поселении</w:t>
            </w:r>
          </w:p>
        </w:tc>
      </w:tr>
      <w:tr w:rsidR="006347FF" w:rsidRPr="00A62577" w:rsidTr="006347FF">
        <w:trPr>
          <w:trHeight w:val="463"/>
          <w:tblCellSpacing w:w="0" w:type="dxa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Систематически.</w:t>
            </w:r>
          </w:p>
        </w:tc>
        <w:tc>
          <w:tcPr>
            <w:tcW w:w="813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использование  местного бюджета муниципального заказа в поселении</w:t>
            </w:r>
          </w:p>
        </w:tc>
      </w:tr>
      <w:tr w:rsidR="006347FF" w:rsidRPr="00A62577" w:rsidTr="006347FF">
        <w:trPr>
          <w:trHeight w:val="463"/>
          <w:tblCellSpacing w:w="0" w:type="dxa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систематических мероприятий по продвижению продукции предприятий сельского поселения: участие в проведении ярмарок, выставок, смотров, конкурсов и т.п.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2018-2032гг</w:t>
            </w:r>
          </w:p>
        </w:tc>
        <w:tc>
          <w:tcPr>
            <w:tcW w:w="813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Стимулирование производства и продвижение на рынок продукции, производимой ЛПХ поселения </w:t>
            </w:r>
          </w:p>
        </w:tc>
      </w:tr>
      <w:tr w:rsidR="006347FF" w:rsidRPr="00A62577" w:rsidTr="006347FF">
        <w:trPr>
          <w:trHeight w:val="463"/>
          <w:tblCellSpacing w:w="0" w:type="dxa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13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бюджетного процесса на местном уровне</w:t>
            </w:r>
          </w:p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(Наработка нормативной базы)</w:t>
            </w:r>
          </w:p>
        </w:tc>
      </w:tr>
      <w:tr w:rsidR="006347FF" w:rsidRPr="00A62577" w:rsidTr="006347FF">
        <w:trPr>
          <w:trHeight w:val="2214"/>
          <w:tblCellSpacing w:w="0" w:type="dxa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в соответствии с «Программой комплексного развития коммунальной инфраструктуры поселения на 2018-2032годы»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2018-2032гг.</w:t>
            </w:r>
          </w:p>
        </w:tc>
        <w:tc>
          <w:tcPr>
            <w:tcW w:w="813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предоставляемых жилищно-коммунальных услуг</w:t>
            </w:r>
          </w:p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разработка и реализация мероприятий по развитию коммунального комплекса поселения</w:t>
            </w:r>
            <w:proofErr w:type="gramEnd"/>
          </w:p>
        </w:tc>
      </w:tr>
      <w:tr w:rsidR="006347FF" w:rsidRPr="00A62577" w:rsidTr="006347FF">
        <w:trPr>
          <w:trHeight w:val="448"/>
          <w:tblCellSpacing w:w="0" w:type="dxa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динамики развития ЛПХ.</w:t>
            </w:r>
          </w:p>
          <w:p w:rsidR="00A2429F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потребности в кредитных ресурсах.</w:t>
            </w:r>
          </w:p>
          <w:p w:rsidR="006347FF" w:rsidRPr="00247618" w:rsidRDefault="006347F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nil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2018-2032</w:t>
            </w:r>
          </w:p>
        </w:tc>
        <w:tc>
          <w:tcPr>
            <w:tcW w:w="813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1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ЛПХ на территории поселений </w:t>
            </w:r>
          </w:p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(Глава поселения и конкурсная комиссия поселения)</w:t>
            </w:r>
          </w:p>
        </w:tc>
      </w:tr>
      <w:tr w:rsidR="00247618" w:rsidRPr="00A62577" w:rsidTr="006347FF">
        <w:trPr>
          <w:trHeight w:val="448"/>
          <w:tblCellSpacing w:w="0" w:type="dxa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618" w:rsidRPr="00247618" w:rsidRDefault="00247618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618" w:rsidRPr="00247618" w:rsidRDefault="00247618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</w:t>
            </w:r>
            <w:proofErr w:type="spellEnd"/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618" w:rsidRPr="00247618" w:rsidRDefault="00247618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nil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618" w:rsidRPr="00247618" w:rsidRDefault="00D40F84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813" w:type="dxa"/>
            <w:tcBorders>
              <w:left w:val="single" w:sz="8" w:space="0" w:color="000001"/>
              <w:right w:val="single" w:sz="8" w:space="0" w:color="000001"/>
            </w:tcBorders>
          </w:tcPr>
          <w:p w:rsidR="00247618" w:rsidRPr="00247618" w:rsidRDefault="00D40F84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270,63</w:t>
            </w:r>
          </w:p>
        </w:tc>
        <w:tc>
          <w:tcPr>
            <w:tcW w:w="1408" w:type="dxa"/>
            <w:tcBorders>
              <w:left w:val="single" w:sz="8" w:space="0" w:color="000001"/>
              <w:right w:val="single" w:sz="8" w:space="0" w:color="000001"/>
            </w:tcBorders>
          </w:tcPr>
          <w:p w:rsidR="00247618" w:rsidRPr="00247618" w:rsidRDefault="00D40F84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1058" w:type="dxa"/>
            <w:tcBorders>
              <w:left w:val="single" w:sz="8" w:space="0" w:color="000001"/>
              <w:right w:val="single" w:sz="8" w:space="0" w:color="000001"/>
            </w:tcBorders>
          </w:tcPr>
          <w:p w:rsidR="00247618" w:rsidRPr="00247618" w:rsidRDefault="00D40F84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2201" w:type="dxa"/>
            <w:tcBorders>
              <w:top w:val="nil"/>
              <w:left w:val="single" w:sz="8" w:space="0" w:color="000001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618" w:rsidRPr="00247618" w:rsidRDefault="00247618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F84" w:rsidRPr="00A62577" w:rsidTr="006347FF">
        <w:trPr>
          <w:trHeight w:val="448"/>
          <w:tblCellSpacing w:w="0" w:type="dxa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29F" w:rsidRPr="00247618" w:rsidRDefault="00247618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7FF" w:rsidRDefault="006347F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429F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Постановка на кадастровый учёт границ населенных пунктов согласно генеральному плану</w:t>
            </w:r>
          </w:p>
          <w:p w:rsidR="006347FF" w:rsidRPr="00247618" w:rsidRDefault="006347F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nil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13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D40F84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0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D40F84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1058" w:type="dxa"/>
            <w:tcBorders>
              <w:left w:val="single" w:sz="8" w:space="0" w:color="000001"/>
              <w:right w:val="single" w:sz="8" w:space="0" w:color="000001"/>
            </w:tcBorders>
          </w:tcPr>
          <w:p w:rsidR="00A2429F" w:rsidRPr="00247618" w:rsidRDefault="00D40F84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2201" w:type="dxa"/>
            <w:tcBorders>
              <w:top w:val="nil"/>
              <w:left w:val="single" w:sz="8" w:space="0" w:color="000001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29F" w:rsidRPr="00247618" w:rsidRDefault="00A2429F" w:rsidP="00A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в соответствие с </w:t>
            </w:r>
            <w:proofErr w:type="spellStart"/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</w:t>
            </w:r>
            <w:proofErr w:type="gramStart"/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4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ланом</w:t>
            </w:r>
            <w:proofErr w:type="spellEnd"/>
          </w:p>
        </w:tc>
      </w:tr>
    </w:tbl>
    <w:p w:rsidR="006347FF" w:rsidRPr="00A62577" w:rsidRDefault="00A62577" w:rsidP="006347F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bookmarkStart w:id="2" w:name="_GoBack"/>
      <w:bookmarkEnd w:id="2"/>
    </w:p>
    <w:p w:rsidR="00A62577" w:rsidRPr="00014B98" w:rsidRDefault="00A62577" w:rsidP="00A6257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B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9.Развитие и поддержка малого предпринимательства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62577" w:rsidRPr="00A62577" w:rsidRDefault="00757285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субъектов малого и 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среднего предпринимательства является одним из главных направлений экономической деятельности, т.к. именно данным сектором решается ряд важнейших проблем социальной стабильности населения. Это, прежде 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всего, занятость, повышение жизненного уровня населения увеличение наполняемости бюджета.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политики развития и поддержки малого  и  среднего  предпринимательства - создание благоприятных политических, правовых, экономических и организационных условий для повышения устойчивого и динамичного развития малого  и  среднего предпринимательства, обеспечивающих сохранение и создание новых рабочих мест, насыщение рынка отечественными товарами и услугами, стабильное поступление налогов в бюджет поселения, формирование среднего слоя общества, самостоятельно создающего собственное благосостояние и достаточный уровень жизни.</w:t>
      </w:r>
      <w:proofErr w:type="gramEnd"/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задачи: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правового пространства, обеспечивающего беспрепятственное развитие малого и  среднего  предпринимательства.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выявление и поддержка приоритетных направлений развития малого бизнеса.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положительного общественного мнения о деятельности предприятий малого и среднего бизнеса, укрепление социального статуса, повышение престижа и создание механизма защиты предпринимательства.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предпринимателей в формировании политики поселения по развитию малого и среднего предпринимательства;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вовлечение в предпринимательскую деятельность представителей различных слоев населения;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увеличение  доходов  населения  и создание условий для самореализации граждан;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реализации политики в области развития малого и среднего предпринимательства определены следующие приоритеты: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организация мероприятий  по сбыту  сельскохозяйственной продукции; 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производство товаров народного потребления продовольственного и промышленного назначения;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3) развитие народных ремесел, туризма;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4) бытовые услуги (ремонт, реставрация и пошив обуви; ремонт и пошив верхней одежды; фотография; парикмахерские и др.)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5) строительство, в том числе жилья;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6) выполнение дорожных работ;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7) производство строительных материалов;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 программных мероприятий по развитию малого и среднего предпринимательства представлена следующими направлениями: 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Сдача в аренду земли с целью производства сельскохозяйственной продукции, организации культурного отдыха населения, создания новых рабочих мест, увеличения местного бюджета. 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2.Проведение различных конкурсов среди предпринимателей.</w:t>
      </w:r>
    </w:p>
    <w:p w:rsidR="00A62577" w:rsidRPr="00A62577" w:rsidRDefault="00014B98" w:rsidP="00A625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3.Сдача в аренду не жилых муниципальных помещений 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помещен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ий муниципальных учреждений и предприятий 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создание и развитие приоритетных сфер услуг.</w:t>
      </w:r>
    </w:p>
    <w:p w:rsidR="00A62577" w:rsidRPr="00014B98" w:rsidRDefault="00A62577" w:rsidP="00A6257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B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10.Развитие коммунального комплекса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</w:t>
      </w:r>
      <w:r w:rsidR="00014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тие среды проживания населения сельского поселения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</w:t>
      </w:r>
      <w:r w:rsidR="00014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унального комплекса. Улучшение качества </w:t>
      </w:r>
      <w:r w:rsidR="007572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коммунальных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услуг.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</w:t>
      </w:r>
      <w:r w:rsidR="00014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оснабжение, электроснабжение,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водоснабжение, газоснабжение и водоотведение.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62577" w:rsidRPr="00014B98" w:rsidRDefault="00A62577" w:rsidP="00A6257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B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Благоустройство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возрастающее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самоуправления" определены вопросы местного значения поселений в части создания благоприятных условий для жизнедеятельности граждан в контексте благоустройства. Чистота и благоустройство территории обеспечивают нормальное функционирование сложного организма. С улучшением чистоты и качества благоустройства территории увеличится привлекательность сельско</w:t>
      </w:r>
      <w:r w:rsidR="00757285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поселения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населения. Улучшение имиджа поселения привлечет в экономику внешние инвестиции, благодаря которым повысится качество жизни населения.  </w:t>
      </w:r>
    </w:p>
    <w:p w:rsidR="00A62577" w:rsidRPr="00A62577" w:rsidRDefault="00A62577" w:rsidP="00A625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обустройстве придомовой территории и дворов необходимо уделять больше внимания созданию зеленых уголков отдыха с примене</w:t>
      </w:r>
      <w:r w:rsidR="00757285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нием архитектурных композиции. Привлечение жителей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для выпол</w:t>
      </w:r>
      <w:r w:rsidR="0075728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нения работ по благоустройству территории поселения и участия в конкурсах проводимых администрацией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 администрацией </w:t>
      </w:r>
      <w:proofErr w:type="spell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Качугского</w:t>
      </w:r>
      <w:proofErr w:type="spell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района.</w:t>
      </w:r>
    </w:p>
    <w:p w:rsidR="00A62577" w:rsidRPr="00A62577" w:rsidRDefault="00A62577" w:rsidP="00A625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62577" w:rsidRPr="00014B98" w:rsidRDefault="00A62577" w:rsidP="00A6257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B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 Обеспечение безопасности населения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 как личная безопасность населения является составляющей понятия "качество жизни" жителей любой территории, в число приоритетов могут быть включены такие направления, как: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профилактика детской и подростковой беспризорности и преступности;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система социальной адаптации лиц, освободившихся из мест лишения свободы;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работы добровольных народных дружин (по соблюдению пожарной безопасности, общественного порядка);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пожарной безопасности населения.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77" w:rsidRPr="00014B98" w:rsidRDefault="00A62577" w:rsidP="00A6257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B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13.Социальное развитие поселения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последние годы, в результате спада производства и ухудшения финансового положения предприятий, увеличилось отставание села от города по уровню и условиям жизнедеятельности.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и качество жизни напрямую зависят от состояния и обеспеченности населения жильем, инженерной инфраструктурой, социальными объе</w:t>
      </w:r>
      <w:r w:rsidR="00757285">
        <w:rPr>
          <w:rFonts w:ascii="Times New Roman" w:eastAsia="Times New Roman" w:hAnsi="Times New Roman" w:cs="Times New Roman"/>
          <w:sz w:val="24"/>
          <w:szCs w:val="24"/>
          <w:lang w:eastAsia="ar-SA"/>
        </w:rPr>
        <w:t>ктами - школами, медицинскими,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культурно-досуговыми учреждениями.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социального развития предполагается проведение программных мероприятий по развитию личных подсобных хозяйств в п</w:t>
      </w:r>
      <w:r w:rsidR="0075728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оселении и участие в реализации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целевых программах. </w:t>
      </w:r>
    </w:p>
    <w:p w:rsidR="00A62577" w:rsidRPr="00A62577" w:rsidRDefault="00A62577" w:rsidP="00A625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Программа развития </w:t>
      </w:r>
      <w:proofErr w:type="spellStart"/>
      <w:r w:rsidR="00757285">
        <w:rPr>
          <w:rFonts w:ascii="Times New Roman" w:eastAsia="Times New Roman" w:hAnsi="Times New Roman" w:cs="Times New Roman"/>
          <w:sz w:val="24"/>
          <w:szCs w:val="24"/>
          <w:lang w:eastAsia="ar-SA"/>
        </w:rPr>
        <w:t>Бирюльского</w:t>
      </w:r>
      <w:proofErr w:type="spellEnd"/>
      <w:r w:rsidR="00757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2018-2032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</w:t>
      </w:r>
      <w:proofErr w:type="gram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  <w:proofErr w:type="gram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основе эффективного использования имеющихся ресурсов и потенциала территории.</w:t>
      </w:r>
    </w:p>
    <w:p w:rsidR="00A62577" w:rsidRPr="00A62577" w:rsidRDefault="00A62577" w:rsidP="00A62577">
      <w:pPr>
        <w:keepNext/>
        <w:tabs>
          <w:tab w:val="num" w:pos="0"/>
        </w:tabs>
        <w:suppressAutoHyphens/>
        <w:spacing w:before="240" w:after="6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14.  Оценка эффективности мероприятий Программы</w:t>
      </w:r>
    </w:p>
    <w:p w:rsidR="00A62577" w:rsidRPr="00A62577" w:rsidRDefault="00757285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 достичь следующих показателей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развития социальной инфраструктуры сельского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поселения.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За счет активизации предпринимательской деятельности, ежегодный рост объемов  производства в поселении соответственно, увеличатся объёмы налоговых по</w:t>
      </w:r>
      <w:r w:rsidR="0075728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ступлений в местный бюджет.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В целях оперативного отслеживания и контроля хода осуществления Программы, а также оценки влияния результатов реализации Программы </w:t>
      </w:r>
      <w:r w:rsidR="00757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уровень развития социальной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инфраструктуры поселения  в рамках выделенных приоритетов проводится  ежегодный  мониторинг по основным целевым показателям социально-экономического развития территории.</w:t>
      </w:r>
    </w:p>
    <w:p w:rsidR="00A62577" w:rsidRPr="00A62577" w:rsidRDefault="00A62577" w:rsidP="00A62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577" w:rsidRPr="00A62577" w:rsidRDefault="00A62577" w:rsidP="00A62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15. Организация </w:t>
      </w:r>
      <w:proofErr w:type="gramStart"/>
      <w:r w:rsidRPr="00A62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контроля за</w:t>
      </w:r>
      <w:proofErr w:type="gramEnd"/>
      <w:r w:rsidRPr="00A62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реализацией Программы</w:t>
      </w:r>
    </w:p>
    <w:p w:rsidR="00A62577" w:rsidRPr="00A62577" w:rsidRDefault="00A62577" w:rsidP="00A62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 Организационная структура управления Программой базируется на существующей схеме исполнительной власти  сельского поселения. </w:t>
      </w:r>
    </w:p>
    <w:p w:rsidR="00A62577" w:rsidRPr="00A62577" w:rsidRDefault="00757285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 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руководство Программой осуществляет Глава поселения, в функции которого в рамках реализации Программы входит: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 определение приоритетов, постановка оперативных и краткосрочных целей Программы;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-у</w:t>
      </w:r>
      <w:r w:rsidR="00757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тверждение Программы комплексного развития социальной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инфраструктуры поселения;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 - </w:t>
      </w:r>
      <w:proofErr w:type="gram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ходом </w:t>
      </w:r>
      <w:r w:rsidR="00757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реализации программы, развития социальной инфраструктуры сельского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поселения;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 -утверждение проектов программ поселения по приоритетным направлениям Программы; 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 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A62577" w:rsidRPr="00A62577" w:rsidRDefault="00757285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сельского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осуществляет следующие действия: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 рассматривает и утверждает план мероприятий, объемы их финансирования и сроки реализации;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 взаимодействует с районными и областными органами исполнительной власти по включению п</w:t>
      </w:r>
      <w:r w:rsidR="00757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редложений сельского поселения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районные и областные целевые программы;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</w:t>
      </w:r>
      <w:proofErr w:type="gram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годового плана действий и подготовка отчетов о его выполнении;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 -осуществляет руководство </w:t>
      </w:r>
      <w:proofErr w:type="gram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           - подготовке перечня муниципальных целевых пр</w:t>
      </w:r>
      <w:r w:rsidR="00757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ограмм поселения, предлагаемых 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к финансированию из районного и областного бюджета на очередной финансовый год;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 составлению ежегодного плана действий по реализации Программы;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 реализации мероприятий Программы поселения.</w:t>
      </w:r>
    </w:p>
    <w:p w:rsidR="00A62577" w:rsidRPr="00A62577" w:rsidRDefault="00757285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  Специалисты администрации сельского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осуществляет следующие функции: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-подготовка проектов программ поселения по приоритетным направлениям Программы;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A62577" w:rsidRPr="00A62577" w:rsidRDefault="00A62577" w:rsidP="00A625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62577" w:rsidRPr="00A62577" w:rsidRDefault="00A62577" w:rsidP="00A6257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16. Механизм обновления Программы</w:t>
      </w:r>
    </w:p>
    <w:p w:rsidR="00A62577" w:rsidRPr="00A62577" w:rsidRDefault="00A62577" w:rsidP="00A625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Обновление Программы производится: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выявлении новых, необходимых к реализации мероприятий,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появлении новых инвестиционных проектов, особо значимых для территории;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</w:t>
      </w:r>
      <w:r w:rsidR="005C542F">
        <w:rPr>
          <w:rFonts w:ascii="Times New Roman" w:eastAsia="Times New Roman" w:hAnsi="Times New Roman" w:cs="Times New Roman"/>
          <w:sz w:val="24"/>
          <w:szCs w:val="24"/>
          <w:lang w:eastAsia="ar-SA"/>
        </w:rPr>
        <w:t>ожению Думы депутатов поселения и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иных заинтересованных лиц. 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A62577" w:rsidRPr="00A62577" w:rsidRDefault="00A62577" w:rsidP="00A62577">
      <w:pPr>
        <w:keepNext/>
        <w:tabs>
          <w:tab w:val="num" w:pos="0"/>
        </w:tabs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2577" w:rsidRPr="00A62577" w:rsidRDefault="00A62577" w:rsidP="00A62577">
      <w:pPr>
        <w:keepNext/>
        <w:tabs>
          <w:tab w:val="num" w:pos="0"/>
        </w:tabs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17. Заключение</w:t>
      </w:r>
    </w:p>
    <w:p w:rsidR="00A62577" w:rsidRPr="00A62577" w:rsidRDefault="00A62577" w:rsidP="00A62577">
      <w:pPr>
        <w:keepNext/>
        <w:tabs>
          <w:tab w:val="num" w:pos="0"/>
        </w:tabs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</w:t>
      </w:r>
      <w:r w:rsidR="005C542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сельского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поселения. </w:t>
      </w:r>
      <w:proofErr w:type="gramEnd"/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Ожидаемые результаты: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A62577" w:rsidRPr="00A62577" w:rsidRDefault="005C542F" w:rsidP="005C542F">
      <w:p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уличного освещения обеспечит устойчивое энергоснабжение поселения;  </w:t>
      </w:r>
    </w:p>
    <w:p w:rsidR="00A62577" w:rsidRPr="00A62577" w:rsidRDefault="005C542F" w:rsidP="005C542F">
      <w:p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роительство новых водопроводных сетей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повысит ур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овень обеспеченности населения 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водой; </w:t>
      </w:r>
    </w:p>
    <w:p w:rsidR="00A62577" w:rsidRPr="00A62577" w:rsidRDefault="005C542F" w:rsidP="005C542F">
      <w:p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ремонт автомобильных дорог обеспечит безопасность дорожного движения и связь с населенными пунктами поселения.</w:t>
      </w:r>
    </w:p>
    <w:p w:rsidR="00A62577" w:rsidRPr="00A62577" w:rsidRDefault="005C542F" w:rsidP="005C542F">
      <w:p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4.улучшение культурно-досуговой 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62577" w:rsidRPr="00A62577" w:rsidRDefault="005C542F" w:rsidP="005C542F">
      <w:p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защищенности личности, безопасности жизнедеятельности общ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ества, стабилизации обстановки 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с пожарами на территории поселения;</w:t>
      </w:r>
    </w:p>
    <w:p w:rsidR="00A62577" w:rsidRPr="00A62577" w:rsidRDefault="005C542F" w:rsidP="005C542F">
      <w:p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привлечения внебюджетных инвестиций в экономику поселения;</w:t>
      </w:r>
    </w:p>
    <w:p w:rsidR="00A62577" w:rsidRPr="00A62577" w:rsidRDefault="005C542F" w:rsidP="005C542F">
      <w:p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повышения благоустройства поселения;</w:t>
      </w:r>
    </w:p>
    <w:p w:rsidR="00A62577" w:rsidRPr="00A62577" w:rsidRDefault="005C542F" w:rsidP="005C542F">
      <w:p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A62577" w:rsidRPr="00A62577" w:rsidRDefault="005C542F" w:rsidP="005C542F">
      <w:p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="00A62577"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формирования современного привлекательного имиджа поселения. 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реализации программы должна стать стабилизация социально-экономического положения поселения, социальной сфер, эффективное использование бюджетных средств и имущества; улучшение благоустройства территории.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Программы позволит: 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1) п</w:t>
      </w:r>
      <w:r w:rsidR="005C54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овысить качество жизни жителей сельского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поселения, сформировать организационные и финансовые условия для решения проблем поселения;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A62577" w:rsidRPr="00A62577" w:rsidRDefault="00A62577" w:rsidP="00A6257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повысить степень социального согласия, укрепить авторитет органов местного самоуправления.</w:t>
      </w: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Социальная стабильность </w:t>
      </w:r>
      <w:r w:rsidR="005C542F">
        <w:rPr>
          <w:rFonts w:ascii="Times New Roman" w:eastAsia="Times New Roman" w:hAnsi="Times New Roman" w:cs="Times New Roman"/>
          <w:sz w:val="24"/>
          <w:szCs w:val="24"/>
          <w:lang w:eastAsia="ar-SA"/>
        </w:rPr>
        <w:t>и экономический рост в сельском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</w:t>
      </w:r>
      <w:r w:rsidR="005C54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ерез программу комплексного развития социальной инфраструктуры сельского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поселения. </w:t>
      </w:r>
    </w:p>
    <w:p w:rsidR="00A62577" w:rsidRPr="00A62577" w:rsidRDefault="00A62577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</w:t>
      </w:r>
      <w:r w:rsidR="005C54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иально-экономическое развитие,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в целом. </w:t>
      </w:r>
    </w:p>
    <w:p w:rsidR="00A62577" w:rsidRPr="00A62577" w:rsidRDefault="00A62577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</w:t>
      </w:r>
      <w:r w:rsidR="005C54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 для её реализации механизмы, </w:t>
      </w:r>
      <w:r w:rsidRPr="00A625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A62577" w:rsidRPr="00A62577" w:rsidRDefault="00A62577" w:rsidP="00A625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77" w:rsidRPr="00A62577" w:rsidRDefault="00A62577" w:rsidP="00A62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77" w:rsidRPr="00A62577" w:rsidRDefault="00A62577" w:rsidP="00A62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577" w:rsidRPr="00A62577" w:rsidRDefault="00A62577" w:rsidP="00A62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577" w:rsidRPr="00A62577" w:rsidRDefault="00A62577" w:rsidP="00A62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577" w:rsidRPr="00A62577" w:rsidRDefault="00A62577" w:rsidP="00A62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577" w:rsidRPr="00A62577" w:rsidRDefault="00A62577" w:rsidP="00A62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E1B" w:rsidRDefault="00203E1B"/>
    <w:sectPr w:rsidR="0020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5B5252"/>
    <w:multiLevelType w:val="hybridMultilevel"/>
    <w:tmpl w:val="90AC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275D4"/>
    <w:multiLevelType w:val="hybridMultilevel"/>
    <w:tmpl w:val="11FE8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6C1B6D"/>
    <w:multiLevelType w:val="hybridMultilevel"/>
    <w:tmpl w:val="14D8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1536A"/>
    <w:multiLevelType w:val="hybridMultilevel"/>
    <w:tmpl w:val="2366707A"/>
    <w:lvl w:ilvl="0" w:tplc="65500DD0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F0"/>
    <w:rsid w:val="00014B98"/>
    <w:rsid w:val="00024739"/>
    <w:rsid w:val="000376E5"/>
    <w:rsid w:val="001945B3"/>
    <w:rsid w:val="00197ACE"/>
    <w:rsid w:val="001A36F0"/>
    <w:rsid w:val="00203E1B"/>
    <w:rsid w:val="002274A6"/>
    <w:rsid w:val="00247618"/>
    <w:rsid w:val="00290A42"/>
    <w:rsid w:val="00290CB2"/>
    <w:rsid w:val="00321872"/>
    <w:rsid w:val="003862E3"/>
    <w:rsid w:val="003B03AF"/>
    <w:rsid w:val="003D0273"/>
    <w:rsid w:val="004C1A75"/>
    <w:rsid w:val="004F6AD8"/>
    <w:rsid w:val="005331E5"/>
    <w:rsid w:val="005465DF"/>
    <w:rsid w:val="005A3F16"/>
    <w:rsid w:val="005B6B8B"/>
    <w:rsid w:val="005C542F"/>
    <w:rsid w:val="005D5F8D"/>
    <w:rsid w:val="005F4D1C"/>
    <w:rsid w:val="006347FF"/>
    <w:rsid w:val="006B4577"/>
    <w:rsid w:val="006C5014"/>
    <w:rsid w:val="007047CA"/>
    <w:rsid w:val="00704C2A"/>
    <w:rsid w:val="007111E7"/>
    <w:rsid w:val="00721F60"/>
    <w:rsid w:val="00757285"/>
    <w:rsid w:val="007578E5"/>
    <w:rsid w:val="0076173B"/>
    <w:rsid w:val="00797EB0"/>
    <w:rsid w:val="008B2F82"/>
    <w:rsid w:val="009665F9"/>
    <w:rsid w:val="0097505C"/>
    <w:rsid w:val="00991920"/>
    <w:rsid w:val="009D692A"/>
    <w:rsid w:val="00A2429F"/>
    <w:rsid w:val="00A62577"/>
    <w:rsid w:val="00A879EE"/>
    <w:rsid w:val="00AD112E"/>
    <w:rsid w:val="00B12FB0"/>
    <w:rsid w:val="00B70273"/>
    <w:rsid w:val="00B721FF"/>
    <w:rsid w:val="00BC5A1C"/>
    <w:rsid w:val="00C05FFE"/>
    <w:rsid w:val="00C107C4"/>
    <w:rsid w:val="00C20023"/>
    <w:rsid w:val="00C350F3"/>
    <w:rsid w:val="00C76FF9"/>
    <w:rsid w:val="00C83687"/>
    <w:rsid w:val="00C91552"/>
    <w:rsid w:val="00D10D1C"/>
    <w:rsid w:val="00D40F84"/>
    <w:rsid w:val="00D53590"/>
    <w:rsid w:val="00D7518B"/>
    <w:rsid w:val="00D94D64"/>
    <w:rsid w:val="00DA0727"/>
    <w:rsid w:val="00DE0E48"/>
    <w:rsid w:val="00E24896"/>
    <w:rsid w:val="00E45418"/>
    <w:rsid w:val="00E916D3"/>
    <w:rsid w:val="00E9719F"/>
    <w:rsid w:val="00EC1E57"/>
    <w:rsid w:val="00ED5C51"/>
    <w:rsid w:val="00EE4AE4"/>
    <w:rsid w:val="00EF582B"/>
    <w:rsid w:val="00F1424C"/>
    <w:rsid w:val="00F36EAD"/>
    <w:rsid w:val="00F82DAD"/>
    <w:rsid w:val="00F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A6257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A6257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A6257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A6257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A62577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257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A6257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6257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A6257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rsid w:val="00A62577"/>
    <w:rPr>
      <w:rFonts w:ascii="Arial" w:eastAsia="Times New Roman" w:hAnsi="Arial" w:cs="Arial"/>
      <w:lang w:eastAsia="ar-SA"/>
    </w:rPr>
  </w:style>
  <w:style w:type="paragraph" w:styleId="a4">
    <w:name w:val="Normal (Web)"/>
    <w:basedOn w:val="a"/>
    <w:unhideWhenUsed/>
    <w:rsid w:val="00A6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62577"/>
    <w:rPr>
      <w:b/>
      <w:bCs/>
    </w:rPr>
  </w:style>
  <w:style w:type="paragraph" w:styleId="a6">
    <w:name w:val="No Spacing"/>
    <w:basedOn w:val="a"/>
    <w:link w:val="a7"/>
    <w:uiPriority w:val="1"/>
    <w:qFormat/>
    <w:rsid w:val="00A6257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7">
    <w:name w:val="Без интервала Знак"/>
    <w:basedOn w:val="a1"/>
    <w:link w:val="a6"/>
    <w:uiPriority w:val="1"/>
    <w:rsid w:val="00A62577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8">
    <w:name w:val="List Paragraph"/>
    <w:basedOn w:val="a"/>
    <w:uiPriority w:val="34"/>
    <w:qFormat/>
    <w:rsid w:val="00A62577"/>
    <w:pPr>
      <w:spacing w:after="0"/>
      <w:ind w:left="720" w:firstLine="567"/>
      <w:contextualSpacing/>
      <w:jc w:val="both"/>
    </w:pPr>
    <w:rPr>
      <w:rFonts w:ascii="Bookman Old Style" w:eastAsia="Calibri" w:hAnsi="Bookman Old Style" w:cs="Times New Roman"/>
      <w:sz w:val="24"/>
    </w:rPr>
  </w:style>
  <w:style w:type="character" w:customStyle="1" w:styleId="FontStyle13">
    <w:name w:val="Font Style13"/>
    <w:basedOn w:val="a1"/>
    <w:rsid w:val="00A6257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A62577"/>
    <w:pPr>
      <w:widowControl w:val="0"/>
      <w:autoSpaceDE w:val="0"/>
      <w:autoSpaceDN w:val="0"/>
      <w:adjustRightInd w:val="0"/>
      <w:spacing w:after="0" w:line="317" w:lineRule="exact"/>
      <w:ind w:hanging="16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62577"/>
  </w:style>
  <w:style w:type="character" w:customStyle="1" w:styleId="WW8Num1z0">
    <w:name w:val="WW8Num1z0"/>
    <w:rsid w:val="00A62577"/>
  </w:style>
  <w:style w:type="character" w:customStyle="1" w:styleId="WW8Num1z1">
    <w:name w:val="WW8Num1z1"/>
    <w:rsid w:val="00A62577"/>
  </w:style>
  <w:style w:type="character" w:customStyle="1" w:styleId="WW8Num1z2">
    <w:name w:val="WW8Num1z2"/>
    <w:rsid w:val="00A62577"/>
  </w:style>
  <w:style w:type="character" w:customStyle="1" w:styleId="WW8Num1z3">
    <w:name w:val="WW8Num1z3"/>
    <w:rsid w:val="00A62577"/>
  </w:style>
  <w:style w:type="character" w:customStyle="1" w:styleId="WW8Num1z4">
    <w:name w:val="WW8Num1z4"/>
    <w:rsid w:val="00A62577"/>
  </w:style>
  <w:style w:type="character" w:customStyle="1" w:styleId="WW8Num1z5">
    <w:name w:val="WW8Num1z5"/>
    <w:rsid w:val="00A62577"/>
  </w:style>
  <w:style w:type="character" w:customStyle="1" w:styleId="WW8Num1z6">
    <w:name w:val="WW8Num1z6"/>
    <w:rsid w:val="00A62577"/>
  </w:style>
  <w:style w:type="character" w:customStyle="1" w:styleId="WW8Num1z7">
    <w:name w:val="WW8Num1z7"/>
    <w:rsid w:val="00A62577"/>
  </w:style>
  <w:style w:type="character" w:customStyle="1" w:styleId="WW8Num1z8">
    <w:name w:val="WW8Num1z8"/>
    <w:rsid w:val="00A62577"/>
  </w:style>
  <w:style w:type="character" w:customStyle="1" w:styleId="WW8Num2z0">
    <w:name w:val="WW8Num2z0"/>
    <w:rsid w:val="00A62577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rsid w:val="00A62577"/>
    <w:rPr>
      <w:rFonts w:hint="default"/>
      <w:sz w:val="24"/>
    </w:rPr>
  </w:style>
  <w:style w:type="character" w:customStyle="1" w:styleId="WW8Num4z0">
    <w:name w:val="WW8Num4z0"/>
    <w:rsid w:val="00A62577"/>
    <w:rPr>
      <w:rFonts w:hint="default"/>
    </w:rPr>
  </w:style>
  <w:style w:type="character" w:customStyle="1" w:styleId="WW8Num5z0">
    <w:name w:val="WW8Num5z0"/>
    <w:rsid w:val="00A62577"/>
    <w:rPr>
      <w:rFonts w:hint="default"/>
    </w:rPr>
  </w:style>
  <w:style w:type="character" w:customStyle="1" w:styleId="WW8Num6z0">
    <w:name w:val="WW8Num6z0"/>
    <w:rsid w:val="00A62577"/>
    <w:rPr>
      <w:rFonts w:hint="default"/>
      <w:sz w:val="28"/>
      <w:szCs w:val="28"/>
    </w:rPr>
  </w:style>
  <w:style w:type="character" w:customStyle="1" w:styleId="WW8Num7z0">
    <w:name w:val="WW8Num7z0"/>
    <w:rsid w:val="00A62577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sid w:val="00A62577"/>
    <w:rPr>
      <w:rFonts w:hint="default"/>
    </w:rPr>
  </w:style>
  <w:style w:type="character" w:customStyle="1" w:styleId="WW8Num8z1">
    <w:name w:val="WW8Num8z1"/>
    <w:rsid w:val="00A62577"/>
    <w:rPr>
      <w:rFonts w:ascii="Times New Roman" w:hAnsi="Times New Roman" w:cs="Times New Roman"/>
      <w:sz w:val="24"/>
      <w:szCs w:val="24"/>
      <w:shd w:val="clear" w:color="auto" w:fill="FF6600"/>
    </w:rPr>
  </w:style>
  <w:style w:type="character" w:customStyle="1" w:styleId="WW8Num8z2">
    <w:name w:val="WW8Num8z2"/>
    <w:rsid w:val="00A62577"/>
  </w:style>
  <w:style w:type="character" w:customStyle="1" w:styleId="WW8Num8z3">
    <w:name w:val="WW8Num8z3"/>
    <w:rsid w:val="00A62577"/>
  </w:style>
  <w:style w:type="character" w:customStyle="1" w:styleId="WW8Num8z4">
    <w:name w:val="WW8Num8z4"/>
    <w:rsid w:val="00A62577"/>
  </w:style>
  <w:style w:type="character" w:customStyle="1" w:styleId="WW8Num8z5">
    <w:name w:val="WW8Num8z5"/>
    <w:rsid w:val="00A62577"/>
  </w:style>
  <w:style w:type="character" w:customStyle="1" w:styleId="WW8Num8z6">
    <w:name w:val="WW8Num8z6"/>
    <w:rsid w:val="00A62577"/>
  </w:style>
  <w:style w:type="character" w:customStyle="1" w:styleId="WW8Num8z7">
    <w:name w:val="WW8Num8z7"/>
    <w:rsid w:val="00A62577"/>
  </w:style>
  <w:style w:type="character" w:customStyle="1" w:styleId="WW8Num8z8">
    <w:name w:val="WW8Num8z8"/>
    <w:rsid w:val="00A62577"/>
  </w:style>
  <w:style w:type="character" w:customStyle="1" w:styleId="WW8Num9z0">
    <w:name w:val="WW8Num9z0"/>
    <w:rsid w:val="00A62577"/>
  </w:style>
  <w:style w:type="character" w:customStyle="1" w:styleId="WW8Num9z1">
    <w:name w:val="WW8Num9z1"/>
    <w:rsid w:val="00A62577"/>
  </w:style>
  <w:style w:type="character" w:customStyle="1" w:styleId="WW8Num9z2">
    <w:name w:val="WW8Num9z2"/>
    <w:rsid w:val="00A62577"/>
  </w:style>
  <w:style w:type="character" w:customStyle="1" w:styleId="WW8Num9z3">
    <w:name w:val="WW8Num9z3"/>
    <w:rsid w:val="00A62577"/>
  </w:style>
  <w:style w:type="character" w:customStyle="1" w:styleId="WW8Num9z4">
    <w:name w:val="WW8Num9z4"/>
    <w:rsid w:val="00A62577"/>
  </w:style>
  <w:style w:type="character" w:customStyle="1" w:styleId="WW8Num9z5">
    <w:name w:val="WW8Num9z5"/>
    <w:rsid w:val="00A62577"/>
  </w:style>
  <w:style w:type="character" w:customStyle="1" w:styleId="WW8Num9z6">
    <w:name w:val="WW8Num9z6"/>
    <w:rsid w:val="00A62577"/>
  </w:style>
  <w:style w:type="character" w:customStyle="1" w:styleId="WW8Num9z7">
    <w:name w:val="WW8Num9z7"/>
    <w:rsid w:val="00A62577"/>
  </w:style>
  <w:style w:type="character" w:customStyle="1" w:styleId="WW8Num9z8">
    <w:name w:val="WW8Num9z8"/>
    <w:rsid w:val="00A62577"/>
  </w:style>
  <w:style w:type="character" w:customStyle="1" w:styleId="21">
    <w:name w:val="Основной шрифт абзаца2"/>
    <w:rsid w:val="00A62577"/>
  </w:style>
  <w:style w:type="character" w:customStyle="1" w:styleId="WW8Num3z1">
    <w:name w:val="WW8Num3z1"/>
    <w:rsid w:val="00A62577"/>
  </w:style>
  <w:style w:type="character" w:customStyle="1" w:styleId="WW8Num3z2">
    <w:name w:val="WW8Num3z2"/>
    <w:rsid w:val="00A62577"/>
  </w:style>
  <w:style w:type="character" w:customStyle="1" w:styleId="WW8Num3z3">
    <w:name w:val="WW8Num3z3"/>
    <w:rsid w:val="00A62577"/>
  </w:style>
  <w:style w:type="character" w:customStyle="1" w:styleId="WW8Num3z4">
    <w:name w:val="WW8Num3z4"/>
    <w:rsid w:val="00A62577"/>
  </w:style>
  <w:style w:type="character" w:customStyle="1" w:styleId="WW8Num3z5">
    <w:name w:val="WW8Num3z5"/>
    <w:rsid w:val="00A62577"/>
  </w:style>
  <w:style w:type="character" w:customStyle="1" w:styleId="WW8Num3z6">
    <w:name w:val="WW8Num3z6"/>
    <w:rsid w:val="00A62577"/>
  </w:style>
  <w:style w:type="character" w:customStyle="1" w:styleId="WW8Num3z7">
    <w:name w:val="WW8Num3z7"/>
    <w:rsid w:val="00A62577"/>
  </w:style>
  <w:style w:type="character" w:customStyle="1" w:styleId="WW8Num3z8">
    <w:name w:val="WW8Num3z8"/>
    <w:rsid w:val="00A62577"/>
  </w:style>
  <w:style w:type="character" w:customStyle="1" w:styleId="WW8Num4z1">
    <w:name w:val="WW8Num4z1"/>
    <w:rsid w:val="00A62577"/>
  </w:style>
  <w:style w:type="character" w:customStyle="1" w:styleId="WW8Num4z2">
    <w:name w:val="WW8Num4z2"/>
    <w:rsid w:val="00A62577"/>
  </w:style>
  <w:style w:type="character" w:customStyle="1" w:styleId="WW8Num4z3">
    <w:name w:val="WW8Num4z3"/>
    <w:rsid w:val="00A62577"/>
  </w:style>
  <w:style w:type="character" w:customStyle="1" w:styleId="WW8Num4z4">
    <w:name w:val="WW8Num4z4"/>
    <w:rsid w:val="00A62577"/>
  </w:style>
  <w:style w:type="character" w:customStyle="1" w:styleId="WW8Num4z5">
    <w:name w:val="WW8Num4z5"/>
    <w:rsid w:val="00A62577"/>
  </w:style>
  <w:style w:type="character" w:customStyle="1" w:styleId="WW8Num4z6">
    <w:name w:val="WW8Num4z6"/>
    <w:rsid w:val="00A62577"/>
  </w:style>
  <w:style w:type="character" w:customStyle="1" w:styleId="WW8Num4z7">
    <w:name w:val="WW8Num4z7"/>
    <w:rsid w:val="00A62577"/>
  </w:style>
  <w:style w:type="character" w:customStyle="1" w:styleId="WW8Num4z8">
    <w:name w:val="WW8Num4z8"/>
    <w:rsid w:val="00A62577"/>
  </w:style>
  <w:style w:type="character" w:customStyle="1" w:styleId="WW8Num5z1">
    <w:name w:val="WW8Num5z1"/>
    <w:rsid w:val="00A62577"/>
  </w:style>
  <w:style w:type="character" w:customStyle="1" w:styleId="WW8Num5z2">
    <w:name w:val="WW8Num5z2"/>
    <w:rsid w:val="00A62577"/>
  </w:style>
  <w:style w:type="character" w:customStyle="1" w:styleId="WW8Num5z3">
    <w:name w:val="WW8Num5z3"/>
    <w:rsid w:val="00A62577"/>
  </w:style>
  <w:style w:type="character" w:customStyle="1" w:styleId="WW8Num5z4">
    <w:name w:val="WW8Num5z4"/>
    <w:rsid w:val="00A62577"/>
  </w:style>
  <w:style w:type="character" w:customStyle="1" w:styleId="WW8Num5z5">
    <w:name w:val="WW8Num5z5"/>
    <w:rsid w:val="00A62577"/>
  </w:style>
  <w:style w:type="character" w:customStyle="1" w:styleId="WW8Num5z6">
    <w:name w:val="WW8Num5z6"/>
    <w:rsid w:val="00A62577"/>
  </w:style>
  <w:style w:type="character" w:customStyle="1" w:styleId="WW8Num5z7">
    <w:name w:val="WW8Num5z7"/>
    <w:rsid w:val="00A62577"/>
  </w:style>
  <w:style w:type="character" w:customStyle="1" w:styleId="WW8Num5z8">
    <w:name w:val="WW8Num5z8"/>
    <w:rsid w:val="00A62577"/>
  </w:style>
  <w:style w:type="character" w:customStyle="1" w:styleId="WW8Num6z1">
    <w:name w:val="WW8Num6z1"/>
    <w:rsid w:val="00A62577"/>
  </w:style>
  <w:style w:type="character" w:customStyle="1" w:styleId="WW8Num6z2">
    <w:name w:val="WW8Num6z2"/>
    <w:rsid w:val="00A62577"/>
  </w:style>
  <w:style w:type="character" w:customStyle="1" w:styleId="WW8Num6z3">
    <w:name w:val="WW8Num6z3"/>
    <w:rsid w:val="00A62577"/>
  </w:style>
  <w:style w:type="character" w:customStyle="1" w:styleId="WW8Num6z4">
    <w:name w:val="WW8Num6z4"/>
    <w:rsid w:val="00A62577"/>
  </w:style>
  <w:style w:type="character" w:customStyle="1" w:styleId="WW8Num6z5">
    <w:name w:val="WW8Num6z5"/>
    <w:rsid w:val="00A62577"/>
  </w:style>
  <w:style w:type="character" w:customStyle="1" w:styleId="WW8Num6z6">
    <w:name w:val="WW8Num6z6"/>
    <w:rsid w:val="00A62577"/>
  </w:style>
  <w:style w:type="character" w:customStyle="1" w:styleId="WW8Num6z7">
    <w:name w:val="WW8Num6z7"/>
    <w:rsid w:val="00A62577"/>
  </w:style>
  <w:style w:type="character" w:customStyle="1" w:styleId="WW8Num6z8">
    <w:name w:val="WW8Num6z8"/>
    <w:rsid w:val="00A62577"/>
  </w:style>
  <w:style w:type="character" w:customStyle="1" w:styleId="12">
    <w:name w:val="Основной шрифт абзаца1"/>
    <w:rsid w:val="00A62577"/>
  </w:style>
  <w:style w:type="character" w:styleId="a9">
    <w:name w:val="Hyperlink"/>
    <w:basedOn w:val="12"/>
    <w:rsid w:val="00A62577"/>
    <w:rPr>
      <w:color w:val="0000FF"/>
      <w:u w:val="single"/>
    </w:rPr>
  </w:style>
  <w:style w:type="character" w:customStyle="1" w:styleId="aa">
    <w:name w:val="Маркеры списка"/>
    <w:rsid w:val="00A62577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A62577"/>
  </w:style>
  <w:style w:type="paragraph" w:customStyle="1" w:styleId="ac">
    <w:name w:val="Заголовок"/>
    <w:basedOn w:val="a"/>
    <w:next w:val="a0"/>
    <w:rsid w:val="00A62577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0">
    <w:name w:val="Body Text"/>
    <w:basedOn w:val="a"/>
    <w:link w:val="ad"/>
    <w:rsid w:val="00A625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rsid w:val="00A62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0"/>
    <w:rsid w:val="00A62577"/>
    <w:rPr>
      <w:rFonts w:cs="Lucida Sans"/>
    </w:rPr>
  </w:style>
  <w:style w:type="paragraph" w:customStyle="1" w:styleId="22">
    <w:name w:val="Название2"/>
    <w:basedOn w:val="a"/>
    <w:rsid w:val="00A625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A6257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A625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62577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styleId="af">
    <w:name w:val="Body Text Indent"/>
    <w:basedOn w:val="a"/>
    <w:link w:val="af0"/>
    <w:rsid w:val="00A625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A62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625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5">
    <w:name w:val="toc 1"/>
    <w:basedOn w:val="a"/>
    <w:rsid w:val="00A625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toc 3"/>
    <w:basedOn w:val="a"/>
    <w:rsid w:val="00A625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A625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"/>
    <w:rsid w:val="00A625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0"/>
    <w:link w:val="af2"/>
    <w:qFormat/>
    <w:rsid w:val="00A625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Подзаголовок Знак"/>
    <w:basedOn w:val="a1"/>
    <w:link w:val="af1"/>
    <w:rsid w:val="00A62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a"/>
    <w:basedOn w:val="a"/>
    <w:rsid w:val="00A625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rsid w:val="00A62577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rsid w:val="00A62577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af4">
    <w:name w:val="Balloon Text"/>
    <w:basedOn w:val="a"/>
    <w:link w:val="af5"/>
    <w:rsid w:val="00A6257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1"/>
    <w:link w:val="af4"/>
    <w:rsid w:val="00A62577"/>
    <w:rPr>
      <w:rFonts w:ascii="Tahoma" w:eastAsia="Times New Roman" w:hAnsi="Tahoma" w:cs="Tahoma"/>
      <w:sz w:val="16"/>
      <w:szCs w:val="16"/>
      <w:lang w:eastAsia="ar-SA"/>
    </w:rPr>
  </w:style>
  <w:style w:type="paragraph" w:styleId="16">
    <w:name w:val="index 1"/>
    <w:basedOn w:val="a"/>
    <w:next w:val="a"/>
    <w:rsid w:val="00A62577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index heading"/>
    <w:basedOn w:val="a"/>
    <w:next w:val="16"/>
    <w:rsid w:val="00A62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25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7">
    <w:name w:val="header"/>
    <w:basedOn w:val="a"/>
    <w:link w:val="af8"/>
    <w:rsid w:val="00A625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Верхний колонтитул Знак"/>
    <w:basedOn w:val="a1"/>
    <w:link w:val="af7"/>
    <w:rsid w:val="00A62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rsid w:val="00A625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Нижний колонтитул Знак"/>
    <w:basedOn w:val="a1"/>
    <w:link w:val="af9"/>
    <w:rsid w:val="00A62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A625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A62577"/>
    <w:pPr>
      <w:jc w:val="center"/>
    </w:pPr>
    <w:rPr>
      <w:b/>
      <w:bCs/>
    </w:rPr>
  </w:style>
  <w:style w:type="paragraph" w:customStyle="1" w:styleId="afd">
    <w:name w:val="Содержимое врезки"/>
    <w:basedOn w:val="a0"/>
    <w:rsid w:val="00A62577"/>
  </w:style>
  <w:style w:type="paragraph" w:customStyle="1" w:styleId="OTCHET00">
    <w:name w:val="OTCHET_00"/>
    <w:basedOn w:val="a"/>
    <w:rsid w:val="00A62577"/>
    <w:pPr>
      <w:tabs>
        <w:tab w:val="left" w:pos="709"/>
        <w:tab w:val="left" w:pos="1665"/>
        <w:tab w:val="left" w:pos="3402"/>
      </w:tabs>
      <w:suppressAutoHyphens/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0"/>
      <w:lang w:eastAsia="zh-CN"/>
    </w:rPr>
  </w:style>
  <w:style w:type="paragraph" w:customStyle="1" w:styleId="Main">
    <w:name w:val="Main"/>
    <w:rsid w:val="00A62577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A6257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A6257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A6257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A6257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A62577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257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A6257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6257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A6257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rsid w:val="00A62577"/>
    <w:rPr>
      <w:rFonts w:ascii="Arial" w:eastAsia="Times New Roman" w:hAnsi="Arial" w:cs="Arial"/>
      <w:lang w:eastAsia="ar-SA"/>
    </w:rPr>
  </w:style>
  <w:style w:type="paragraph" w:styleId="a4">
    <w:name w:val="Normal (Web)"/>
    <w:basedOn w:val="a"/>
    <w:unhideWhenUsed/>
    <w:rsid w:val="00A6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62577"/>
    <w:rPr>
      <w:b/>
      <w:bCs/>
    </w:rPr>
  </w:style>
  <w:style w:type="paragraph" w:styleId="a6">
    <w:name w:val="No Spacing"/>
    <w:basedOn w:val="a"/>
    <w:link w:val="a7"/>
    <w:uiPriority w:val="1"/>
    <w:qFormat/>
    <w:rsid w:val="00A6257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7">
    <w:name w:val="Без интервала Знак"/>
    <w:basedOn w:val="a1"/>
    <w:link w:val="a6"/>
    <w:uiPriority w:val="1"/>
    <w:rsid w:val="00A62577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8">
    <w:name w:val="List Paragraph"/>
    <w:basedOn w:val="a"/>
    <w:uiPriority w:val="34"/>
    <w:qFormat/>
    <w:rsid w:val="00A62577"/>
    <w:pPr>
      <w:spacing w:after="0"/>
      <w:ind w:left="720" w:firstLine="567"/>
      <w:contextualSpacing/>
      <w:jc w:val="both"/>
    </w:pPr>
    <w:rPr>
      <w:rFonts w:ascii="Bookman Old Style" w:eastAsia="Calibri" w:hAnsi="Bookman Old Style" w:cs="Times New Roman"/>
      <w:sz w:val="24"/>
    </w:rPr>
  </w:style>
  <w:style w:type="character" w:customStyle="1" w:styleId="FontStyle13">
    <w:name w:val="Font Style13"/>
    <w:basedOn w:val="a1"/>
    <w:rsid w:val="00A6257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A62577"/>
    <w:pPr>
      <w:widowControl w:val="0"/>
      <w:autoSpaceDE w:val="0"/>
      <w:autoSpaceDN w:val="0"/>
      <w:adjustRightInd w:val="0"/>
      <w:spacing w:after="0" w:line="317" w:lineRule="exact"/>
      <w:ind w:hanging="16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62577"/>
  </w:style>
  <w:style w:type="character" w:customStyle="1" w:styleId="WW8Num1z0">
    <w:name w:val="WW8Num1z0"/>
    <w:rsid w:val="00A62577"/>
  </w:style>
  <w:style w:type="character" w:customStyle="1" w:styleId="WW8Num1z1">
    <w:name w:val="WW8Num1z1"/>
    <w:rsid w:val="00A62577"/>
  </w:style>
  <w:style w:type="character" w:customStyle="1" w:styleId="WW8Num1z2">
    <w:name w:val="WW8Num1z2"/>
    <w:rsid w:val="00A62577"/>
  </w:style>
  <w:style w:type="character" w:customStyle="1" w:styleId="WW8Num1z3">
    <w:name w:val="WW8Num1z3"/>
    <w:rsid w:val="00A62577"/>
  </w:style>
  <w:style w:type="character" w:customStyle="1" w:styleId="WW8Num1z4">
    <w:name w:val="WW8Num1z4"/>
    <w:rsid w:val="00A62577"/>
  </w:style>
  <w:style w:type="character" w:customStyle="1" w:styleId="WW8Num1z5">
    <w:name w:val="WW8Num1z5"/>
    <w:rsid w:val="00A62577"/>
  </w:style>
  <w:style w:type="character" w:customStyle="1" w:styleId="WW8Num1z6">
    <w:name w:val="WW8Num1z6"/>
    <w:rsid w:val="00A62577"/>
  </w:style>
  <w:style w:type="character" w:customStyle="1" w:styleId="WW8Num1z7">
    <w:name w:val="WW8Num1z7"/>
    <w:rsid w:val="00A62577"/>
  </w:style>
  <w:style w:type="character" w:customStyle="1" w:styleId="WW8Num1z8">
    <w:name w:val="WW8Num1z8"/>
    <w:rsid w:val="00A62577"/>
  </w:style>
  <w:style w:type="character" w:customStyle="1" w:styleId="WW8Num2z0">
    <w:name w:val="WW8Num2z0"/>
    <w:rsid w:val="00A62577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rsid w:val="00A62577"/>
    <w:rPr>
      <w:rFonts w:hint="default"/>
      <w:sz w:val="24"/>
    </w:rPr>
  </w:style>
  <w:style w:type="character" w:customStyle="1" w:styleId="WW8Num4z0">
    <w:name w:val="WW8Num4z0"/>
    <w:rsid w:val="00A62577"/>
    <w:rPr>
      <w:rFonts w:hint="default"/>
    </w:rPr>
  </w:style>
  <w:style w:type="character" w:customStyle="1" w:styleId="WW8Num5z0">
    <w:name w:val="WW8Num5z0"/>
    <w:rsid w:val="00A62577"/>
    <w:rPr>
      <w:rFonts w:hint="default"/>
    </w:rPr>
  </w:style>
  <w:style w:type="character" w:customStyle="1" w:styleId="WW8Num6z0">
    <w:name w:val="WW8Num6z0"/>
    <w:rsid w:val="00A62577"/>
    <w:rPr>
      <w:rFonts w:hint="default"/>
      <w:sz w:val="28"/>
      <w:szCs w:val="28"/>
    </w:rPr>
  </w:style>
  <w:style w:type="character" w:customStyle="1" w:styleId="WW8Num7z0">
    <w:name w:val="WW8Num7z0"/>
    <w:rsid w:val="00A62577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sid w:val="00A62577"/>
    <w:rPr>
      <w:rFonts w:hint="default"/>
    </w:rPr>
  </w:style>
  <w:style w:type="character" w:customStyle="1" w:styleId="WW8Num8z1">
    <w:name w:val="WW8Num8z1"/>
    <w:rsid w:val="00A62577"/>
    <w:rPr>
      <w:rFonts w:ascii="Times New Roman" w:hAnsi="Times New Roman" w:cs="Times New Roman"/>
      <w:sz w:val="24"/>
      <w:szCs w:val="24"/>
      <w:shd w:val="clear" w:color="auto" w:fill="FF6600"/>
    </w:rPr>
  </w:style>
  <w:style w:type="character" w:customStyle="1" w:styleId="WW8Num8z2">
    <w:name w:val="WW8Num8z2"/>
    <w:rsid w:val="00A62577"/>
  </w:style>
  <w:style w:type="character" w:customStyle="1" w:styleId="WW8Num8z3">
    <w:name w:val="WW8Num8z3"/>
    <w:rsid w:val="00A62577"/>
  </w:style>
  <w:style w:type="character" w:customStyle="1" w:styleId="WW8Num8z4">
    <w:name w:val="WW8Num8z4"/>
    <w:rsid w:val="00A62577"/>
  </w:style>
  <w:style w:type="character" w:customStyle="1" w:styleId="WW8Num8z5">
    <w:name w:val="WW8Num8z5"/>
    <w:rsid w:val="00A62577"/>
  </w:style>
  <w:style w:type="character" w:customStyle="1" w:styleId="WW8Num8z6">
    <w:name w:val="WW8Num8z6"/>
    <w:rsid w:val="00A62577"/>
  </w:style>
  <w:style w:type="character" w:customStyle="1" w:styleId="WW8Num8z7">
    <w:name w:val="WW8Num8z7"/>
    <w:rsid w:val="00A62577"/>
  </w:style>
  <w:style w:type="character" w:customStyle="1" w:styleId="WW8Num8z8">
    <w:name w:val="WW8Num8z8"/>
    <w:rsid w:val="00A62577"/>
  </w:style>
  <w:style w:type="character" w:customStyle="1" w:styleId="WW8Num9z0">
    <w:name w:val="WW8Num9z0"/>
    <w:rsid w:val="00A62577"/>
  </w:style>
  <w:style w:type="character" w:customStyle="1" w:styleId="WW8Num9z1">
    <w:name w:val="WW8Num9z1"/>
    <w:rsid w:val="00A62577"/>
  </w:style>
  <w:style w:type="character" w:customStyle="1" w:styleId="WW8Num9z2">
    <w:name w:val="WW8Num9z2"/>
    <w:rsid w:val="00A62577"/>
  </w:style>
  <w:style w:type="character" w:customStyle="1" w:styleId="WW8Num9z3">
    <w:name w:val="WW8Num9z3"/>
    <w:rsid w:val="00A62577"/>
  </w:style>
  <w:style w:type="character" w:customStyle="1" w:styleId="WW8Num9z4">
    <w:name w:val="WW8Num9z4"/>
    <w:rsid w:val="00A62577"/>
  </w:style>
  <w:style w:type="character" w:customStyle="1" w:styleId="WW8Num9z5">
    <w:name w:val="WW8Num9z5"/>
    <w:rsid w:val="00A62577"/>
  </w:style>
  <w:style w:type="character" w:customStyle="1" w:styleId="WW8Num9z6">
    <w:name w:val="WW8Num9z6"/>
    <w:rsid w:val="00A62577"/>
  </w:style>
  <w:style w:type="character" w:customStyle="1" w:styleId="WW8Num9z7">
    <w:name w:val="WW8Num9z7"/>
    <w:rsid w:val="00A62577"/>
  </w:style>
  <w:style w:type="character" w:customStyle="1" w:styleId="WW8Num9z8">
    <w:name w:val="WW8Num9z8"/>
    <w:rsid w:val="00A62577"/>
  </w:style>
  <w:style w:type="character" w:customStyle="1" w:styleId="21">
    <w:name w:val="Основной шрифт абзаца2"/>
    <w:rsid w:val="00A62577"/>
  </w:style>
  <w:style w:type="character" w:customStyle="1" w:styleId="WW8Num3z1">
    <w:name w:val="WW8Num3z1"/>
    <w:rsid w:val="00A62577"/>
  </w:style>
  <w:style w:type="character" w:customStyle="1" w:styleId="WW8Num3z2">
    <w:name w:val="WW8Num3z2"/>
    <w:rsid w:val="00A62577"/>
  </w:style>
  <w:style w:type="character" w:customStyle="1" w:styleId="WW8Num3z3">
    <w:name w:val="WW8Num3z3"/>
    <w:rsid w:val="00A62577"/>
  </w:style>
  <w:style w:type="character" w:customStyle="1" w:styleId="WW8Num3z4">
    <w:name w:val="WW8Num3z4"/>
    <w:rsid w:val="00A62577"/>
  </w:style>
  <w:style w:type="character" w:customStyle="1" w:styleId="WW8Num3z5">
    <w:name w:val="WW8Num3z5"/>
    <w:rsid w:val="00A62577"/>
  </w:style>
  <w:style w:type="character" w:customStyle="1" w:styleId="WW8Num3z6">
    <w:name w:val="WW8Num3z6"/>
    <w:rsid w:val="00A62577"/>
  </w:style>
  <w:style w:type="character" w:customStyle="1" w:styleId="WW8Num3z7">
    <w:name w:val="WW8Num3z7"/>
    <w:rsid w:val="00A62577"/>
  </w:style>
  <w:style w:type="character" w:customStyle="1" w:styleId="WW8Num3z8">
    <w:name w:val="WW8Num3z8"/>
    <w:rsid w:val="00A62577"/>
  </w:style>
  <w:style w:type="character" w:customStyle="1" w:styleId="WW8Num4z1">
    <w:name w:val="WW8Num4z1"/>
    <w:rsid w:val="00A62577"/>
  </w:style>
  <w:style w:type="character" w:customStyle="1" w:styleId="WW8Num4z2">
    <w:name w:val="WW8Num4z2"/>
    <w:rsid w:val="00A62577"/>
  </w:style>
  <w:style w:type="character" w:customStyle="1" w:styleId="WW8Num4z3">
    <w:name w:val="WW8Num4z3"/>
    <w:rsid w:val="00A62577"/>
  </w:style>
  <w:style w:type="character" w:customStyle="1" w:styleId="WW8Num4z4">
    <w:name w:val="WW8Num4z4"/>
    <w:rsid w:val="00A62577"/>
  </w:style>
  <w:style w:type="character" w:customStyle="1" w:styleId="WW8Num4z5">
    <w:name w:val="WW8Num4z5"/>
    <w:rsid w:val="00A62577"/>
  </w:style>
  <w:style w:type="character" w:customStyle="1" w:styleId="WW8Num4z6">
    <w:name w:val="WW8Num4z6"/>
    <w:rsid w:val="00A62577"/>
  </w:style>
  <w:style w:type="character" w:customStyle="1" w:styleId="WW8Num4z7">
    <w:name w:val="WW8Num4z7"/>
    <w:rsid w:val="00A62577"/>
  </w:style>
  <w:style w:type="character" w:customStyle="1" w:styleId="WW8Num4z8">
    <w:name w:val="WW8Num4z8"/>
    <w:rsid w:val="00A62577"/>
  </w:style>
  <w:style w:type="character" w:customStyle="1" w:styleId="WW8Num5z1">
    <w:name w:val="WW8Num5z1"/>
    <w:rsid w:val="00A62577"/>
  </w:style>
  <w:style w:type="character" w:customStyle="1" w:styleId="WW8Num5z2">
    <w:name w:val="WW8Num5z2"/>
    <w:rsid w:val="00A62577"/>
  </w:style>
  <w:style w:type="character" w:customStyle="1" w:styleId="WW8Num5z3">
    <w:name w:val="WW8Num5z3"/>
    <w:rsid w:val="00A62577"/>
  </w:style>
  <w:style w:type="character" w:customStyle="1" w:styleId="WW8Num5z4">
    <w:name w:val="WW8Num5z4"/>
    <w:rsid w:val="00A62577"/>
  </w:style>
  <w:style w:type="character" w:customStyle="1" w:styleId="WW8Num5z5">
    <w:name w:val="WW8Num5z5"/>
    <w:rsid w:val="00A62577"/>
  </w:style>
  <w:style w:type="character" w:customStyle="1" w:styleId="WW8Num5z6">
    <w:name w:val="WW8Num5z6"/>
    <w:rsid w:val="00A62577"/>
  </w:style>
  <w:style w:type="character" w:customStyle="1" w:styleId="WW8Num5z7">
    <w:name w:val="WW8Num5z7"/>
    <w:rsid w:val="00A62577"/>
  </w:style>
  <w:style w:type="character" w:customStyle="1" w:styleId="WW8Num5z8">
    <w:name w:val="WW8Num5z8"/>
    <w:rsid w:val="00A62577"/>
  </w:style>
  <w:style w:type="character" w:customStyle="1" w:styleId="WW8Num6z1">
    <w:name w:val="WW8Num6z1"/>
    <w:rsid w:val="00A62577"/>
  </w:style>
  <w:style w:type="character" w:customStyle="1" w:styleId="WW8Num6z2">
    <w:name w:val="WW8Num6z2"/>
    <w:rsid w:val="00A62577"/>
  </w:style>
  <w:style w:type="character" w:customStyle="1" w:styleId="WW8Num6z3">
    <w:name w:val="WW8Num6z3"/>
    <w:rsid w:val="00A62577"/>
  </w:style>
  <w:style w:type="character" w:customStyle="1" w:styleId="WW8Num6z4">
    <w:name w:val="WW8Num6z4"/>
    <w:rsid w:val="00A62577"/>
  </w:style>
  <w:style w:type="character" w:customStyle="1" w:styleId="WW8Num6z5">
    <w:name w:val="WW8Num6z5"/>
    <w:rsid w:val="00A62577"/>
  </w:style>
  <w:style w:type="character" w:customStyle="1" w:styleId="WW8Num6z6">
    <w:name w:val="WW8Num6z6"/>
    <w:rsid w:val="00A62577"/>
  </w:style>
  <w:style w:type="character" w:customStyle="1" w:styleId="WW8Num6z7">
    <w:name w:val="WW8Num6z7"/>
    <w:rsid w:val="00A62577"/>
  </w:style>
  <w:style w:type="character" w:customStyle="1" w:styleId="WW8Num6z8">
    <w:name w:val="WW8Num6z8"/>
    <w:rsid w:val="00A62577"/>
  </w:style>
  <w:style w:type="character" w:customStyle="1" w:styleId="12">
    <w:name w:val="Основной шрифт абзаца1"/>
    <w:rsid w:val="00A62577"/>
  </w:style>
  <w:style w:type="character" w:styleId="a9">
    <w:name w:val="Hyperlink"/>
    <w:basedOn w:val="12"/>
    <w:rsid w:val="00A62577"/>
    <w:rPr>
      <w:color w:val="0000FF"/>
      <w:u w:val="single"/>
    </w:rPr>
  </w:style>
  <w:style w:type="character" w:customStyle="1" w:styleId="aa">
    <w:name w:val="Маркеры списка"/>
    <w:rsid w:val="00A62577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A62577"/>
  </w:style>
  <w:style w:type="paragraph" w:customStyle="1" w:styleId="ac">
    <w:name w:val="Заголовок"/>
    <w:basedOn w:val="a"/>
    <w:next w:val="a0"/>
    <w:rsid w:val="00A62577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0">
    <w:name w:val="Body Text"/>
    <w:basedOn w:val="a"/>
    <w:link w:val="ad"/>
    <w:rsid w:val="00A625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rsid w:val="00A62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0"/>
    <w:rsid w:val="00A62577"/>
    <w:rPr>
      <w:rFonts w:cs="Lucida Sans"/>
    </w:rPr>
  </w:style>
  <w:style w:type="paragraph" w:customStyle="1" w:styleId="22">
    <w:name w:val="Название2"/>
    <w:basedOn w:val="a"/>
    <w:rsid w:val="00A625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A6257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A625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62577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styleId="af">
    <w:name w:val="Body Text Indent"/>
    <w:basedOn w:val="a"/>
    <w:link w:val="af0"/>
    <w:rsid w:val="00A625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A62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625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5">
    <w:name w:val="toc 1"/>
    <w:basedOn w:val="a"/>
    <w:rsid w:val="00A625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toc 3"/>
    <w:basedOn w:val="a"/>
    <w:rsid w:val="00A625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A625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"/>
    <w:rsid w:val="00A625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0"/>
    <w:link w:val="af2"/>
    <w:qFormat/>
    <w:rsid w:val="00A625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Подзаголовок Знак"/>
    <w:basedOn w:val="a1"/>
    <w:link w:val="af1"/>
    <w:rsid w:val="00A62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a"/>
    <w:basedOn w:val="a"/>
    <w:rsid w:val="00A625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rsid w:val="00A62577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rsid w:val="00A62577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af4">
    <w:name w:val="Balloon Text"/>
    <w:basedOn w:val="a"/>
    <w:link w:val="af5"/>
    <w:rsid w:val="00A6257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1"/>
    <w:link w:val="af4"/>
    <w:rsid w:val="00A62577"/>
    <w:rPr>
      <w:rFonts w:ascii="Tahoma" w:eastAsia="Times New Roman" w:hAnsi="Tahoma" w:cs="Tahoma"/>
      <w:sz w:val="16"/>
      <w:szCs w:val="16"/>
      <w:lang w:eastAsia="ar-SA"/>
    </w:rPr>
  </w:style>
  <w:style w:type="paragraph" w:styleId="16">
    <w:name w:val="index 1"/>
    <w:basedOn w:val="a"/>
    <w:next w:val="a"/>
    <w:rsid w:val="00A62577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index heading"/>
    <w:basedOn w:val="a"/>
    <w:next w:val="16"/>
    <w:rsid w:val="00A62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25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7">
    <w:name w:val="header"/>
    <w:basedOn w:val="a"/>
    <w:link w:val="af8"/>
    <w:rsid w:val="00A625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Верхний колонтитул Знак"/>
    <w:basedOn w:val="a1"/>
    <w:link w:val="af7"/>
    <w:rsid w:val="00A62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rsid w:val="00A625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Нижний колонтитул Знак"/>
    <w:basedOn w:val="a1"/>
    <w:link w:val="af9"/>
    <w:rsid w:val="00A62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A625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A62577"/>
    <w:pPr>
      <w:jc w:val="center"/>
    </w:pPr>
    <w:rPr>
      <w:b/>
      <w:bCs/>
    </w:rPr>
  </w:style>
  <w:style w:type="paragraph" w:customStyle="1" w:styleId="afd">
    <w:name w:val="Содержимое врезки"/>
    <w:basedOn w:val="a0"/>
    <w:rsid w:val="00A62577"/>
  </w:style>
  <w:style w:type="paragraph" w:customStyle="1" w:styleId="OTCHET00">
    <w:name w:val="OTCHET_00"/>
    <w:basedOn w:val="a"/>
    <w:rsid w:val="00A62577"/>
    <w:pPr>
      <w:tabs>
        <w:tab w:val="left" w:pos="709"/>
        <w:tab w:val="left" w:pos="1665"/>
        <w:tab w:val="left" w:pos="3402"/>
      </w:tabs>
      <w:suppressAutoHyphens/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0"/>
      <w:lang w:eastAsia="zh-CN"/>
    </w:rPr>
  </w:style>
  <w:style w:type="paragraph" w:customStyle="1" w:styleId="Main">
    <w:name w:val="Main"/>
    <w:rsid w:val="00A62577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4A0A-0113-4D52-89FA-32BF2863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8194</Words>
  <Characters>46708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2018-02-20T12:34:00Z</cp:lastPrinted>
  <dcterms:created xsi:type="dcterms:W3CDTF">2018-01-03T14:08:00Z</dcterms:created>
  <dcterms:modified xsi:type="dcterms:W3CDTF">2018-02-20T12:57:00Z</dcterms:modified>
</cp:coreProperties>
</file>