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8" w:rsidRPr="003C0284" w:rsidRDefault="003C0284" w:rsidP="008B2A0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C0284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00</w:t>
      </w:r>
      <w:r w:rsidR="008B2A08" w:rsidRPr="003C0284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3C0284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00</w:t>
      </w:r>
      <w:r w:rsidR="008B2A08" w:rsidRPr="003C0284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.</w:t>
      </w:r>
      <w:r w:rsidRPr="003C0284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0000 ГОДА №00ПРОЕКТ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РАЙОН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БИРЮЛЬСКОЕ МУНИЦИПАЛЬНОЕ ОБРАЗОВАНИЕ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ПОСТАНОВЛЕНИЕ </w:t>
      </w:r>
    </w:p>
    <w:p w:rsidR="008B2A08" w:rsidRPr="0091433C" w:rsidRDefault="008B2A08" w:rsidP="008B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B2A08" w:rsidRPr="0091433C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ПРОГРАММЫ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ПРОФИЛАКТИКИ РИСКОВ ПРИЧИН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ЕНИЯ ВРЕДА (УЩЕРБА) ОХРАНЯЕМЫМ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ЗАКОНОМ ЦЕННОСТЯМ </w:t>
      </w:r>
      <w:r w:rsidR="003C0284">
        <w:rPr>
          <w:rFonts w:ascii="Arial" w:eastAsia="Times New Roman" w:hAnsi="Arial" w:cs="Arial"/>
          <w:b/>
          <w:sz w:val="32"/>
          <w:szCs w:val="32"/>
          <w:lang w:eastAsia="ru-RU"/>
        </w:rPr>
        <w:t>НА 2023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В СФЕРЕ МУНИЦИПАЛЬНОГО КОНТРОЛЯ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АВТОМОБИЛЬНОМ ТРАНСПОРТЕ, ГОРОДСКОМ НАЗЕМНОМ ЭЛЕКТРИЧЕСКОМ ТРАНСПОРТЕ И ДОРОЖНОМ ХОЗЯЙСТВЕ В ГРАНИЦАХ НАСЕЛЕННЫХ ПУНКТОВ 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  <w:r w:rsidRPr="0091433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 Правительства РФ от 25 июня 2021г.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2A0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2A08" w:rsidRPr="008B2A08" w:rsidRDefault="008B2A08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 w:rsidR="003C0284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2023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D17246">
      <w:pPr>
        <w:tabs>
          <w:tab w:val="left" w:pos="284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B2A0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периодиче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>ском печатном издании «Вести Бирюльк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и» и на официальном сайте администраци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8B2A08" w:rsidRPr="008B2A08" w:rsidRDefault="00D17246" w:rsidP="00D172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3D81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073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17246" w:rsidRPr="00073D81" w:rsidRDefault="00D17246" w:rsidP="00D172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3D81">
        <w:rPr>
          <w:rFonts w:ascii="Arial" w:eastAsia="Times New Roman" w:hAnsi="Arial" w:cs="Arial"/>
          <w:sz w:val="24"/>
          <w:szCs w:val="24"/>
          <w:lang w:eastAsia="ru-RU"/>
        </w:rPr>
        <w:t>А.Ю.Будревич</w:t>
      </w:r>
      <w:proofErr w:type="spellEnd"/>
    </w:p>
    <w:p w:rsidR="00D17246" w:rsidRPr="008B2A08" w:rsidRDefault="00D17246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>УТВЕРЖДЕНА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r w:rsidRPr="008B2A08">
        <w:rPr>
          <w:rFonts w:ascii="Courier New" w:eastAsia="Times New Roman" w:hAnsi="Courier New" w:cs="Courier New"/>
          <w:lang w:eastAsia="ru-RU"/>
        </w:rPr>
        <w:t xml:space="preserve">Постановлением Администрации </w:t>
      </w:r>
    </w:p>
    <w:p w:rsidR="008B2A08" w:rsidRPr="008B2A08" w:rsidRDefault="00D17246" w:rsidP="008B2A0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="008B2A08" w:rsidRPr="008B2A08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8B2A08" w:rsidRPr="008B2A08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8B2A08" w:rsidRPr="008B2A08" w:rsidRDefault="00D17246" w:rsidP="008B2A08">
      <w:pPr>
        <w:spacing w:after="0" w:line="240" w:lineRule="auto"/>
        <w:ind w:left="594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3C0284">
        <w:rPr>
          <w:rFonts w:ascii="Courier New" w:eastAsia="Times New Roman" w:hAnsi="Courier New" w:cs="Courier New"/>
          <w:lang w:eastAsia="ru-RU"/>
        </w:rPr>
        <w:t>00.00.0000г. № 00</w:t>
      </w:r>
    </w:p>
    <w:p w:rsidR="008B2A08" w:rsidRPr="008B2A08" w:rsidRDefault="008B2A08" w:rsidP="008B2A08">
      <w:pPr>
        <w:spacing w:after="0" w:line="240" w:lineRule="auto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838DC">
      <w:pPr>
        <w:tabs>
          <w:tab w:val="left" w:pos="284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Программа профилактики рисков причинения вреда (ущерба) охра</w:t>
      </w:r>
      <w:r w:rsidR="003C0284">
        <w:rPr>
          <w:rFonts w:ascii="Arial" w:eastAsia="Times New Roman" w:hAnsi="Arial" w:cs="Arial"/>
          <w:b/>
          <w:sz w:val="24"/>
          <w:szCs w:val="24"/>
          <w:lang w:eastAsia="ru-RU"/>
        </w:rPr>
        <w:t>няемым законом ценностям на 2023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раницах населенных пунктов </w:t>
      </w:r>
      <w:proofErr w:type="spellStart"/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838DC" w:rsidRPr="008838DC" w:rsidRDefault="008838DC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3C0284">
        <w:rPr>
          <w:rFonts w:ascii="Arial" w:eastAsia="Times New Roman" w:hAnsi="Arial" w:cs="Arial"/>
          <w:sz w:val="24"/>
          <w:szCs w:val="24"/>
          <w:lang w:eastAsia="ru-RU"/>
        </w:rPr>
        <w:t>няемым законом ценностям на 2023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 в сфере муниципального контроля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8B2A08" w:rsidRPr="008B2A08" w:rsidRDefault="008B2A08" w:rsidP="008B2A08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ганизациями  и гражданами,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устранения условий, причин и факторов, способных привести к нарушениям обязательных требований и (или) причинению вреда (ущерба)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охраняемым законом ценностям,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A08" w:rsidRPr="008B2A08" w:rsidRDefault="008B2A08" w:rsidP="008B2A0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 </w:t>
      </w:r>
      <w:proofErr w:type="spellStart"/>
      <w:r w:rsidR="00D17246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– администрация).</w:t>
      </w:r>
    </w:p>
    <w:p w:rsidR="008B2A08" w:rsidRPr="008B2A08" w:rsidRDefault="008B2A08" w:rsidP="008B2A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</w:t>
      </w:r>
      <w:r w:rsidR="00D172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Pr="008B2A08">
        <w:rPr>
          <w:rFonts w:ascii="Arial" w:eastAsia="Times New Roman" w:hAnsi="Arial" w:cs="Arial"/>
          <w:b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A08" w:rsidRPr="008B2A08" w:rsidRDefault="008B2A08" w:rsidP="008B2A08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1.1. Вид муниципал</w:t>
      </w:r>
      <w:r w:rsidR="00D17246">
        <w:rPr>
          <w:rFonts w:ascii="Arial" w:eastAsia="Times New Roman" w:hAnsi="Arial" w:cs="Arial"/>
          <w:sz w:val="24"/>
          <w:szCs w:val="24"/>
          <w:lang w:eastAsia="ru-RU"/>
        </w:rPr>
        <w:t xml:space="preserve">ьного контроля: муниципальный контроль </w:t>
      </w:r>
      <w:r w:rsidRPr="008B2A0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границах населенных пунктов</w:t>
      </w:r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127D2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E127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2A08" w:rsidRPr="008B2A08" w:rsidRDefault="008B2A08" w:rsidP="008B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A08">
        <w:rPr>
          <w:rFonts w:ascii="Arial" w:hAnsi="Arial" w:cs="Arial"/>
          <w:sz w:val="24"/>
          <w:szCs w:val="24"/>
        </w:rPr>
        <w:t>1.2. Предметом муниципального контроля на территор</w:t>
      </w:r>
      <w:r w:rsidR="00D17246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Pr="008B2A08">
        <w:rPr>
          <w:rFonts w:ascii="Arial" w:hAnsi="Arial" w:cs="Arial"/>
          <w:sz w:val="24"/>
          <w:szCs w:val="24"/>
        </w:rPr>
        <w:t>является соблюдение гражданами и организациями (далее – контролируемые лица) обязательных требований: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B2A08" w:rsidRPr="008B2A08" w:rsidRDefault="008B2A08" w:rsidP="008B2A08">
      <w:pPr>
        <w:spacing w:after="0" w:line="240" w:lineRule="auto"/>
        <w:ind w:left="-57" w:right="-1" w:firstLine="7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B2A08" w:rsidRPr="008B2A08" w:rsidRDefault="008B2A08" w:rsidP="008B2A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8B2A08" w:rsidRPr="008B2A08" w:rsidRDefault="008B2A08" w:rsidP="008B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B2A08">
        <w:rPr>
          <w:rFonts w:ascii="Arial" w:eastAsia="Times New Roman" w:hAnsi="Arial" w:cs="Arial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B2A08" w:rsidRPr="008B2A08" w:rsidRDefault="008B2A08" w:rsidP="008B2A0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</w:t>
      </w:r>
      <w:r w:rsidR="003C0284">
        <w:rPr>
          <w:rFonts w:ascii="Arial" w:eastAsia="Times New Roman" w:hAnsi="Arial" w:cs="Arial"/>
          <w:sz w:val="24"/>
          <w:szCs w:val="24"/>
          <w:lang w:eastAsia="ru-RU"/>
        </w:rPr>
        <w:t>ев 2022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рамках профилактики</w:t>
      </w:r>
      <w:r w:rsidRPr="008B2A08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3C028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 в 2022</w:t>
      </w: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размещение на оф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ициальном сайте администрации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B2A08" w:rsidRPr="008B2A08" w:rsidRDefault="00E127D2" w:rsidP="00E127D2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B2A08" w:rsidRPr="008B2A08" w:rsidRDefault="00E127D2" w:rsidP="008B2A08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9 месяцев </w:t>
      </w:r>
      <w:r w:rsidR="003C0284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838DC" w:rsidP="008B2A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2. Цели и </w:t>
      </w:r>
      <w:r w:rsidR="008B2A08"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задачи реализации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8B2A08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8B2A08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A08" w:rsidRPr="008B2A08" w:rsidRDefault="008838DC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положении о виде контроля </w:t>
      </w:r>
      <w:r w:rsidR="008B2A08" w:rsidRPr="008B2A08">
        <w:rPr>
          <w:rFonts w:ascii="Arial" w:eastAsia="Times New Roman" w:hAnsi="Arial" w:cs="Arial"/>
          <w:sz w:val="24"/>
          <w:szCs w:val="24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A08" w:rsidRPr="008B2A08" w:rsidRDefault="008B2A08" w:rsidP="008B2A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2A08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8B2A0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84522" w:rsidRDefault="008B2A08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иятий, сроки (периодичность) их</w:t>
      </w:r>
      <w:r w:rsidR="008838D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F84522" w:rsidRPr="008B2A08" w:rsidRDefault="00F84522" w:rsidP="00F8452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234"/>
        <w:gridCol w:w="2123"/>
        <w:gridCol w:w="2740"/>
      </w:tblGrid>
      <w:tr w:rsidR="006A64BD" w:rsidRPr="008B2A08" w:rsidTr="006A64BD">
        <w:trPr>
          <w:trHeight w:hRule="exact" w:val="6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Ответственное должностное лицо</w:t>
            </w:r>
          </w:p>
        </w:tc>
      </w:tr>
      <w:tr w:rsidR="006A64BD" w:rsidRPr="008B2A08" w:rsidTr="006A64BD">
        <w:trPr>
          <w:trHeight w:hRule="exact" w:val="27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Информирование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50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ourier New" w:hAnsi="Courier New" w:cs="Courier New"/>
              </w:rPr>
            </w:pPr>
          </w:p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lang w:val="x-none" w:eastAsia="x-none"/>
              </w:rPr>
            </w:pPr>
            <w:r w:rsidRPr="008B2A08">
              <w:rPr>
                <w:rFonts w:ascii="Courier New" w:eastAsia="Times New Roman" w:hAnsi="Courier New" w:cs="Courier New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val="x-none"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4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Объявление предостережения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A08" w:rsidRPr="008B2A08" w:rsidRDefault="008B2A08" w:rsidP="008B2A08">
            <w:pPr>
              <w:widowControl w:val="0"/>
              <w:spacing w:after="0" w:line="277" w:lineRule="exact"/>
              <w:ind w:right="131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A64BD" w:rsidRPr="008B2A08" w:rsidTr="006A64BD">
        <w:trPr>
          <w:trHeight w:hRule="exact" w:val="2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Консультирование.</w:t>
            </w:r>
          </w:p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  <w:color w:val="FF0000"/>
              </w:rPr>
            </w:pPr>
            <w:r w:rsidRPr="008B2A08">
              <w:rPr>
                <w:rFonts w:ascii="Courier New" w:hAnsi="Courier New" w:cs="Courier New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F84522" w:rsidRPr="00DA1398">
              <w:rPr>
                <w:rFonts w:ascii="Courier New" w:eastAsia="Calibri" w:hAnsi="Courier New" w:cs="Courier New"/>
              </w:rPr>
              <w:t>вление муниципального контроля</w:t>
            </w:r>
          </w:p>
        </w:tc>
      </w:tr>
      <w:tr w:rsidR="006A64BD" w:rsidRPr="008B2A08" w:rsidTr="006A64BD">
        <w:trPr>
          <w:trHeight w:hRule="exact" w:val="2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5 </w:t>
            </w:r>
          </w:p>
          <w:p w:rsidR="008B2A08" w:rsidRPr="008B2A08" w:rsidRDefault="008B2A08" w:rsidP="008B2A08">
            <w:pPr>
              <w:widowControl w:val="0"/>
              <w:spacing w:after="0" w:line="230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Один раз в год </w:t>
            </w:r>
          </w:p>
          <w:p w:rsidR="008B2A08" w:rsidRPr="008B2A08" w:rsidRDefault="008B2A08" w:rsidP="00E127D2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8B2A08">
              <w:rPr>
                <w:rFonts w:ascii="Courier New" w:eastAsia="Calibri" w:hAnsi="Courier New" w:cs="Courier New"/>
              </w:rPr>
              <w:t>Специалист администрации, к должностным обязанностям которого относится осущест</w:t>
            </w:r>
            <w:r w:rsidR="00E127D2" w:rsidRPr="00DA1398">
              <w:rPr>
                <w:rFonts w:ascii="Courier New" w:eastAsia="Calibri" w:hAnsi="Courier New" w:cs="Courier New"/>
              </w:rPr>
              <w:t xml:space="preserve">вление муниципального контроля 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</w:t>
      </w:r>
      <w:r w:rsidR="00E127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2A0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эффективности Программы</w:t>
      </w:r>
    </w:p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4415"/>
        <w:gridCol w:w="4726"/>
      </w:tblGrid>
      <w:tr w:rsidR="008B2A08" w:rsidRPr="008B2A08" w:rsidTr="008838DC">
        <w:trPr>
          <w:trHeight w:hRule="exact" w:val="5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b/>
                <w:lang w:eastAsia="ru-RU"/>
              </w:rPr>
              <w:t>Величина</w:t>
            </w:r>
          </w:p>
        </w:tc>
      </w:tr>
      <w:tr w:rsidR="008B2A08" w:rsidRPr="008B2A08" w:rsidTr="00F84522">
        <w:trPr>
          <w:trHeight w:hRule="exact" w:val="23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8B2A08" w:rsidRPr="008B2A08" w:rsidTr="00F84522">
        <w:trPr>
          <w:trHeight w:hRule="exact" w:val="1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lastRenderedPageBreak/>
              <w:t>22.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A08" w:rsidRPr="008B2A08" w:rsidRDefault="008B2A08" w:rsidP="008B2A08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  <w:proofErr w:type="gramStart"/>
            <w:r w:rsidRPr="008B2A08">
              <w:rPr>
                <w:rFonts w:ascii="Courier New" w:eastAsia="Times New Roman" w:hAnsi="Courier New" w:cs="Courier New"/>
                <w:lang w:eastAsia="ru-RU"/>
              </w:rPr>
              <w:t xml:space="preserve"> / Н</w:t>
            </w:r>
            <w:proofErr w:type="gramEnd"/>
            <w:r w:rsidRPr="008B2A08">
              <w:rPr>
                <w:rFonts w:ascii="Courier New" w:eastAsia="Times New Roman" w:hAnsi="Courier New" w:cs="Courier New"/>
                <w:lang w:eastAsia="ru-RU"/>
              </w:rPr>
              <w:t>е исполнено</w:t>
            </w:r>
          </w:p>
        </w:tc>
      </w:tr>
      <w:tr w:rsidR="008B2A08" w:rsidRPr="008B2A08" w:rsidTr="00F84522">
        <w:trPr>
          <w:trHeight w:hRule="exact" w:val="37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Courier New" w:hAnsi="Courier New" w:cs="Courier New"/>
              </w:rPr>
            </w:pPr>
            <w:r w:rsidRPr="008B2A08">
              <w:rPr>
                <w:rFonts w:ascii="Courier New" w:hAnsi="Courier New" w:cs="Courier New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2A08">
              <w:rPr>
                <w:rFonts w:ascii="Courier New" w:hAnsi="Courier New" w:cs="Courier New"/>
              </w:rPr>
              <w:t xml:space="preserve"> (%)</w:t>
            </w:r>
            <w:proofErr w:type="gramEnd"/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20% и более</w:t>
            </w:r>
          </w:p>
        </w:tc>
      </w:tr>
      <w:tr w:rsidR="008B2A08" w:rsidRPr="008B2A08" w:rsidTr="00F84522">
        <w:trPr>
          <w:trHeight w:hRule="exact" w:val="14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30" w:lineRule="exact"/>
              <w:ind w:left="220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2A08" w:rsidRPr="008B2A08" w:rsidRDefault="008B2A08" w:rsidP="008B2A08">
            <w:pPr>
              <w:widowControl w:val="0"/>
              <w:spacing w:after="0" w:line="274" w:lineRule="exac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A08" w:rsidRPr="008B2A08" w:rsidRDefault="008B2A08" w:rsidP="008B2A08">
            <w:pPr>
              <w:widowControl w:val="0"/>
              <w:spacing w:after="0" w:line="274" w:lineRule="exact"/>
              <w:ind w:firstLine="44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2A08" w:rsidRPr="008B2A08" w:rsidRDefault="008B2A08" w:rsidP="008B2A08">
            <w:pPr>
              <w:widowControl w:val="0"/>
              <w:spacing w:after="0" w:line="277" w:lineRule="exac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B2A08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</w:tbl>
    <w:p w:rsidR="008B2A08" w:rsidRPr="008B2A08" w:rsidRDefault="008B2A08" w:rsidP="008B2A08">
      <w:pPr>
        <w:spacing w:after="0" w:line="240" w:lineRule="auto"/>
        <w:ind w:firstLine="567"/>
        <w:jc w:val="center"/>
        <w:rPr>
          <w:rFonts w:ascii="Courier New" w:eastAsia="Times New Roman" w:hAnsi="Courier New" w:cs="Courier New"/>
          <w:lang w:eastAsia="ru-RU"/>
        </w:rPr>
      </w:pPr>
    </w:p>
    <w:p w:rsidR="004B55E9" w:rsidRPr="00E127D2" w:rsidRDefault="0095405C">
      <w:pPr>
        <w:rPr>
          <w:rFonts w:ascii="Courier New" w:hAnsi="Courier New" w:cs="Courier New"/>
        </w:rPr>
      </w:pPr>
      <w:bookmarkStart w:id="0" w:name="_GoBack"/>
      <w:bookmarkEnd w:id="0"/>
    </w:p>
    <w:sectPr w:rsidR="004B55E9" w:rsidRPr="00E127D2" w:rsidSect="008446EE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5C" w:rsidRDefault="0095405C" w:rsidP="008446EE">
      <w:pPr>
        <w:spacing w:after="0" w:line="240" w:lineRule="auto"/>
      </w:pPr>
      <w:r>
        <w:separator/>
      </w:r>
    </w:p>
  </w:endnote>
  <w:endnote w:type="continuationSeparator" w:id="0">
    <w:p w:rsidR="0095405C" w:rsidRDefault="0095405C" w:rsidP="0084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006423"/>
      <w:docPartObj>
        <w:docPartGallery w:val="Page Numbers (Bottom of Page)"/>
        <w:docPartUnique/>
      </w:docPartObj>
    </w:sdtPr>
    <w:sdtEndPr/>
    <w:sdtContent>
      <w:p w:rsidR="008446EE" w:rsidRDefault="008446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284">
          <w:rPr>
            <w:noProof/>
          </w:rPr>
          <w:t>6</w:t>
        </w:r>
        <w:r>
          <w:fldChar w:fldCharType="end"/>
        </w:r>
      </w:p>
    </w:sdtContent>
  </w:sdt>
  <w:p w:rsidR="008446EE" w:rsidRDefault="008446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5C" w:rsidRDefault="0095405C" w:rsidP="008446EE">
      <w:pPr>
        <w:spacing w:after="0" w:line="240" w:lineRule="auto"/>
      </w:pPr>
      <w:r>
        <w:separator/>
      </w:r>
    </w:p>
  </w:footnote>
  <w:footnote w:type="continuationSeparator" w:id="0">
    <w:p w:rsidR="0095405C" w:rsidRDefault="0095405C" w:rsidP="0084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C8"/>
    <w:rsid w:val="001C06B3"/>
    <w:rsid w:val="002F02C8"/>
    <w:rsid w:val="003C0284"/>
    <w:rsid w:val="006A64BD"/>
    <w:rsid w:val="008446EE"/>
    <w:rsid w:val="008838DC"/>
    <w:rsid w:val="008B2A08"/>
    <w:rsid w:val="0095405C"/>
    <w:rsid w:val="00AB71FE"/>
    <w:rsid w:val="00BC4EB0"/>
    <w:rsid w:val="00D17246"/>
    <w:rsid w:val="00DA1398"/>
    <w:rsid w:val="00E127D2"/>
    <w:rsid w:val="00F8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6EE"/>
  </w:style>
  <w:style w:type="paragraph" w:styleId="a7">
    <w:name w:val="footer"/>
    <w:basedOn w:val="a"/>
    <w:link w:val="a8"/>
    <w:uiPriority w:val="99"/>
    <w:unhideWhenUsed/>
    <w:rsid w:val="0084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2021-12-13T07:56:00Z</cp:lastPrinted>
  <dcterms:created xsi:type="dcterms:W3CDTF">2021-12-13T07:00:00Z</dcterms:created>
  <dcterms:modified xsi:type="dcterms:W3CDTF">2022-11-11T03:17:00Z</dcterms:modified>
</cp:coreProperties>
</file>