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23" w:rsidRPr="00886C23" w:rsidRDefault="00886C23" w:rsidP="00886C23">
      <w:pPr>
        <w:spacing w:before="120" w:after="0" w:line="240" w:lineRule="exact"/>
        <w:jc w:val="center"/>
        <w:rPr>
          <w:rFonts w:ascii="Times New Roman" w:eastAsia="Times New Roman" w:hAnsi="Times New Roman" w:cs="Times New Roman"/>
          <w:b/>
          <w:sz w:val="28"/>
          <w:szCs w:val="28"/>
          <w:lang w:eastAsia="ru-RU"/>
        </w:rPr>
      </w:pPr>
      <w:r w:rsidRPr="00886C23">
        <w:rPr>
          <w:rFonts w:ascii="Times New Roman" w:eastAsia="Times New Roman" w:hAnsi="Times New Roman" w:cs="Times New Roman"/>
          <w:b/>
          <w:sz w:val="28"/>
          <w:szCs w:val="28"/>
          <w:lang w:eastAsia="ru-RU"/>
        </w:rPr>
        <w:t>РОССИЙСКАЯ   ФЕДЕРАЦИЯ</w:t>
      </w:r>
    </w:p>
    <w:p w:rsidR="00886C23" w:rsidRPr="00886C23" w:rsidRDefault="00886C23" w:rsidP="00886C23">
      <w:pPr>
        <w:keepLines/>
        <w:spacing w:after="0" w:line="280" w:lineRule="exact"/>
        <w:jc w:val="center"/>
        <w:rPr>
          <w:rFonts w:ascii="Times New Roman" w:eastAsia="Times New Roman" w:hAnsi="Times New Roman" w:cs="Times New Roman"/>
          <w:b/>
          <w:sz w:val="28"/>
          <w:szCs w:val="28"/>
          <w:lang w:eastAsia="ru-RU"/>
        </w:rPr>
      </w:pPr>
      <w:r w:rsidRPr="00886C23">
        <w:rPr>
          <w:rFonts w:ascii="Times New Roman" w:eastAsia="Times New Roman" w:hAnsi="Times New Roman" w:cs="Times New Roman"/>
          <w:b/>
          <w:sz w:val="28"/>
          <w:szCs w:val="28"/>
          <w:lang w:eastAsia="ru-RU"/>
        </w:rPr>
        <w:t>ИРКУТСКАЯ   ОБЛАСТЬ</w:t>
      </w:r>
    </w:p>
    <w:p w:rsidR="00886C23" w:rsidRPr="00886C23" w:rsidRDefault="00886C23" w:rsidP="00886C23">
      <w:pPr>
        <w:keepLines/>
        <w:spacing w:after="0" w:line="280" w:lineRule="exact"/>
        <w:jc w:val="center"/>
        <w:rPr>
          <w:rFonts w:ascii="Times New Roman" w:eastAsia="Times New Roman" w:hAnsi="Times New Roman" w:cs="Times New Roman"/>
          <w:b/>
          <w:sz w:val="28"/>
          <w:szCs w:val="28"/>
          <w:lang w:eastAsia="ru-RU"/>
        </w:rPr>
      </w:pPr>
      <w:r w:rsidRPr="00886C23">
        <w:rPr>
          <w:rFonts w:ascii="Times New Roman" w:eastAsia="Times New Roman" w:hAnsi="Times New Roman" w:cs="Times New Roman"/>
          <w:b/>
          <w:sz w:val="28"/>
          <w:szCs w:val="28"/>
          <w:lang w:eastAsia="ru-RU"/>
        </w:rPr>
        <w:t>КАЧУГСКИЙ МУНИЦИПАЛЬНЫЙ РАЙОН</w:t>
      </w:r>
    </w:p>
    <w:p w:rsidR="00886C23" w:rsidRPr="00886C23" w:rsidRDefault="00886C23" w:rsidP="00886C23">
      <w:pPr>
        <w:spacing w:after="0" w:line="240" w:lineRule="auto"/>
        <w:jc w:val="center"/>
        <w:rPr>
          <w:rFonts w:ascii="Times New Roman" w:eastAsia="Times New Roman" w:hAnsi="Times New Roman" w:cs="Times New Roman"/>
          <w:b/>
          <w:snapToGrid w:val="0"/>
          <w:sz w:val="28"/>
          <w:szCs w:val="28"/>
          <w:lang w:eastAsia="ru-RU"/>
        </w:rPr>
      </w:pPr>
      <w:r w:rsidRPr="00886C23">
        <w:rPr>
          <w:rFonts w:ascii="Times New Roman" w:eastAsia="Times New Roman" w:hAnsi="Times New Roman" w:cs="Times New Roman"/>
          <w:b/>
          <w:snapToGrid w:val="0"/>
          <w:sz w:val="28"/>
          <w:szCs w:val="28"/>
          <w:lang w:eastAsia="ru-RU"/>
        </w:rPr>
        <w:t xml:space="preserve">БИРЮЛЬСКОЕ МУНИЦИПАЛЬНОЕ ОБРАЗОВАНИЕ </w:t>
      </w:r>
    </w:p>
    <w:p w:rsidR="00886C23" w:rsidRPr="00886C23" w:rsidRDefault="00886C23" w:rsidP="00886C23">
      <w:pPr>
        <w:spacing w:after="0" w:line="240" w:lineRule="auto"/>
        <w:jc w:val="center"/>
        <w:rPr>
          <w:rFonts w:ascii="Times New Roman" w:eastAsia="Times New Roman" w:hAnsi="Times New Roman" w:cs="Times New Roman"/>
          <w:b/>
          <w:snapToGrid w:val="0"/>
          <w:sz w:val="28"/>
          <w:szCs w:val="28"/>
          <w:lang w:eastAsia="ru-RU"/>
        </w:rPr>
      </w:pPr>
      <w:r w:rsidRPr="00886C23">
        <w:rPr>
          <w:rFonts w:ascii="Times New Roman" w:eastAsia="Times New Roman" w:hAnsi="Times New Roman" w:cs="Times New Roman"/>
          <w:b/>
          <w:snapToGrid w:val="0"/>
          <w:sz w:val="28"/>
          <w:szCs w:val="28"/>
          <w:lang w:eastAsia="ru-RU"/>
        </w:rPr>
        <w:t xml:space="preserve">АДМИНИСТРАЦИЯ БИРЮЛЬСКОГО СЕЛЬСКОГО ПОСЕЛЕНИЯ </w:t>
      </w:r>
    </w:p>
    <w:p w:rsidR="00886C23" w:rsidRPr="00886C23" w:rsidRDefault="00886C23" w:rsidP="00886C23">
      <w:pPr>
        <w:spacing w:after="0" w:line="240" w:lineRule="auto"/>
        <w:jc w:val="center"/>
        <w:rPr>
          <w:rFonts w:ascii="Times New Roman" w:eastAsia="Times New Roman" w:hAnsi="Times New Roman" w:cs="Times New Roman"/>
          <w:snapToGrid w:val="0"/>
          <w:sz w:val="28"/>
          <w:szCs w:val="28"/>
          <w:lang w:eastAsia="ru-RU"/>
        </w:rPr>
      </w:pPr>
    </w:p>
    <w:p w:rsidR="00886C23" w:rsidRPr="00886C23" w:rsidRDefault="00886C23" w:rsidP="00886C23">
      <w:pPr>
        <w:spacing w:after="0" w:line="240" w:lineRule="auto"/>
        <w:jc w:val="center"/>
        <w:rPr>
          <w:rFonts w:ascii="Times New Roman" w:eastAsia="Times New Roman" w:hAnsi="Times New Roman" w:cs="Times New Roman"/>
          <w:b/>
          <w:snapToGrid w:val="0"/>
          <w:sz w:val="28"/>
          <w:szCs w:val="28"/>
          <w:lang w:eastAsia="ru-RU"/>
        </w:rPr>
      </w:pPr>
      <w:r w:rsidRPr="00886C23">
        <w:rPr>
          <w:rFonts w:ascii="Times New Roman" w:eastAsia="Times New Roman" w:hAnsi="Times New Roman" w:cs="Times New Roman"/>
          <w:b/>
          <w:snapToGrid w:val="0"/>
          <w:sz w:val="28"/>
          <w:szCs w:val="28"/>
          <w:lang w:eastAsia="ru-RU"/>
        </w:rPr>
        <w:t xml:space="preserve">ПОСТАНОВЛЕНИЕ- № </w:t>
      </w:r>
      <w:r w:rsidR="000C26D9">
        <w:rPr>
          <w:rFonts w:ascii="Times New Roman" w:eastAsia="Times New Roman" w:hAnsi="Times New Roman" w:cs="Times New Roman"/>
          <w:b/>
          <w:snapToGrid w:val="0"/>
          <w:sz w:val="28"/>
          <w:szCs w:val="28"/>
          <w:lang w:eastAsia="ru-RU"/>
        </w:rPr>
        <w:t>11</w:t>
      </w:r>
    </w:p>
    <w:p w:rsidR="00886C23" w:rsidRPr="00886C23" w:rsidRDefault="00886C23" w:rsidP="00886C23">
      <w:pPr>
        <w:spacing w:after="0" w:line="240" w:lineRule="auto"/>
        <w:jc w:val="center"/>
        <w:rPr>
          <w:rFonts w:ascii="Times New Roman" w:eastAsia="Times New Roman" w:hAnsi="Times New Roman" w:cs="Times New Roman"/>
          <w:b/>
          <w:snapToGrid w:val="0"/>
          <w:sz w:val="28"/>
          <w:szCs w:val="28"/>
          <w:lang w:eastAsia="ru-RU"/>
        </w:rPr>
      </w:pPr>
    </w:p>
    <w:p w:rsidR="00886C23" w:rsidRPr="00886C23" w:rsidRDefault="005941EA" w:rsidP="00886C23">
      <w:pPr>
        <w:spacing w:after="0" w:line="240"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01.03</w:t>
      </w:r>
      <w:r w:rsidR="00886C23" w:rsidRPr="00886C23">
        <w:rPr>
          <w:rFonts w:ascii="Times New Roman" w:eastAsia="Times New Roman" w:hAnsi="Times New Roman" w:cs="Times New Roman"/>
          <w:b/>
          <w:snapToGrid w:val="0"/>
          <w:sz w:val="28"/>
          <w:szCs w:val="28"/>
          <w:lang w:eastAsia="ru-RU"/>
        </w:rPr>
        <w:t xml:space="preserve">. 2016г.                                                                                      </w:t>
      </w:r>
      <w:proofErr w:type="gramStart"/>
      <w:r w:rsidR="00886C23" w:rsidRPr="00886C23">
        <w:rPr>
          <w:rFonts w:ascii="Times New Roman" w:eastAsia="Times New Roman" w:hAnsi="Times New Roman" w:cs="Times New Roman"/>
          <w:b/>
          <w:snapToGrid w:val="0"/>
          <w:sz w:val="28"/>
          <w:szCs w:val="28"/>
          <w:lang w:eastAsia="ru-RU"/>
        </w:rPr>
        <w:t>с</w:t>
      </w:r>
      <w:proofErr w:type="gramEnd"/>
      <w:r w:rsidR="00886C23" w:rsidRPr="00886C23">
        <w:rPr>
          <w:rFonts w:ascii="Times New Roman" w:eastAsia="Times New Roman" w:hAnsi="Times New Roman" w:cs="Times New Roman"/>
          <w:b/>
          <w:snapToGrid w:val="0"/>
          <w:sz w:val="28"/>
          <w:szCs w:val="28"/>
          <w:lang w:eastAsia="ru-RU"/>
        </w:rPr>
        <w:t>. Бирюлька</w:t>
      </w:r>
    </w:p>
    <w:p w:rsidR="00886C23" w:rsidRPr="00886C23" w:rsidRDefault="00886C23" w:rsidP="00886C23">
      <w:pPr>
        <w:spacing w:after="0" w:line="240" w:lineRule="auto"/>
        <w:rPr>
          <w:rFonts w:ascii="Times New Roman" w:eastAsia="Times New Roman" w:hAnsi="Times New Roman" w:cs="Times New Roman"/>
          <w:b/>
          <w:snapToGrid w:val="0"/>
          <w:sz w:val="28"/>
          <w:szCs w:val="28"/>
          <w:lang w:eastAsia="ru-RU"/>
        </w:rPr>
      </w:pPr>
    </w:p>
    <w:p w:rsidR="00886C23" w:rsidRPr="00886C23" w:rsidRDefault="00886C23" w:rsidP="00886C23">
      <w:pPr>
        <w:spacing w:after="0" w:line="240" w:lineRule="auto"/>
        <w:rPr>
          <w:rFonts w:ascii="Times New Roman" w:eastAsia="Times New Roman" w:hAnsi="Times New Roman" w:cs="Times New Roman"/>
          <w:b/>
          <w:sz w:val="28"/>
          <w:szCs w:val="28"/>
          <w:lang w:eastAsia="ru-RU"/>
        </w:rPr>
      </w:pPr>
      <w:r w:rsidRPr="00886C23">
        <w:rPr>
          <w:rFonts w:ascii="Times New Roman" w:eastAsia="Times New Roman" w:hAnsi="Times New Roman" w:cs="Times New Roman"/>
          <w:b/>
          <w:bCs/>
          <w:sz w:val="28"/>
          <w:szCs w:val="28"/>
          <w:lang w:eastAsia="ru-RU"/>
        </w:rPr>
        <w:t xml:space="preserve">      Об утверждении Административного регламента  предоставления муниципальной услуги </w:t>
      </w:r>
      <w:r w:rsidRPr="00886C2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Pr="00886C23">
        <w:rPr>
          <w:rFonts w:ascii="Times New Roman" w:eastAsia="Times New Roman" w:hAnsi="Times New Roman" w:cs="Times New Roman"/>
          <w:b/>
          <w:sz w:val="24"/>
          <w:szCs w:val="24"/>
          <w:lang w:eastAsia="ru-RU"/>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B165E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886C23" w:rsidRPr="00886C23" w:rsidRDefault="00886C23" w:rsidP="00886C23">
      <w:pPr>
        <w:spacing w:after="0" w:line="240" w:lineRule="auto"/>
        <w:rPr>
          <w:rFonts w:ascii="Times New Roman" w:eastAsia="Times New Roman" w:hAnsi="Times New Roman" w:cs="Times New Roman"/>
          <w:sz w:val="28"/>
          <w:szCs w:val="28"/>
          <w:lang w:eastAsia="ru-RU"/>
        </w:rPr>
      </w:pPr>
      <w:r w:rsidRPr="00886C23">
        <w:rPr>
          <w:rFonts w:ascii="Times New Roman" w:eastAsia="Times New Roman" w:hAnsi="Times New Roman" w:cs="Times New Roman"/>
          <w:sz w:val="28"/>
          <w:szCs w:val="28"/>
          <w:lang w:eastAsia="ru-RU"/>
        </w:rPr>
        <w:t xml:space="preserve">                                                                                                                                                                                                       </w:t>
      </w:r>
    </w:p>
    <w:p w:rsidR="00886C23" w:rsidRPr="00886C23" w:rsidRDefault="00886C23" w:rsidP="00886C23">
      <w:pPr>
        <w:spacing w:after="0" w:line="240" w:lineRule="auto"/>
        <w:ind w:firstLine="720"/>
        <w:jc w:val="both"/>
        <w:rPr>
          <w:rFonts w:ascii="Times New Roman" w:eastAsia="Times New Roman" w:hAnsi="Times New Roman" w:cs="Times New Roman"/>
          <w:sz w:val="28"/>
          <w:szCs w:val="28"/>
          <w:lang w:eastAsia="ru-RU"/>
        </w:rPr>
      </w:pPr>
      <w:proofErr w:type="gramStart"/>
      <w:r w:rsidRPr="00886C23">
        <w:rPr>
          <w:rFonts w:ascii="Times New Roman" w:eastAsia="Times New Roman" w:hAnsi="Times New Roman" w:cs="Times New Roman"/>
          <w:sz w:val="28"/>
          <w:szCs w:val="28"/>
          <w:lang w:eastAsia="ru-RU"/>
        </w:rPr>
        <w:t xml:space="preserve">В соответствии с </w:t>
      </w:r>
      <w:hyperlink r:id="rId8" w:history="1">
        <w:r w:rsidRPr="00886C23">
          <w:rPr>
            <w:rFonts w:ascii="Times New Roman" w:eastAsia="Times New Roman" w:hAnsi="Times New Roman" w:cs="Times New Roman"/>
            <w:sz w:val="28"/>
            <w:szCs w:val="28"/>
            <w:lang w:eastAsia="ru-RU"/>
          </w:rPr>
          <w:t>Федеральным законом</w:t>
        </w:r>
      </w:hyperlink>
      <w:r w:rsidRPr="00886C23">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в Бирюльском муниципальном образовании», утвержденным постановлением  главы администрации Бирюльского сельского поселения от 09.09.2013 года № 50, в целях повышения качества исполнения и доступности муниципальной услуги </w:t>
      </w:r>
      <w:r w:rsidRPr="00AC4C6D">
        <w:rPr>
          <w:rFonts w:ascii="Times New Roman" w:eastAsia="Times New Roman" w:hAnsi="Times New Roman" w:cs="Times New Roman"/>
          <w:b/>
          <w:sz w:val="20"/>
          <w:szCs w:val="20"/>
          <w:lang w:eastAsia="ru-RU"/>
        </w:rPr>
        <w:t>ПЕРЕВОД ЗЕМЕЛЬ ИЛИ ЗЕМЕЛЬНЫХ УЧАСТКОВ В СОСТАВЕ ТАКИХ</w:t>
      </w:r>
      <w:proofErr w:type="gramEnd"/>
      <w:r w:rsidRPr="00AC4C6D">
        <w:rPr>
          <w:rFonts w:ascii="Times New Roman" w:eastAsia="Times New Roman" w:hAnsi="Times New Roman" w:cs="Times New Roman"/>
          <w:b/>
          <w:sz w:val="20"/>
          <w:szCs w:val="20"/>
          <w:lang w:eastAsia="ru-RU"/>
        </w:rPr>
        <w:t xml:space="preserve"> ЗЕМЕЛЬ ИЗ ОДНОЙ КАТЕГОРИИ В ДРУГУЮ (ЗА ИСКЛЮЧЕНИЕМ ЗЕМЕЛЬ СЕЛЬСКОХОЗЯЙСТВЕННОГО НАЗНАЧЕНИЯ)</w:t>
      </w:r>
      <w:r w:rsidR="00AC4C6D">
        <w:rPr>
          <w:rFonts w:ascii="Times New Roman" w:eastAsia="Times New Roman" w:hAnsi="Times New Roman" w:cs="Times New Roman"/>
          <w:b/>
          <w:sz w:val="20"/>
          <w:szCs w:val="20"/>
          <w:lang w:eastAsia="ru-RU"/>
        </w:rPr>
        <w:t xml:space="preserve"> </w:t>
      </w:r>
      <w:r w:rsidR="00AC4C6D">
        <w:rPr>
          <w:rFonts w:ascii="Times New Roman" w:eastAsia="Times New Roman" w:hAnsi="Times New Roman" w:cs="Times New Roman"/>
          <w:sz w:val="20"/>
          <w:szCs w:val="20"/>
          <w:lang w:eastAsia="ru-RU"/>
        </w:rPr>
        <w:t xml:space="preserve">  Р</w:t>
      </w:r>
      <w:r w:rsidRPr="00886C23">
        <w:rPr>
          <w:rFonts w:ascii="Times New Roman" w:eastAsia="Times New Roman" w:hAnsi="Times New Roman" w:cs="Times New Roman"/>
          <w:sz w:val="28"/>
          <w:szCs w:val="28"/>
          <w:lang w:eastAsia="ru-RU"/>
        </w:rPr>
        <w:t xml:space="preserve">уководствуясь п. 21 ст. 6 Устава  Бирюльского МО </w:t>
      </w:r>
    </w:p>
    <w:p w:rsidR="00886C23" w:rsidRPr="00886C23" w:rsidRDefault="00886C23" w:rsidP="00886C23">
      <w:pPr>
        <w:spacing w:after="0" w:line="240" w:lineRule="auto"/>
        <w:ind w:firstLine="720"/>
        <w:jc w:val="both"/>
        <w:rPr>
          <w:rFonts w:ascii="Times New Roman" w:eastAsia="Times New Roman" w:hAnsi="Times New Roman" w:cs="Times New Roman"/>
          <w:sz w:val="28"/>
          <w:szCs w:val="28"/>
          <w:lang w:eastAsia="ru-RU"/>
        </w:rPr>
      </w:pPr>
      <w:r w:rsidRPr="00886C23">
        <w:rPr>
          <w:rFonts w:ascii="Times New Roman" w:eastAsia="Times New Roman" w:hAnsi="Times New Roman" w:cs="Times New Roman"/>
          <w:sz w:val="28"/>
          <w:szCs w:val="28"/>
          <w:lang w:eastAsia="ru-RU"/>
        </w:rPr>
        <w:t>ПОСТАНОВЛЯЮ:</w:t>
      </w:r>
    </w:p>
    <w:p w:rsidR="00886C23" w:rsidRPr="00886C23" w:rsidRDefault="00886C23" w:rsidP="00886C23">
      <w:pPr>
        <w:spacing w:after="0" w:line="240" w:lineRule="auto"/>
        <w:ind w:firstLine="720"/>
        <w:jc w:val="both"/>
        <w:rPr>
          <w:rFonts w:ascii="Times New Roman" w:eastAsia="Times New Roman" w:hAnsi="Times New Roman" w:cs="Times New Roman"/>
          <w:sz w:val="28"/>
          <w:szCs w:val="28"/>
          <w:lang w:eastAsia="ru-RU"/>
        </w:rPr>
      </w:pPr>
    </w:p>
    <w:p w:rsidR="00886C23" w:rsidRPr="00886C23" w:rsidRDefault="00886C23" w:rsidP="00886C23">
      <w:pPr>
        <w:spacing w:after="0" w:line="240" w:lineRule="auto"/>
        <w:ind w:left="709"/>
        <w:jc w:val="both"/>
        <w:rPr>
          <w:rFonts w:ascii="Times New Roman" w:eastAsia="Times New Roman" w:hAnsi="Times New Roman" w:cs="Times New Roman"/>
          <w:sz w:val="28"/>
          <w:szCs w:val="28"/>
          <w:lang w:eastAsia="ru-RU"/>
        </w:rPr>
      </w:pPr>
      <w:bookmarkStart w:id="0" w:name="sub_1"/>
      <w:r w:rsidRPr="00886C23">
        <w:rPr>
          <w:rFonts w:ascii="Times New Roman" w:eastAsia="Times New Roman" w:hAnsi="Times New Roman" w:cs="Times New Roman"/>
          <w:sz w:val="28"/>
          <w:szCs w:val="28"/>
          <w:lang w:eastAsia="ru-RU"/>
        </w:rPr>
        <w:t xml:space="preserve">1.Утвердить </w:t>
      </w:r>
      <w:hyperlink w:anchor="sub_1000" w:history="1">
        <w:r w:rsidRPr="00886C23">
          <w:rPr>
            <w:rFonts w:ascii="Times New Roman" w:eastAsia="Times New Roman" w:hAnsi="Times New Roman" w:cs="Times New Roman"/>
            <w:sz w:val="28"/>
            <w:szCs w:val="28"/>
            <w:lang w:eastAsia="ru-RU"/>
          </w:rPr>
          <w:t>административный регламент</w:t>
        </w:r>
      </w:hyperlink>
      <w:r w:rsidRPr="00886C23">
        <w:rPr>
          <w:rFonts w:ascii="Times New Roman" w:eastAsia="Times New Roman" w:hAnsi="Times New Roman" w:cs="Times New Roman"/>
          <w:sz w:val="28"/>
          <w:szCs w:val="28"/>
          <w:lang w:eastAsia="ru-RU"/>
        </w:rPr>
        <w:t xml:space="preserve"> предоставления муниципальной услуги </w:t>
      </w:r>
      <w:r w:rsidR="00DA5472" w:rsidRPr="00DA5472">
        <w:rPr>
          <w:rFonts w:ascii="Times New Roman" w:eastAsia="Times New Roman" w:hAnsi="Times New Roman" w:cs="Times New Roman"/>
          <w:b/>
          <w:sz w:val="20"/>
          <w:szCs w:val="20"/>
          <w:lang w:eastAsia="ru-RU"/>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DA5472" w:rsidRPr="00886C23">
        <w:rPr>
          <w:rFonts w:ascii="Times New Roman" w:eastAsia="Times New Roman" w:hAnsi="Times New Roman" w:cs="Times New Roman"/>
          <w:sz w:val="28"/>
          <w:szCs w:val="28"/>
          <w:lang w:eastAsia="ru-RU"/>
        </w:rPr>
        <w:t xml:space="preserve"> </w:t>
      </w:r>
      <w:r w:rsidRPr="00886C23">
        <w:rPr>
          <w:rFonts w:ascii="Times New Roman" w:eastAsia="Times New Roman" w:hAnsi="Times New Roman" w:cs="Times New Roman"/>
          <w:sz w:val="28"/>
          <w:szCs w:val="28"/>
          <w:lang w:eastAsia="ru-RU"/>
        </w:rPr>
        <w:t>(прилагается).</w:t>
      </w:r>
    </w:p>
    <w:p w:rsidR="00886C23" w:rsidRPr="00886C23" w:rsidRDefault="00886C23" w:rsidP="00886C23">
      <w:pPr>
        <w:spacing w:after="0" w:line="240" w:lineRule="auto"/>
        <w:ind w:left="709" w:firstLine="11"/>
        <w:rPr>
          <w:rFonts w:ascii="Times New Roman" w:eastAsia="Times New Roman" w:hAnsi="Times New Roman" w:cs="Times New Roman"/>
          <w:sz w:val="28"/>
          <w:szCs w:val="28"/>
          <w:lang w:eastAsia="ru-RU"/>
        </w:rPr>
      </w:pPr>
      <w:bookmarkStart w:id="1" w:name="sub_3"/>
      <w:bookmarkEnd w:id="0"/>
      <w:r w:rsidRPr="00886C23">
        <w:rPr>
          <w:rFonts w:ascii="Times New Roman" w:eastAsia="Times New Roman" w:hAnsi="Times New Roman" w:cs="Times New Roman"/>
          <w:sz w:val="28"/>
          <w:szCs w:val="28"/>
          <w:lang w:eastAsia="ru-RU"/>
        </w:rPr>
        <w:t>2.</w:t>
      </w:r>
      <w:bookmarkEnd w:id="1"/>
      <w:proofErr w:type="gramStart"/>
      <w:r w:rsidRPr="00886C23">
        <w:rPr>
          <w:rFonts w:ascii="Times New Roman" w:eastAsia="Times New Roman" w:hAnsi="Times New Roman" w:cs="Times New Roman"/>
          <w:sz w:val="28"/>
          <w:szCs w:val="28"/>
          <w:lang w:eastAsia="ru-RU"/>
        </w:rPr>
        <w:t>Разместить</w:t>
      </w:r>
      <w:proofErr w:type="gramEnd"/>
      <w:r w:rsidRPr="00886C23">
        <w:rPr>
          <w:rFonts w:ascii="Times New Roman" w:eastAsia="Times New Roman" w:hAnsi="Times New Roman" w:cs="Times New Roman"/>
          <w:sz w:val="28"/>
          <w:szCs w:val="28"/>
          <w:lang w:eastAsia="ru-RU"/>
        </w:rPr>
        <w:t xml:space="preserve"> административный регламент на официальном сайте администрации Бирюльского муниципального образования (</w:t>
      </w:r>
      <w:r w:rsidRPr="00886C23">
        <w:rPr>
          <w:rFonts w:ascii="Times New Roman" w:eastAsia="Times New Roman" w:hAnsi="Times New Roman" w:cs="Times New Roman"/>
          <w:sz w:val="28"/>
          <w:szCs w:val="28"/>
          <w:lang w:val="en-US" w:eastAsia="ru-RU"/>
        </w:rPr>
        <w:t>birulka</w:t>
      </w:r>
      <w:r w:rsidRPr="00886C23">
        <w:rPr>
          <w:rFonts w:ascii="Times New Roman" w:eastAsia="Times New Roman" w:hAnsi="Times New Roman" w:cs="Times New Roman"/>
          <w:sz w:val="28"/>
          <w:szCs w:val="28"/>
          <w:lang w:eastAsia="ru-RU"/>
        </w:rPr>
        <w:t>.3</w:t>
      </w:r>
      <w:proofErr w:type="spellStart"/>
      <w:r w:rsidRPr="00886C23">
        <w:rPr>
          <w:rFonts w:ascii="Times New Roman" w:eastAsia="Times New Roman" w:hAnsi="Times New Roman" w:cs="Times New Roman"/>
          <w:sz w:val="28"/>
          <w:szCs w:val="28"/>
          <w:lang w:val="en-US" w:eastAsia="ru-RU"/>
        </w:rPr>
        <w:t>dn</w:t>
      </w:r>
      <w:proofErr w:type="spellEnd"/>
      <w:r w:rsidRPr="00886C23">
        <w:rPr>
          <w:rFonts w:ascii="Times New Roman" w:eastAsia="Times New Roman" w:hAnsi="Times New Roman" w:cs="Times New Roman"/>
          <w:sz w:val="28"/>
          <w:szCs w:val="28"/>
          <w:lang w:eastAsia="ru-RU"/>
        </w:rPr>
        <w:t>.</w:t>
      </w:r>
      <w:r w:rsidRPr="00886C23">
        <w:rPr>
          <w:rFonts w:ascii="Times New Roman" w:eastAsia="Times New Roman" w:hAnsi="Times New Roman" w:cs="Times New Roman"/>
          <w:sz w:val="28"/>
          <w:szCs w:val="28"/>
          <w:lang w:val="en-US" w:eastAsia="ru-RU"/>
        </w:rPr>
        <w:t>ru</w:t>
      </w:r>
      <w:r w:rsidRPr="00886C23">
        <w:rPr>
          <w:rFonts w:ascii="Times New Roman" w:eastAsia="Times New Roman" w:hAnsi="Times New Roman" w:cs="Times New Roman"/>
          <w:sz w:val="28"/>
          <w:szCs w:val="28"/>
          <w:lang w:eastAsia="ru-RU"/>
        </w:rPr>
        <w:t>)  и в печатном органе «Вести Бирюльки».</w:t>
      </w:r>
    </w:p>
    <w:p w:rsidR="00886C23" w:rsidRPr="00886C23" w:rsidRDefault="00886C23" w:rsidP="00886C23">
      <w:pPr>
        <w:spacing w:after="0" w:line="240" w:lineRule="auto"/>
        <w:ind w:firstLine="720"/>
        <w:jc w:val="both"/>
        <w:rPr>
          <w:rFonts w:ascii="Times New Roman" w:eastAsia="Times New Roman" w:hAnsi="Times New Roman" w:cs="Times New Roman"/>
          <w:sz w:val="28"/>
          <w:szCs w:val="28"/>
          <w:lang w:eastAsia="ru-RU"/>
        </w:rPr>
      </w:pPr>
      <w:r w:rsidRPr="00886C23">
        <w:rPr>
          <w:rFonts w:ascii="Times New Roman" w:eastAsia="Times New Roman" w:hAnsi="Times New Roman" w:cs="Times New Roman"/>
          <w:sz w:val="28"/>
          <w:szCs w:val="28"/>
          <w:lang w:eastAsia="ru-RU"/>
        </w:rPr>
        <w:t xml:space="preserve">3. </w:t>
      </w:r>
      <w:proofErr w:type="gramStart"/>
      <w:r w:rsidRPr="00886C23">
        <w:rPr>
          <w:rFonts w:ascii="Times New Roman" w:eastAsia="Times New Roman" w:hAnsi="Times New Roman" w:cs="Times New Roman"/>
          <w:sz w:val="28"/>
          <w:szCs w:val="28"/>
          <w:lang w:eastAsia="ru-RU"/>
        </w:rPr>
        <w:t>Контроль за</w:t>
      </w:r>
      <w:proofErr w:type="gramEnd"/>
      <w:r w:rsidRPr="00886C23">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886C23" w:rsidRPr="00886C23" w:rsidRDefault="00886C23" w:rsidP="00886C23">
      <w:pPr>
        <w:spacing w:after="0" w:line="240" w:lineRule="auto"/>
        <w:ind w:firstLine="720"/>
        <w:jc w:val="both"/>
        <w:rPr>
          <w:rFonts w:ascii="Times New Roman" w:eastAsia="Times New Roman" w:hAnsi="Times New Roman" w:cs="Times New Roman"/>
          <w:sz w:val="28"/>
          <w:szCs w:val="28"/>
          <w:lang w:eastAsia="ru-RU"/>
        </w:rPr>
      </w:pPr>
    </w:p>
    <w:p w:rsidR="00886C23" w:rsidRPr="00886C23" w:rsidRDefault="00886C23" w:rsidP="00886C23">
      <w:pPr>
        <w:spacing w:after="0" w:line="240" w:lineRule="auto"/>
        <w:ind w:firstLine="720"/>
        <w:jc w:val="both"/>
        <w:rPr>
          <w:rFonts w:ascii="Times New Roman" w:eastAsia="Times New Roman" w:hAnsi="Times New Roman" w:cs="Times New Roman"/>
          <w:sz w:val="28"/>
          <w:szCs w:val="28"/>
          <w:lang w:eastAsia="ru-RU"/>
        </w:rPr>
      </w:pPr>
    </w:p>
    <w:p w:rsidR="00886C23" w:rsidRPr="00886C23" w:rsidRDefault="00886C23" w:rsidP="00886C23">
      <w:pPr>
        <w:spacing w:after="0" w:line="240" w:lineRule="auto"/>
        <w:ind w:firstLine="720"/>
        <w:jc w:val="both"/>
        <w:rPr>
          <w:rFonts w:ascii="Times New Roman" w:eastAsia="Times New Roman" w:hAnsi="Times New Roman" w:cs="Times New Roman"/>
          <w:sz w:val="28"/>
          <w:szCs w:val="28"/>
          <w:lang w:eastAsia="ru-RU"/>
        </w:rPr>
      </w:pPr>
    </w:p>
    <w:p w:rsidR="00886C23" w:rsidRPr="00886C23" w:rsidRDefault="00886C23" w:rsidP="00886C23">
      <w:pPr>
        <w:spacing w:after="0" w:line="240" w:lineRule="auto"/>
        <w:ind w:firstLine="720"/>
        <w:jc w:val="both"/>
        <w:rPr>
          <w:rFonts w:ascii="Times New Roman" w:eastAsia="Times New Roman" w:hAnsi="Times New Roman" w:cs="Times New Roman"/>
          <w:sz w:val="28"/>
          <w:szCs w:val="28"/>
          <w:lang w:eastAsia="ru-RU"/>
        </w:rPr>
      </w:pPr>
    </w:p>
    <w:p w:rsidR="00886C23" w:rsidRPr="00886C23" w:rsidRDefault="00886C23" w:rsidP="00886C23">
      <w:pPr>
        <w:spacing w:after="0" w:line="240" w:lineRule="auto"/>
        <w:jc w:val="both"/>
        <w:rPr>
          <w:rFonts w:ascii="Times New Roman" w:eastAsia="Times New Roman" w:hAnsi="Times New Roman" w:cs="Times New Roman"/>
          <w:sz w:val="28"/>
          <w:szCs w:val="28"/>
          <w:lang w:eastAsia="ru-RU"/>
        </w:rPr>
      </w:pPr>
    </w:p>
    <w:p w:rsidR="00886C23" w:rsidRPr="00886C23" w:rsidRDefault="00886C23" w:rsidP="00886C23">
      <w:pPr>
        <w:spacing w:after="0" w:line="240" w:lineRule="auto"/>
        <w:ind w:firstLine="720"/>
        <w:jc w:val="both"/>
        <w:rPr>
          <w:rFonts w:ascii="Times New Roman" w:eastAsia="Times New Roman" w:hAnsi="Times New Roman" w:cs="Times New Roman"/>
          <w:sz w:val="28"/>
          <w:szCs w:val="28"/>
          <w:lang w:eastAsia="ru-RU"/>
        </w:rPr>
      </w:pPr>
      <w:r w:rsidRPr="00886C23">
        <w:rPr>
          <w:rFonts w:ascii="Times New Roman" w:eastAsia="Times New Roman" w:hAnsi="Times New Roman" w:cs="Times New Roman"/>
          <w:sz w:val="28"/>
          <w:szCs w:val="28"/>
          <w:lang w:eastAsia="ru-RU"/>
        </w:rPr>
        <w:t xml:space="preserve"> Глава администрации</w:t>
      </w:r>
    </w:p>
    <w:p w:rsidR="00886C23" w:rsidRPr="00886C23" w:rsidRDefault="00886C23" w:rsidP="00886C23">
      <w:pPr>
        <w:spacing w:after="0" w:line="240" w:lineRule="auto"/>
        <w:ind w:firstLine="720"/>
        <w:jc w:val="both"/>
        <w:rPr>
          <w:rFonts w:ascii="Times New Roman" w:eastAsia="Times New Roman" w:hAnsi="Times New Roman" w:cs="Times New Roman"/>
          <w:sz w:val="28"/>
          <w:szCs w:val="28"/>
          <w:lang w:eastAsia="ru-RU"/>
        </w:rPr>
      </w:pPr>
      <w:r w:rsidRPr="00886C23">
        <w:rPr>
          <w:rFonts w:ascii="Times New Roman" w:eastAsia="Times New Roman" w:hAnsi="Times New Roman" w:cs="Times New Roman"/>
          <w:sz w:val="28"/>
          <w:szCs w:val="28"/>
          <w:lang w:eastAsia="ru-RU"/>
        </w:rPr>
        <w:t xml:space="preserve"> Бирюльского СП                                                          Будревич А.Ю.</w:t>
      </w:r>
    </w:p>
    <w:p w:rsidR="00886C23" w:rsidRPr="00886C23" w:rsidRDefault="00886C23" w:rsidP="00886C23">
      <w:pPr>
        <w:spacing w:after="0" w:line="240" w:lineRule="auto"/>
        <w:ind w:firstLine="720"/>
        <w:jc w:val="both"/>
        <w:rPr>
          <w:rFonts w:ascii="Times New Roman" w:eastAsia="Times New Roman" w:hAnsi="Times New Roman" w:cs="Times New Roman"/>
          <w:sz w:val="24"/>
          <w:szCs w:val="24"/>
          <w:lang w:eastAsia="ru-RU"/>
        </w:rPr>
      </w:pPr>
    </w:p>
    <w:p w:rsidR="00886C23" w:rsidRPr="00886C23" w:rsidRDefault="00886C23" w:rsidP="00886C23">
      <w:pPr>
        <w:spacing w:after="0" w:line="240" w:lineRule="auto"/>
        <w:rPr>
          <w:rFonts w:ascii="Times New Roman" w:eastAsia="Times New Roman" w:hAnsi="Times New Roman" w:cs="Times New Roman"/>
          <w:sz w:val="24"/>
          <w:szCs w:val="24"/>
          <w:lang w:eastAsia="ru-RU"/>
        </w:rPr>
      </w:pPr>
    </w:p>
    <w:p w:rsidR="00886C23" w:rsidRPr="00886C23" w:rsidRDefault="00886C23" w:rsidP="00886C23">
      <w:pPr>
        <w:spacing w:after="0" w:line="240" w:lineRule="auto"/>
        <w:rPr>
          <w:rFonts w:ascii="Times New Roman" w:eastAsia="Times New Roman" w:hAnsi="Times New Roman" w:cs="Times New Roman"/>
          <w:sz w:val="24"/>
          <w:szCs w:val="24"/>
          <w:lang w:eastAsia="ru-RU"/>
        </w:rPr>
      </w:pPr>
    </w:p>
    <w:p w:rsidR="00886C23" w:rsidRPr="00886C23" w:rsidRDefault="00886C23" w:rsidP="00886C23">
      <w:pPr>
        <w:spacing w:after="0" w:line="240" w:lineRule="auto"/>
        <w:jc w:val="center"/>
        <w:rPr>
          <w:rFonts w:ascii="Times New Roman" w:eastAsia="Times New Roman" w:hAnsi="Times New Roman" w:cs="Times New Roman"/>
          <w:b/>
          <w:sz w:val="28"/>
          <w:szCs w:val="28"/>
          <w:lang w:eastAsia="ru-RU"/>
        </w:rPr>
      </w:pPr>
    </w:p>
    <w:p w:rsidR="00886C23" w:rsidRPr="00886C23" w:rsidRDefault="00886C23" w:rsidP="00886C23">
      <w:pPr>
        <w:spacing w:after="0" w:line="240" w:lineRule="auto"/>
        <w:rPr>
          <w:rFonts w:ascii="Times New Roman" w:eastAsia="Times New Roman" w:hAnsi="Times New Roman" w:cs="Times New Roman"/>
          <w:b/>
          <w:sz w:val="28"/>
          <w:szCs w:val="28"/>
          <w:lang w:eastAsia="ru-RU"/>
        </w:rPr>
      </w:pPr>
    </w:p>
    <w:p w:rsidR="00886C23" w:rsidRPr="001F7B2C" w:rsidRDefault="001F7B2C" w:rsidP="00886C23">
      <w:pPr>
        <w:spacing w:after="0" w:line="240" w:lineRule="auto"/>
        <w:jc w:val="both"/>
        <w:rPr>
          <w:rFonts w:ascii="Times New Roman" w:eastAsia="Times New Roman" w:hAnsi="Times New Roman" w:cs="Times New Roman"/>
          <w:sz w:val="28"/>
          <w:szCs w:val="28"/>
          <w:lang w:eastAsia="ru-RU"/>
        </w:rPr>
      </w:pPr>
      <w:r w:rsidRPr="001F7B2C">
        <w:rPr>
          <w:rFonts w:ascii="Times New Roman" w:eastAsia="Times New Roman" w:hAnsi="Times New Roman" w:cs="Times New Roman"/>
          <w:sz w:val="28"/>
          <w:szCs w:val="28"/>
          <w:lang w:eastAsia="ru-RU"/>
        </w:rPr>
        <w:lastRenderedPageBreak/>
        <w:t xml:space="preserve">                                                                          </w:t>
      </w:r>
      <w:proofErr w:type="gramStart"/>
      <w:r w:rsidRPr="001F7B2C">
        <w:rPr>
          <w:rFonts w:ascii="Times New Roman" w:eastAsia="Times New Roman" w:hAnsi="Times New Roman" w:cs="Times New Roman"/>
          <w:sz w:val="28"/>
          <w:szCs w:val="28"/>
          <w:lang w:eastAsia="ru-RU"/>
        </w:rPr>
        <w:t>Утвержден</w:t>
      </w:r>
      <w:proofErr w:type="gramEnd"/>
      <w:r w:rsidRPr="001F7B2C">
        <w:rPr>
          <w:rFonts w:ascii="Times New Roman" w:eastAsia="Times New Roman" w:hAnsi="Times New Roman" w:cs="Times New Roman"/>
          <w:sz w:val="28"/>
          <w:szCs w:val="28"/>
          <w:lang w:eastAsia="ru-RU"/>
        </w:rPr>
        <w:t xml:space="preserve"> постановлением</w:t>
      </w:r>
    </w:p>
    <w:p w:rsidR="001F7B2C" w:rsidRPr="001F7B2C" w:rsidRDefault="001F7B2C" w:rsidP="00886C23">
      <w:pPr>
        <w:spacing w:after="0" w:line="240" w:lineRule="auto"/>
        <w:jc w:val="both"/>
        <w:rPr>
          <w:rFonts w:ascii="Times New Roman" w:eastAsia="Times New Roman" w:hAnsi="Times New Roman" w:cs="Times New Roman"/>
          <w:sz w:val="28"/>
          <w:szCs w:val="28"/>
          <w:lang w:eastAsia="ru-RU"/>
        </w:rPr>
      </w:pPr>
      <w:r w:rsidRPr="001F7B2C">
        <w:rPr>
          <w:rFonts w:ascii="Times New Roman" w:eastAsia="Times New Roman" w:hAnsi="Times New Roman" w:cs="Times New Roman"/>
          <w:sz w:val="28"/>
          <w:szCs w:val="28"/>
          <w:lang w:eastAsia="ru-RU"/>
        </w:rPr>
        <w:t xml:space="preserve">                                                                          главы администрации</w:t>
      </w:r>
    </w:p>
    <w:p w:rsidR="001F7B2C" w:rsidRPr="001F7B2C" w:rsidRDefault="001F7B2C" w:rsidP="00886C23">
      <w:pPr>
        <w:spacing w:after="0" w:line="240" w:lineRule="auto"/>
        <w:jc w:val="both"/>
        <w:rPr>
          <w:rFonts w:ascii="Times New Roman" w:eastAsia="Times New Roman" w:hAnsi="Times New Roman" w:cs="Times New Roman"/>
          <w:sz w:val="28"/>
          <w:szCs w:val="28"/>
          <w:lang w:eastAsia="ru-RU"/>
        </w:rPr>
      </w:pPr>
      <w:r w:rsidRPr="001F7B2C">
        <w:rPr>
          <w:rFonts w:ascii="Times New Roman" w:eastAsia="Times New Roman" w:hAnsi="Times New Roman" w:cs="Times New Roman"/>
          <w:sz w:val="28"/>
          <w:szCs w:val="28"/>
          <w:lang w:eastAsia="ru-RU"/>
        </w:rPr>
        <w:t xml:space="preserve">                                                                          Бирюльского СП</w:t>
      </w:r>
    </w:p>
    <w:p w:rsidR="00B165EF" w:rsidRPr="001F7B2C" w:rsidRDefault="001F7B2C" w:rsidP="001F7B2C">
      <w:pPr>
        <w:spacing w:after="0" w:line="240" w:lineRule="auto"/>
        <w:jc w:val="both"/>
        <w:rPr>
          <w:rFonts w:ascii="Times New Roman" w:eastAsia="Times New Roman" w:hAnsi="Times New Roman" w:cs="Times New Roman"/>
          <w:sz w:val="28"/>
          <w:szCs w:val="28"/>
          <w:lang w:eastAsia="ru-RU"/>
        </w:rPr>
      </w:pPr>
      <w:r w:rsidRPr="001F7B2C">
        <w:rPr>
          <w:rFonts w:ascii="Times New Roman" w:eastAsia="Times New Roman" w:hAnsi="Times New Roman" w:cs="Times New Roman"/>
          <w:sz w:val="28"/>
          <w:szCs w:val="28"/>
          <w:lang w:eastAsia="ru-RU"/>
        </w:rPr>
        <w:t xml:space="preserve">                                                                         </w:t>
      </w:r>
      <w:r w:rsidR="005941EA">
        <w:rPr>
          <w:rFonts w:ascii="Times New Roman" w:eastAsia="Times New Roman" w:hAnsi="Times New Roman" w:cs="Times New Roman"/>
          <w:sz w:val="28"/>
          <w:szCs w:val="28"/>
          <w:lang w:eastAsia="ru-RU"/>
        </w:rPr>
        <w:t xml:space="preserve"> от 01.03</w:t>
      </w:r>
      <w:r w:rsidR="000C26D9">
        <w:rPr>
          <w:rFonts w:ascii="Times New Roman" w:eastAsia="Times New Roman" w:hAnsi="Times New Roman" w:cs="Times New Roman"/>
          <w:sz w:val="28"/>
          <w:szCs w:val="28"/>
          <w:lang w:eastAsia="ru-RU"/>
        </w:rPr>
        <w:t>.2016г №11</w:t>
      </w:r>
    </w:p>
    <w:p w:rsidR="00B165EF" w:rsidRPr="001F7B2C" w:rsidRDefault="00B165EF" w:rsidP="00886C23">
      <w:pPr>
        <w:spacing w:after="0" w:line="240" w:lineRule="auto"/>
        <w:rPr>
          <w:rFonts w:ascii="Times New Roman" w:eastAsia="Times New Roman" w:hAnsi="Times New Roman" w:cs="Times New Roman"/>
          <w:sz w:val="28"/>
          <w:szCs w:val="28"/>
          <w:lang w:eastAsia="ru-RU"/>
        </w:rPr>
      </w:pPr>
    </w:p>
    <w:p w:rsidR="00B165EF" w:rsidRPr="00B165EF" w:rsidRDefault="00B165EF" w:rsidP="00B165EF">
      <w:pPr>
        <w:spacing w:after="0" w:line="240" w:lineRule="auto"/>
        <w:jc w:val="center"/>
        <w:rPr>
          <w:rFonts w:ascii="Times New Roman" w:eastAsia="Times New Roman" w:hAnsi="Times New Roman" w:cs="Times New Roman"/>
          <w:b/>
          <w:sz w:val="28"/>
          <w:szCs w:val="28"/>
          <w:lang w:eastAsia="ru-RU"/>
        </w:rPr>
      </w:pPr>
      <w:r w:rsidRPr="00B165EF">
        <w:rPr>
          <w:rFonts w:ascii="Times New Roman" w:eastAsia="Times New Roman" w:hAnsi="Times New Roman" w:cs="Times New Roman"/>
          <w:b/>
          <w:sz w:val="28"/>
          <w:szCs w:val="28"/>
          <w:lang w:eastAsia="ru-RU"/>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B165EF" w:rsidRPr="00B165EF" w:rsidRDefault="00B165EF" w:rsidP="00B165E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Раздел I. ОБЩИЕ ПОЛОЖЕНИЯ</w:t>
      </w:r>
    </w:p>
    <w:p w:rsidR="00B165EF" w:rsidRPr="00B165EF" w:rsidRDefault="00B165EF" w:rsidP="00B165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 w:name="Par43"/>
      <w:bookmarkEnd w:id="2"/>
      <w:r w:rsidRPr="00B165EF">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B165EF" w:rsidRPr="00B165EF" w:rsidRDefault="00B165EF" w:rsidP="00B165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r w:rsidRPr="00B165EF">
        <w:rPr>
          <w:rFonts w:ascii="Times New Roman" w:eastAsia="Times New Roman" w:hAnsi="Times New Roman" w:cs="Times New Roman"/>
          <w:sz w:val="28"/>
          <w:szCs w:val="28"/>
          <w:lang w:eastAsia="ru-RU"/>
        </w:rPr>
        <w:t>1. </w:t>
      </w:r>
      <w:proofErr w:type="gramStart"/>
      <w:r w:rsidRPr="00B165E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w:t>
      </w:r>
      <w:r w:rsidR="001F7B2C">
        <w:rPr>
          <w:rFonts w:ascii="Times New Roman" w:eastAsia="Times New Roman" w:hAnsi="Times New Roman" w:cs="Times New Roman"/>
          <w:sz w:val="28"/>
          <w:szCs w:val="28"/>
          <w:lang w:eastAsia="ru-RU"/>
        </w:rPr>
        <w:t xml:space="preserve">Бирюльского </w:t>
      </w:r>
      <w:r w:rsidRPr="00B165EF">
        <w:rPr>
          <w:rFonts w:ascii="Times New Roman" w:eastAsia="Times New Roman" w:hAnsi="Times New Roman" w:cs="Times New Roman"/>
          <w:i/>
          <w:sz w:val="28"/>
          <w:szCs w:val="28"/>
          <w:lang w:eastAsia="ru-RU"/>
        </w:rPr>
        <w:t>муниципального образования</w:t>
      </w:r>
      <w:r w:rsidRPr="00B165EF">
        <w:rPr>
          <w:rFonts w:ascii="Times New Roman" w:eastAsia="Times New Roman" w:hAnsi="Times New Roman" w:cs="Times New Roman"/>
          <w:sz w:val="28"/>
          <w:szCs w:val="28"/>
          <w:lang w:eastAsia="ru-RU"/>
        </w:rPr>
        <w:t xml:space="preserve"> (за исключением земель сельскохозяйственного назначения)</w:t>
      </w:r>
      <w:r w:rsidRPr="00B165EF">
        <w:rPr>
          <w:rFonts w:ascii="Times New Roman" w:eastAsia="Times New Roman" w:hAnsi="Times New Roman" w:cs="Times New Roman"/>
          <w:i/>
          <w:sz w:val="28"/>
          <w:szCs w:val="28"/>
          <w:lang w:eastAsia="ru-RU"/>
        </w:rPr>
        <w:t>.</w:t>
      </w:r>
      <w:proofErr w:type="gramEnd"/>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F7B2C">
        <w:rPr>
          <w:rFonts w:ascii="Times New Roman" w:eastAsia="Times New Roman" w:hAnsi="Times New Roman" w:cs="Times New Roman"/>
          <w:i/>
          <w:sz w:val="28"/>
          <w:szCs w:val="28"/>
          <w:lang w:eastAsia="ru-RU"/>
        </w:rPr>
        <w:t>Бирюльского муниципального образования</w:t>
      </w:r>
      <w:r w:rsidRPr="00B165EF">
        <w:rPr>
          <w:rFonts w:ascii="Times New Roman" w:eastAsia="Times New Roman" w:hAnsi="Times New Roman" w:cs="Times New Roman"/>
          <w:sz w:val="28"/>
          <w:szCs w:val="28"/>
          <w:lang w:eastAsia="ru-RU"/>
        </w:rPr>
        <w:t xml:space="preserve"> при осуществлении полномочий. </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 w:name="Par49"/>
      <w:bookmarkEnd w:id="3"/>
      <w:r w:rsidRPr="00B165EF">
        <w:rPr>
          <w:rFonts w:ascii="Times New Roman" w:eastAsia="Times New Roman" w:hAnsi="Times New Roman" w:cs="Times New Roman"/>
          <w:sz w:val="28"/>
          <w:szCs w:val="28"/>
          <w:lang w:eastAsia="ru-RU"/>
        </w:rPr>
        <w:t>Глава 2. КРУГ ЗАЯВИТЕЛЕЙ</w:t>
      </w:r>
    </w:p>
    <w:p w:rsidR="00B165EF" w:rsidRPr="00B165EF" w:rsidRDefault="00B165EF" w:rsidP="00B165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51"/>
      <w:bookmarkEnd w:id="4"/>
      <w:r w:rsidRPr="00B165EF">
        <w:rPr>
          <w:rFonts w:ascii="Times New Roman" w:eastAsia="Times New Roman" w:hAnsi="Times New Roman" w:cs="Times New Roman"/>
          <w:sz w:val="28"/>
          <w:szCs w:val="28"/>
          <w:lang w:eastAsia="ru-RU"/>
        </w:rPr>
        <w:t>3. </w:t>
      </w:r>
      <w:r w:rsidRPr="00B165EF">
        <w:rPr>
          <w:rFonts w:ascii="Times New Roman" w:eastAsia="Times New Roman" w:hAnsi="Times New Roman" w:cs="Times New Roman"/>
          <w:sz w:val="28"/>
          <w:szCs w:val="28"/>
        </w:rPr>
        <w:t xml:space="preserve">Муниципальная услуга по </w:t>
      </w:r>
      <w:r w:rsidRPr="00B165EF">
        <w:rPr>
          <w:rFonts w:ascii="Times New Roman" w:eastAsia="Times New Roman" w:hAnsi="Times New Roman" w:cs="Times New Roman"/>
          <w:sz w:val="28"/>
          <w:szCs w:val="28"/>
          <w:lang w:eastAsia="ru-RU"/>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Pr="00B165EF">
        <w:rPr>
          <w:rFonts w:ascii="Times New Roman" w:eastAsia="Times New Roman" w:hAnsi="Times New Roman" w:cs="Times New Roman"/>
          <w:sz w:val="28"/>
          <w:szCs w:val="28"/>
        </w:rPr>
        <w:t>предоставляется физическим (в том числе индивидуальным предпринимателям) и юридическим лицам (далее – заявители).</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 xml:space="preserve">4. От </w:t>
      </w:r>
      <w:r w:rsidRPr="00B165EF">
        <w:rPr>
          <w:rFonts w:ascii="Times New Roman" w:eastAsia="Times New Roman" w:hAnsi="Times New Roman" w:cs="Times New Roman"/>
          <w:sz w:val="28"/>
          <w:szCs w:val="28"/>
          <w:lang w:eastAsia="ru-RU"/>
        </w:rPr>
        <w:t>имени заявителя может действовать</w:t>
      </w:r>
      <w:r w:rsidRPr="00B165EF">
        <w:rPr>
          <w:rFonts w:ascii="Times New Roman" w:eastAsia="Times New Roman" w:hAnsi="Times New Roman" w:cs="Times New Roman"/>
          <w:sz w:val="28"/>
          <w:szCs w:val="28"/>
        </w:rPr>
        <w:t xml:space="preserve"> законный представитель, действующий в силу закона или на основании доверенности.</w:t>
      </w:r>
    </w:p>
    <w:p w:rsidR="00B165EF" w:rsidRPr="00B165EF" w:rsidRDefault="00B165EF" w:rsidP="00B165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5" w:name="Par61"/>
      <w:bookmarkEnd w:id="5"/>
      <w:r w:rsidRPr="00B165EF">
        <w:rPr>
          <w:rFonts w:ascii="Times New Roman" w:eastAsia="Times New Roman" w:hAnsi="Times New Roman" w:cs="Times New Roman"/>
          <w:sz w:val="28"/>
          <w:szCs w:val="28"/>
          <w:lang w:eastAsia="ru-RU"/>
        </w:rPr>
        <w:t>Глава 3. ТРЕБОВАНИЯ К ПОРЯДКУ ИНФОРМИРОВАНИЯ</w:t>
      </w:r>
    </w:p>
    <w:p w:rsidR="00B165EF" w:rsidRPr="00B165EF" w:rsidRDefault="00B165EF" w:rsidP="00B165E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О ПРЕДОСТАВЛЕНИИ</w:t>
      </w:r>
      <w:r w:rsidR="001F7B2C">
        <w:rPr>
          <w:rFonts w:ascii="Times New Roman" w:eastAsia="Times New Roman" w:hAnsi="Times New Roman" w:cs="Times New Roman"/>
          <w:sz w:val="28"/>
          <w:szCs w:val="28"/>
          <w:lang w:eastAsia="ru-RU"/>
        </w:rPr>
        <w:t xml:space="preserve"> </w:t>
      </w:r>
      <w:r w:rsidRPr="00B165EF">
        <w:rPr>
          <w:rFonts w:ascii="Times New Roman" w:eastAsia="Times New Roman" w:hAnsi="Times New Roman" w:cs="Times New Roman"/>
          <w:sz w:val="28"/>
          <w:szCs w:val="28"/>
          <w:lang w:eastAsia="ru-RU"/>
        </w:rPr>
        <w:t>МУНИЦИПАЛЬНОЙ УСЛУГИ</w:t>
      </w:r>
    </w:p>
    <w:p w:rsidR="00B165EF" w:rsidRPr="00B165EF" w:rsidRDefault="00B165EF" w:rsidP="00B165E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5. </w:t>
      </w:r>
      <w:proofErr w:type="gramStart"/>
      <w:r w:rsidRPr="00B165EF">
        <w:rPr>
          <w:rFonts w:ascii="Times New Roman" w:eastAsia="Times New Roman" w:hAnsi="Times New Roman" w:cs="Times New Roman"/>
          <w:sz w:val="28"/>
          <w:szCs w:val="28"/>
          <w:lang w:eastAsia="ru-RU"/>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1F7B2C">
        <w:rPr>
          <w:rFonts w:ascii="Times New Roman" w:eastAsia="Times New Roman" w:hAnsi="Times New Roman" w:cs="Times New Roman"/>
          <w:i/>
          <w:sz w:val="28"/>
          <w:szCs w:val="28"/>
          <w:lang w:eastAsia="ru-RU"/>
        </w:rPr>
        <w:t xml:space="preserve"> администрацию Бирюльского</w:t>
      </w:r>
      <w:r w:rsidRPr="00B165EF">
        <w:rPr>
          <w:rFonts w:ascii="Times New Roman" w:eastAsia="Times New Roman" w:hAnsi="Times New Roman" w:cs="Times New Roman"/>
          <w:i/>
          <w:sz w:val="28"/>
          <w:szCs w:val="28"/>
          <w:lang w:eastAsia="ru-RU"/>
        </w:rPr>
        <w:t xml:space="preserve"> муниципального образования)</w:t>
      </w:r>
      <w:r w:rsidRPr="00B165EF">
        <w:rPr>
          <w:rFonts w:ascii="Times New Roman" w:eastAsia="Times New Roman" w:hAnsi="Times New Roman" w:cs="Times New Roman"/>
          <w:sz w:val="28"/>
          <w:szCs w:val="28"/>
          <w:lang w:eastAsia="ru-RU"/>
        </w:rPr>
        <w:t xml:space="preserve"> (далее – уполномоченный орган).</w:t>
      </w:r>
      <w:proofErr w:type="gramEnd"/>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lang w:eastAsia="ru-RU"/>
        </w:rPr>
        <w:lastRenderedPageBreak/>
        <w:t xml:space="preserve">5.1. </w:t>
      </w:r>
      <w:r w:rsidRPr="00B165EF">
        <w:rPr>
          <w:rFonts w:ascii="Times New Roman" w:eastAsia="Times New Roman" w:hAnsi="Times New Roman" w:cs="Times New Roman"/>
          <w:sz w:val="28"/>
          <w:szCs w:val="28"/>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6. Информация предоставляется: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а) при личном контакте с заявителями;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1F7B2C">
        <w:rPr>
          <w:rFonts w:ascii="Times New Roman" w:eastAsia="Times New Roman" w:hAnsi="Times New Roman" w:cs="Times New Roman"/>
          <w:i/>
          <w:sz w:val="28"/>
          <w:szCs w:val="28"/>
          <w:lang w:val="en-US" w:eastAsia="ru-RU"/>
        </w:rPr>
        <w:t>birulka</w:t>
      </w:r>
      <w:r w:rsidR="001F7B2C" w:rsidRPr="001F7B2C">
        <w:rPr>
          <w:rFonts w:ascii="Times New Roman" w:eastAsia="Times New Roman" w:hAnsi="Times New Roman" w:cs="Times New Roman"/>
          <w:i/>
          <w:sz w:val="28"/>
          <w:szCs w:val="28"/>
          <w:lang w:eastAsia="ru-RU"/>
        </w:rPr>
        <w:t>.3</w:t>
      </w:r>
      <w:proofErr w:type="spellStart"/>
      <w:r w:rsidR="001F7B2C">
        <w:rPr>
          <w:rFonts w:ascii="Times New Roman" w:eastAsia="Times New Roman" w:hAnsi="Times New Roman" w:cs="Times New Roman"/>
          <w:i/>
          <w:sz w:val="28"/>
          <w:szCs w:val="28"/>
          <w:lang w:val="en-US" w:eastAsia="ru-RU"/>
        </w:rPr>
        <w:t>dn</w:t>
      </w:r>
      <w:proofErr w:type="spellEnd"/>
      <w:r w:rsidR="001F7B2C" w:rsidRPr="001F7B2C">
        <w:rPr>
          <w:rFonts w:ascii="Times New Roman" w:eastAsia="Times New Roman" w:hAnsi="Times New Roman" w:cs="Times New Roman"/>
          <w:i/>
          <w:sz w:val="28"/>
          <w:szCs w:val="28"/>
          <w:lang w:eastAsia="ru-RU"/>
        </w:rPr>
        <w:t>.</w:t>
      </w:r>
      <w:r w:rsidR="001F7B2C">
        <w:rPr>
          <w:rFonts w:ascii="Times New Roman" w:eastAsia="Times New Roman" w:hAnsi="Times New Roman" w:cs="Times New Roman"/>
          <w:i/>
          <w:sz w:val="28"/>
          <w:szCs w:val="28"/>
          <w:lang w:val="en-US" w:eastAsia="ru-RU"/>
        </w:rPr>
        <w:t>ru</w:t>
      </w:r>
      <w:r w:rsidRPr="00B165EF">
        <w:rPr>
          <w:rFonts w:ascii="Times New Roman" w:eastAsia="Times New Roman" w:hAnsi="Times New Roman" w:cs="Times New Roman"/>
          <w:sz w:val="28"/>
          <w:szCs w:val="28"/>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B165EF">
          <w:rPr>
            <w:rFonts w:ascii="Times New Roman" w:eastAsia="Times New Roman" w:hAnsi="Times New Roman" w:cs="Times New Roman"/>
            <w:color w:val="0000FF"/>
            <w:sz w:val="28"/>
            <w:szCs w:val="28"/>
            <w:u w:val="single"/>
            <w:lang w:eastAsia="ru-RU"/>
          </w:rPr>
          <w:t>http://38.gosuslugi.ru</w:t>
        </w:r>
      </w:hyperlink>
      <w:r w:rsidRPr="00B165EF">
        <w:rPr>
          <w:rFonts w:ascii="Times New Roman" w:eastAsia="Times New Roman" w:hAnsi="Times New Roman" w:cs="Times New Roman"/>
          <w:sz w:val="28"/>
          <w:szCs w:val="28"/>
          <w:lang w:eastAsia="ru-RU"/>
        </w:rPr>
        <w:t xml:space="preserve"> (далее – Портал);</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в) письменно, в случае письменного обращения заявителя.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8. Должностные лица уполномоченного органа, предоставляют информацию по следующим вопросам:</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д) о сроке предоставления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е) об основаниях отказа в приеме документов, необходимых для предоставления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9. Основными требованиями при предоставлении информации являются: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а) актуальность;</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б) своевременность;</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в) четкость и доступность в изложении информации;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г) полнота информации;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д) соответствие информации требованиям законодательства.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B165EF">
        <w:rPr>
          <w:rFonts w:ascii="Times New Roman" w:eastAsia="Times New Roman" w:hAnsi="Times New Roman" w:cs="Times New Roman"/>
          <w:sz w:val="28"/>
          <w:szCs w:val="28"/>
          <w:lang w:eastAsia="ko-KR"/>
        </w:rPr>
        <w:t>уполномоченного органа</w:t>
      </w:r>
      <w:r w:rsidRPr="00B165EF">
        <w:rPr>
          <w:rFonts w:ascii="Times New Roman" w:eastAsia="Times New Roman" w:hAnsi="Times New Roman" w:cs="Times New Roman"/>
          <w:sz w:val="28"/>
          <w:szCs w:val="28"/>
          <w:lang w:eastAsia="ru-RU"/>
        </w:rPr>
        <w:t>.</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11. При ответах на телефонные звонки должностные лица уполномоченного органа подробно и в вежливой (корректной) форме </w:t>
      </w:r>
      <w:r w:rsidRPr="00B165EF">
        <w:rPr>
          <w:rFonts w:ascii="Times New Roman" w:eastAsia="Times New Roman" w:hAnsi="Times New Roman" w:cs="Times New Roman"/>
          <w:sz w:val="28"/>
          <w:szCs w:val="28"/>
          <w:lang w:eastAsia="ru-RU"/>
        </w:rPr>
        <w:lastRenderedPageBreak/>
        <w:t>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12. Если заявителя не удовлетворяет </w:t>
      </w:r>
      <w:proofErr w:type="gramStart"/>
      <w:r w:rsidRPr="00B165EF">
        <w:rPr>
          <w:rFonts w:ascii="Times New Roman" w:eastAsia="Times New Roman" w:hAnsi="Times New Roman" w:cs="Times New Roman"/>
          <w:sz w:val="28"/>
          <w:szCs w:val="28"/>
          <w:lang w:eastAsia="ru-RU"/>
        </w:rPr>
        <w:t>информация, представленная должностным лицом уполномоченного органа он может</w:t>
      </w:r>
      <w:proofErr w:type="gramEnd"/>
      <w:r w:rsidRPr="00B165EF">
        <w:rPr>
          <w:rFonts w:ascii="Times New Roman" w:eastAsia="Times New Roman" w:hAnsi="Times New Roman" w:cs="Times New Roman"/>
          <w:sz w:val="28"/>
          <w:szCs w:val="28"/>
          <w:lang w:eastAsia="ru-RU"/>
        </w:rPr>
        <w:t xml:space="preserve">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rPr>
        <w:t xml:space="preserve">Прием заявителей руководителем уполномоченного органа (в случае его отсутствия – заместителями руководителя </w:t>
      </w:r>
      <w:r w:rsidRPr="00B165EF">
        <w:rPr>
          <w:rFonts w:ascii="Times New Roman" w:eastAsia="Times New Roman" w:hAnsi="Times New Roman" w:cs="Times New Roman"/>
          <w:i/>
          <w:sz w:val="28"/>
          <w:szCs w:val="28"/>
        </w:rPr>
        <w:t>администрации</w:t>
      </w:r>
      <w:r w:rsidRPr="00B165EF">
        <w:rPr>
          <w:rFonts w:ascii="Times New Roman" w:eastAsia="Times New Roman" w:hAnsi="Times New Roman" w:cs="Times New Roman"/>
          <w:sz w:val="28"/>
          <w:szCs w:val="28"/>
        </w:rPr>
        <w:t xml:space="preserve">) проводится по предварительной записи, которая осуществляется по телефону </w:t>
      </w:r>
      <w:r w:rsidR="00CC2CF5">
        <w:rPr>
          <w:rFonts w:ascii="Times New Roman" w:eastAsia="Times New Roman" w:hAnsi="Times New Roman" w:cs="Times New Roman"/>
          <w:i/>
          <w:sz w:val="28"/>
          <w:szCs w:val="28"/>
        </w:rPr>
        <w:t>(83954095352</w:t>
      </w:r>
      <w:r w:rsidRPr="00B165EF">
        <w:rPr>
          <w:rFonts w:ascii="Times New Roman" w:eastAsia="Times New Roman" w:hAnsi="Times New Roman" w:cs="Times New Roman"/>
          <w:i/>
          <w:sz w:val="28"/>
          <w:szCs w:val="28"/>
        </w:rPr>
        <w:t>).</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б) на официальном сайте уполномоченного органа в информационно-телеко</w:t>
      </w:r>
      <w:r w:rsidR="00CC2CF5">
        <w:rPr>
          <w:rFonts w:ascii="Times New Roman" w:eastAsia="Times New Roman" w:hAnsi="Times New Roman" w:cs="Times New Roman"/>
          <w:sz w:val="28"/>
          <w:szCs w:val="28"/>
          <w:lang w:eastAsia="ru-RU"/>
        </w:rPr>
        <w:t xml:space="preserve">ммуникационной сети «Интернет» </w:t>
      </w:r>
      <w:r w:rsidR="00CC2CF5">
        <w:rPr>
          <w:rFonts w:ascii="Times New Roman" w:eastAsia="Times New Roman" w:hAnsi="Times New Roman" w:cs="Times New Roman"/>
          <w:i/>
          <w:sz w:val="28"/>
          <w:szCs w:val="20"/>
          <w:lang w:val="en-US" w:eastAsia="ru-RU"/>
        </w:rPr>
        <w:t>birulka</w:t>
      </w:r>
      <w:r w:rsidR="00CC2CF5" w:rsidRPr="00CC2CF5">
        <w:rPr>
          <w:rFonts w:ascii="Times New Roman" w:eastAsia="Times New Roman" w:hAnsi="Times New Roman" w:cs="Times New Roman"/>
          <w:i/>
          <w:sz w:val="28"/>
          <w:szCs w:val="20"/>
          <w:lang w:eastAsia="ru-RU"/>
        </w:rPr>
        <w:t>.3</w:t>
      </w:r>
      <w:proofErr w:type="spellStart"/>
      <w:r w:rsidR="00CC2CF5">
        <w:rPr>
          <w:rFonts w:ascii="Times New Roman" w:eastAsia="Times New Roman" w:hAnsi="Times New Roman" w:cs="Times New Roman"/>
          <w:i/>
          <w:sz w:val="28"/>
          <w:szCs w:val="20"/>
          <w:lang w:val="en-US" w:eastAsia="ru-RU"/>
        </w:rPr>
        <w:t>dn</w:t>
      </w:r>
      <w:proofErr w:type="spellEnd"/>
      <w:r w:rsidR="00CC2CF5" w:rsidRPr="00CC2CF5">
        <w:rPr>
          <w:rFonts w:ascii="Times New Roman" w:eastAsia="Times New Roman" w:hAnsi="Times New Roman" w:cs="Times New Roman"/>
          <w:i/>
          <w:sz w:val="28"/>
          <w:szCs w:val="20"/>
          <w:lang w:eastAsia="ru-RU"/>
        </w:rPr>
        <w:t>.</w:t>
      </w:r>
      <w:r w:rsidR="00CC2CF5">
        <w:rPr>
          <w:rFonts w:ascii="Times New Roman" w:eastAsia="Times New Roman" w:hAnsi="Times New Roman" w:cs="Times New Roman"/>
          <w:i/>
          <w:sz w:val="28"/>
          <w:szCs w:val="20"/>
          <w:lang w:val="en-US" w:eastAsia="ru-RU"/>
        </w:rPr>
        <w:t>ru</w:t>
      </w:r>
      <w:r w:rsidRPr="00B165EF">
        <w:rPr>
          <w:rFonts w:ascii="Times New Roman" w:eastAsia="Times New Roman" w:hAnsi="Times New Roman" w:cs="Times New Roman"/>
          <w:sz w:val="28"/>
          <w:szCs w:val="28"/>
          <w:lang w:eastAsia="ru-RU"/>
        </w:rPr>
        <w:t>, а также на Портале;</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в) посредством публикации в средствах массовой информации.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15. На стендах, расположенных в помещениях, занимаемых уполномоченным органом, размещается следующая информация: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1) список документов для получения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2) о сроках предоставления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3) извлечения из административного регламента: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в) о порядке досудебного обжалования решений и действий (бездействия) </w:t>
      </w:r>
      <w:r w:rsidRPr="00B165EF">
        <w:rPr>
          <w:rFonts w:ascii="Times New Roman" w:eastAsia="Times New Roman" w:hAnsi="Times New Roman" w:cs="Times New Roman"/>
          <w:sz w:val="28"/>
          <w:szCs w:val="28"/>
          <w:lang w:eastAsia="ru-RU"/>
        </w:rPr>
        <w:lastRenderedPageBreak/>
        <w:t>уполномоченного органа, а также должностных лиц уполномоченного органа;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16. Информация об уполномоченном органе:</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а) место нахождения: </w:t>
      </w:r>
      <w:r w:rsidR="00CC2CF5" w:rsidRPr="00CC2CF5">
        <w:rPr>
          <w:rFonts w:ascii="Times New Roman" w:eastAsia="Times New Roman" w:hAnsi="Times New Roman" w:cs="Times New Roman"/>
          <w:i/>
          <w:sz w:val="28"/>
          <w:szCs w:val="28"/>
          <w:lang w:eastAsia="ru-RU"/>
        </w:rPr>
        <w:t xml:space="preserve">666220 </w:t>
      </w:r>
      <w:r w:rsidR="00CC2CF5">
        <w:rPr>
          <w:rFonts w:ascii="Times New Roman" w:eastAsia="Times New Roman" w:hAnsi="Times New Roman" w:cs="Times New Roman"/>
          <w:i/>
          <w:sz w:val="28"/>
          <w:szCs w:val="28"/>
          <w:lang w:val="en-US" w:eastAsia="ru-RU"/>
        </w:rPr>
        <w:t>c</w:t>
      </w:r>
      <w:r w:rsidR="00CC2CF5">
        <w:rPr>
          <w:rFonts w:ascii="Times New Roman" w:eastAsia="Times New Roman" w:hAnsi="Times New Roman" w:cs="Times New Roman"/>
          <w:i/>
          <w:sz w:val="28"/>
          <w:szCs w:val="28"/>
          <w:lang w:eastAsia="ru-RU"/>
        </w:rPr>
        <w:t xml:space="preserve">.Бирюлька, </w:t>
      </w:r>
      <w:proofErr w:type="spellStart"/>
      <w:r w:rsidR="00CC2CF5">
        <w:rPr>
          <w:rFonts w:ascii="Times New Roman" w:eastAsia="Times New Roman" w:hAnsi="Times New Roman" w:cs="Times New Roman"/>
          <w:i/>
          <w:sz w:val="28"/>
          <w:szCs w:val="28"/>
          <w:lang w:eastAsia="ru-RU"/>
        </w:rPr>
        <w:t>ул</w:t>
      </w:r>
      <w:proofErr w:type="gramStart"/>
      <w:r w:rsidR="00CC2CF5">
        <w:rPr>
          <w:rFonts w:ascii="Times New Roman" w:eastAsia="Times New Roman" w:hAnsi="Times New Roman" w:cs="Times New Roman"/>
          <w:i/>
          <w:sz w:val="28"/>
          <w:szCs w:val="28"/>
          <w:lang w:eastAsia="ru-RU"/>
        </w:rPr>
        <w:t>.Л</w:t>
      </w:r>
      <w:proofErr w:type="gramEnd"/>
      <w:r w:rsidR="00CC2CF5">
        <w:rPr>
          <w:rFonts w:ascii="Times New Roman" w:eastAsia="Times New Roman" w:hAnsi="Times New Roman" w:cs="Times New Roman"/>
          <w:i/>
          <w:sz w:val="28"/>
          <w:szCs w:val="28"/>
          <w:lang w:eastAsia="ru-RU"/>
        </w:rPr>
        <w:t>енина</w:t>
      </w:r>
      <w:proofErr w:type="spellEnd"/>
      <w:r w:rsidR="00CC2CF5">
        <w:rPr>
          <w:rFonts w:ascii="Times New Roman" w:eastAsia="Times New Roman" w:hAnsi="Times New Roman" w:cs="Times New Roman"/>
          <w:i/>
          <w:sz w:val="28"/>
          <w:szCs w:val="28"/>
          <w:lang w:eastAsia="ru-RU"/>
        </w:rPr>
        <w:t xml:space="preserve">, </w:t>
      </w:r>
      <w:r w:rsidR="00CC2CF5" w:rsidRPr="00CC2CF5">
        <w:rPr>
          <w:rFonts w:ascii="Times New Roman" w:eastAsia="Times New Roman" w:hAnsi="Times New Roman" w:cs="Times New Roman"/>
          <w:i/>
          <w:sz w:val="28"/>
          <w:szCs w:val="28"/>
          <w:lang w:eastAsia="ru-RU"/>
        </w:rPr>
        <w:t>41</w:t>
      </w:r>
      <w:r w:rsidRPr="00B165EF">
        <w:rPr>
          <w:rFonts w:ascii="Times New Roman" w:eastAsia="Times New Roman" w:hAnsi="Times New Roman" w:cs="Times New Roman"/>
          <w:sz w:val="28"/>
          <w:szCs w:val="28"/>
          <w:lang w:eastAsia="ru-RU"/>
        </w:rPr>
        <w:t>;</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б) телефон: </w:t>
      </w:r>
      <w:r w:rsidR="00CC2CF5">
        <w:rPr>
          <w:rFonts w:ascii="Times New Roman" w:eastAsia="Times New Roman" w:hAnsi="Times New Roman" w:cs="Times New Roman"/>
          <w:i/>
          <w:sz w:val="28"/>
          <w:szCs w:val="28"/>
          <w:lang w:eastAsia="ru-RU"/>
        </w:rPr>
        <w:t>83954095352</w:t>
      </w:r>
      <w:r w:rsidRPr="00B165EF">
        <w:rPr>
          <w:rFonts w:ascii="Times New Roman" w:eastAsia="Times New Roman" w:hAnsi="Times New Roman" w:cs="Times New Roman"/>
          <w:sz w:val="28"/>
          <w:szCs w:val="28"/>
          <w:lang w:eastAsia="ru-RU"/>
        </w:rPr>
        <w:t xml:space="preserve"> </w:t>
      </w:r>
    </w:p>
    <w:p w:rsidR="00B165EF" w:rsidRPr="00B165EF" w:rsidRDefault="00B165EF" w:rsidP="00CC2C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в) почтовый адрес для направления документов и обращений:</w:t>
      </w:r>
      <w:r w:rsidR="00CC2CF5" w:rsidRPr="00CC2CF5">
        <w:rPr>
          <w:rFonts w:ascii="Times New Roman" w:eastAsia="Times New Roman" w:hAnsi="Times New Roman" w:cs="Times New Roman"/>
          <w:i/>
          <w:sz w:val="28"/>
          <w:szCs w:val="28"/>
          <w:lang w:eastAsia="ru-RU"/>
        </w:rPr>
        <w:t xml:space="preserve"> 666220 </w:t>
      </w:r>
      <w:r w:rsidR="00CC2CF5">
        <w:rPr>
          <w:rFonts w:ascii="Times New Roman" w:eastAsia="Times New Roman" w:hAnsi="Times New Roman" w:cs="Times New Roman"/>
          <w:i/>
          <w:sz w:val="28"/>
          <w:szCs w:val="28"/>
          <w:lang w:val="en-US" w:eastAsia="ru-RU"/>
        </w:rPr>
        <w:t>c</w:t>
      </w:r>
      <w:r w:rsidR="00CC2CF5">
        <w:rPr>
          <w:rFonts w:ascii="Times New Roman" w:eastAsia="Times New Roman" w:hAnsi="Times New Roman" w:cs="Times New Roman"/>
          <w:i/>
          <w:sz w:val="28"/>
          <w:szCs w:val="28"/>
          <w:lang w:eastAsia="ru-RU"/>
        </w:rPr>
        <w:t xml:space="preserve">.Бирюлька, </w:t>
      </w:r>
      <w:proofErr w:type="spellStart"/>
      <w:r w:rsidR="00CC2CF5">
        <w:rPr>
          <w:rFonts w:ascii="Times New Roman" w:eastAsia="Times New Roman" w:hAnsi="Times New Roman" w:cs="Times New Roman"/>
          <w:i/>
          <w:sz w:val="28"/>
          <w:szCs w:val="28"/>
          <w:lang w:eastAsia="ru-RU"/>
        </w:rPr>
        <w:t>ул</w:t>
      </w:r>
      <w:proofErr w:type="gramStart"/>
      <w:r w:rsidR="00CC2CF5">
        <w:rPr>
          <w:rFonts w:ascii="Times New Roman" w:eastAsia="Times New Roman" w:hAnsi="Times New Roman" w:cs="Times New Roman"/>
          <w:i/>
          <w:sz w:val="28"/>
          <w:szCs w:val="28"/>
          <w:lang w:eastAsia="ru-RU"/>
        </w:rPr>
        <w:t>.Л</w:t>
      </w:r>
      <w:proofErr w:type="gramEnd"/>
      <w:r w:rsidR="00CC2CF5">
        <w:rPr>
          <w:rFonts w:ascii="Times New Roman" w:eastAsia="Times New Roman" w:hAnsi="Times New Roman" w:cs="Times New Roman"/>
          <w:i/>
          <w:sz w:val="28"/>
          <w:szCs w:val="28"/>
          <w:lang w:eastAsia="ru-RU"/>
        </w:rPr>
        <w:t>енина</w:t>
      </w:r>
      <w:proofErr w:type="spellEnd"/>
      <w:r w:rsidR="00CC2CF5">
        <w:rPr>
          <w:rFonts w:ascii="Times New Roman" w:eastAsia="Times New Roman" w:hAnsi="Times New Roman" w:cs="Times New Roman"/>
          <w:i/>
          <w:sz w:val="28"/>
          <w:szCs w:val="28"/>
          <w:lang w:eastAsia="ru-RU"/>
        </w:rPr>
        <w:t xml:space="preserve">, </w:t>
      </w:r>
      <w:r w:rsidR="00CC2CF5" w:rsidRPr="00CC2CF5">
        <w:rPr>
          <w:rFonts w:ascii="Times New Roman" w:eastAsia="Times New Roman" w:hAnsi="Times New Roman" w:cs="Times New Roman"/>
          <w:i/>
          <w:sz w:val="28"/>
          <w:szCs w:val="28"/>
          <w:lang w:eastAsia="ru-RU"/>
        </w:rPr>
        <w:t>41</w:t>
      </w:r>
      <w:r w:rsidRPr="00B165EF">
        <w:rPr>
          <w:rFonts w:ascii="Times New Roman" w:eastAsia="Times New Roman" w:hAnsi="Times New Roman" w:cs="Times New Roman"/>
          <w:sz w:val="28"/>
          <w:szCs w:val="28"/>
          <w:lang w:eastAsia="ru-RU"/>
        </w:rPr>
        <w:t>;</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г) официальный сайт в информационно-телекоммуникационной сети «Интернет» – </w:t>
      </w:r>
      <w:r w:rsidR="00CC2CF5">
        <w:rPr>
          <w:rFonts w:ascii="Times New Roman" w:eastAsia="Times New Roman" w:hAnsi="Times New Roman" w:cs="Times New Roman"/>
          <w:i/>
          <w:sz w:val="28"/>
          <w:szCs w:val="28"/>
          <w:lang w:val="en-US" w:eastAsia="ru-RU"/>
        </w:rPr>
        <w:t>birulka</w:t>
      </w:r>
      <w:r w:rsidR="00CC2CF5" w:rsidRPr="00CC2CF5">
        <w:rPr>
          <w:rFonts w:ascii="Times New Roman" w:eastAsia="Times New Roman" w:hAnsi="Times New Roman" w:cs="Times New Roman"/>
          <w:i/>
          <w:sz w:val="28"/>
          <w:szCs w:val="28"/>
          <w:lang w:eastAsia="ru-RU"/>
        </w:rPr>
        <w:t>.3</w:t>
      </w:r>
      <w:proofErr w:type="spellStart"/>
      <w:r w:rsidR="00CC2CF5">
        <w:rPr>
          <w:rFonts w:ascii="Times New Roman" w:eastAsia="Times New Roman" w:hAnsi="Times New Roman" w:cs="Times New Roman"/>
          <w:i/>
          <w:sz w:val="28"/>
          <w:szCs w:val="28"/>
          <w:lang w:val="en-US" w:eastAsia="ru-RU"/>
        </w:rPr>
        <w:t>dn</w:t>
      </w:r>
      <w:proofErr w:type="spellEnd"/>
      <w:r w:rsidR="00CC2CF5" w:rsidRPr="00CC2CF5">
        <w:rPr>
          <w:rFonts w:ascii="Times New Roman" w:eastAsia="Times New Roman" w:hAnsi="Times New Roman" w:cs="Times New Roman"/>
          <w:i/>
          <w:sz w:val="28"/>
          <w:szCs w:val="28"/>
          <w:lang w:eastAsia="ru-RU"/>
        </w:rPr>
        <w:t>.</w:t>
      </w:r>
      <w:r w:rsidR="00CC2CF5">
        <w:rPr>
          <w:rFonts w:ascii="Times New Roman" w:eastAsia="Times New Roman" w:hAnsi="Times New Roman" w:cs="Times New Roman"/>
          <w:i/>
          <w:sz w:val="28"/>
          <w:szCs w:val="28"/>
          <w:lang w:val="en-US" w:eastAsia="ru-RU"/>
        </w:rPr>
        <w:t>ru</w:t>
      </w:r>
      <w:r w:rsidRPr="00B165EF">
        <w:rPr>
          <w:rFonts w:ascii="Times New Roman" w:eastAsia="Times New Roman" w:hAnsi="Times New Roman" w:cs="Times New Roman"/>
          <w:sz w:val="28"/>
          <w:szCs w:val="28"/>
          <w:lang w:eastAsia="ru-RU"/>
        </w:rPr>
        <w:t>;</w:t>
      </w:r>
    </w:p>
    <w:p w:rsidR="00B165EF" w:rsidRPr="00CC2CF5"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д) адрес электронной почты: </w:t>
      </w:r>
      <w:r w:rsidR="00CC2CF5">
        <w:rPr>
          <w:rFonts w:ascii="Times New Roman" w:eastAsia="Times New Roman" w:hAnsi="Times New Roman" w:cs="Times New Roman"/>
          <w:i/>
          <w:sz w:val="28"/>
          <w:szCs w:val="28"/>
          <w:lang w:val="en-US" w:eastAsia="ru-RU"/>
        </w:rPr>
        <w:t>birulka</w:t>
      </w:r>
      <w:r w:rsidR="00CC2CF5" w:rsidRPr="00CC2CF5">
        <w:rPr>
          <w:rFonts w:ascii="Times New Roman" w:eastAsia="Times New Roman" w:hAnsi="Times New Roman" w:cs="Times New Roman"/>
          <w:i/>
          <w:sz w:val="28"/>
          <w:szCs w:val="28"/>
          <w:lang w:eastAsia="ru-RU"/>
        </w:rPr>
        <w:t>_3</w:t>
      </w:r>
      <w:proofErr w:type="spellStart"/>
      <w:r w:rsidR="00CC2CF5">
        <w:rPr>
          <w:rFonts w:ascii="Times New Roman" w:eastAsia="Times New Roman" w:hAnsi="Times New Roman" w:cs="Times New Roman"/>
          <w:i/>
          <w:sz w:val="28"/>
          <w:szCs w:val="28"/>
          <w:lang w:val="en-US" w:eastAsia="ru-RU"/>
        </w:rPr>
        <w:t>dm</w:t>
      </w:r>
      <w:proofErr w:type="spellEnd"/>
      <w:r w:rsidR="00CC2CF5" w:rsidRPr="00CC2CF5">
        <w:rPr>
          <w:rFonts w:ascii="Times New Roman" w:eastAsia="Times New Roman" w:hAnsi="Times New Roman" w:cs="Times New Roman"/>
          <w:i/>
          <w:sz w:val="28"/>
          <w:szCs w:val="28"/>
          <w:lang w:eastAsia="ru-RU"/>
        </w:rPr>
        <w:t>@</w:t>
      </w:r>
      <w:r w:rsidR="00CC2CF5">
        <w:rPr>
          <w:rFonts w:ascii="Times New Roman" w:eastAsia="Times New Roman" w:hAnsi="Times New Roman" w:cs="Times New Roman"/>
          <w:i/>
          <w:sz w:val="28"/>
          <w:szCs w:val="28"/>
          <w:lang w:val="en-US" w:eastAsia="ru-RU"/>
        </w:rPr>
        <w:t>mail</w:t>
      </w:r>
      <w:r w:rsidR="00CC2CF5" w:rsidRPr="00CC2CF5">
        <w:rPr>
          <w:rFonts w:ascii="Times New Roman" w:eastAsia="Times New Roman" w:hAnsi="Times New Roman" w:cs="Times New Roman"/>
          <w:i/>
          <w:sz w:val="28"/>
          <w:szCs w:val="28"/>
          <w:lang w:eastAsia="ru-RU"/>
        </w:rPr>
        <w:t>.</w:t>
      </w:r>
      <w:r w:rsidR="00CC2CF5">
        <w:rPr>
          <w:rFonts w:ascii="Times New Roman" w:eastAsia="Times New Roman" w:hAnsi="Times New Roman" w:cs="Times New Roman"/>
          <w:i/>
          <w:sz w:val="28"/>
          <w:szCs w:val="28"/>
          <w:lang w:val="en-US" w:eastAsia="ru-RU"/>
        </w:rPr>
        <w:t>ru</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17. График приема заявителей в уполномоченном органе </w:t>
      </w:r>
      <w:r w:rsidRPr="00B165EF">
        <w:rPr>
          <w:rFonts w:ascii="Times New Roman" w:eastAsia="Times New Roman" w:hAnsi="Times New Roman" w:cs="Times New Roman"/>
          <w:i/>
          <w:sz w:val="28"/>
          <w:szCs w:val="28"/>
          <w:lang w:eastAsia="ru-RU"/>
        </w:rPr>
        <w:t>(пример):</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15"/>
        <w:gridCol w:w="2555"/>
        <w:gridCol w:w="3675"/>
      </w:tblGrid>
      <w:tr w:rsidR="00B165EF" w:rsidRPr="00B165EF" w:rsidTr="00B165EF">
        <w:tc>
          <w:tcPr>
            <w:tcW w:w="3115" w:type="dxa"/>
          </w:tcPr>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Понедельник</w:t>
            </w:r>
          </w:p>
        </w:tc>
        <w:tc>
          <w:tcPr>
            <w:tcW w:w="2555" w:type="dxa"/>
          </w:tcPr>
          <w:p w:rsidR="00B165EF" w:rsidRPr="00B165EF" w:rsidRDefault="00CC2CF5" w:rsidP="00B165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1</w:t>
            </w:r>
            <w:r>
              <w:rPr>
                <w:rFonts w:ascii="Times New Roman" w:eastAsia="Times New Roman" w:hAnsi="Times New Roman" w:cs="Times New Roman"/>
                <w:sz w:val="28"/>
                <w:szCs w:val="28"/>
                <w:lang w:val="en-US" w:eastAsia="ru-RU"/>
              </w:rPr>
              <w:t>7</w:t>
            </w:r>
            <w:r w:rsidR="00B165EF" w:rsidRPr="00B165EF">
              <w:rPr>
                <w:rFonts w:ascii="Times New Roman" w:eastAsia="Times New Roman" w:hAnsi="Times New Roman" w:cs="Times New Roman"/>
                <w:sz w:val="28"/>
                <w:szCs w:val="28"/>
                <w:lang w:eastAsia="ru-RU"/>
              </w:rPr>
              <w:t>.00</w:t>
            </w:r>
          </w:p>
        </w:tc>
        <w:tc>
          <w:tcPr>
            <w:tcW w:w="3675" w:type="dxa"/>
          </w:tcPr>
          <w:p w:rsidR="00B165EF" w:rsidRPr="00B165EF" w:rsidRDefault="00B165EF" w:rsidP="00B165E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(перерыв 13.00 – 14.00)</w:t>
            </w:r>
          </w:p>
        </w:tc>
      </w:tr>
      <w:tr w:rsidR="00B165EF" w:rsidRPr="00B165EF" w:rsidTr="00B165EF">
        <w:trPr>
          <w:trHeight w:val="160"/>
        </w:trPr>
        <w:tc>
          <w:tcPr>
            <w:tcW w:w="3115" w:type="dxa"/>
          </w:tcPr>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Вторник</w:t>
            </w:r>
          </w:p>
        </w:tc>
        <w:tc>
          <w:tcPr>
            <w:tcW w:w="2555" w:type="dxa"/>
          </w:tcPr>
          <w:p w:rsidR="00B165EF" w:rsidRPr="00B165EF" w:rsidRDefault="00B165EF" w:rsidP="00B165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9.00 – </w:t>
            </w:r>
            <w:r w:rsidR="00CC2CF5">
              <w:rPr>
                <w:rFonts w:ascii="Times New Roman" w:eastAsia="Times New Roman" w:hAnsi="Times New Roman" w:cs="Times New Roman"/>
                <w:sz w:val="28"/>
                <w:szCs w:val="28"/>
                <w:lang w:eastAsia="ru-RU"/>
              </w:rPr>
              <w:t>1</w:t>
            </w:r>
            <w:r w:rsidR="00CC2CF5">
              <w:rPr>
                <w:rFonts w:ascii="Times New Roman" w:eastAsia="Times New Roman" w:hAnsi="Times New Roman" w:cs="Times New Roman"/>
                <w:sz w:val="28"/>
                <w:szCs w:val="28"/>
                <w:lang w:val="en-US" w:eastAsia="ru-RU"/>
              </w:rPr>
              <w:t>7</w:t>
            </w:r>
            <w:r w:rsidRPr="00B165EF">
              <w:rPr>
                <w:rFonts w:ascii="Times New Roman" w:eastAsia="Times New Roman" w:hAnsi="Times New Roman" w:cs="Times New Roman"/>
                <w:sz w:val="28"/>
                <w:szCs w:val="28"/>
                <w:lang w:eastAsia="ru-RU"/>
              </w:rPr>
              <w:t>.00</w:t>
            </w:r>
          </w:p>
        </w:tc>
        <w:tc>
          <w:tcPr>
            <w:tcW w:w="3675" w:type="dxa"/>
          </w:tcPr>
          <w:p w:rsidR="00B165EF" w:rsidRPr="00B165EF" w:rsidRDefault="00B165EF" w:rsidP="00B165EF">
            <w:pPr>
              <w:spacing w:after="0" w:line="240" w:lineRule="auto"/>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(перерыв 13.00 – 14.00)</w:t>
            </w:r>
          </w:p>
        </w:tc>
      </w:tr>
      <w:tr w:rsidR="00B165EF" w:rsidRPr="00B165EF" w:rsidTr="00B165EF">
        <w:tc>
          <w:tcPr>
            <w:tcW w:w="3115" w:type="dxa"/>
          </w:tcPr>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Среда</w:t>
            </w:r>
          </w:p>
        </w:tc>
        <w:tc>
          <w:tcPr>
            <w:tcW w:w="2555" w:type="dxa"/>
          </w:tcPr>
          <w:p w:rsidR="00B165EF" w:rsidRPr="00B165EF" w:rsidRDefault="00CC2CF5" w:rsidP="00B165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1</w:t>
            </w:r>
            <w:r>
              <w:rPr>
                <w:rFonts w:ascii="Times New Roman" w:eastAsia="Times New Roman" w:hAnsi="Times New Roman" w:cs="Times New Roman"/>
                <w:sz w:val="28"/>
                <w:szCs w:val="28"/>
                <w:lang w:val="en-US" w:eastAsia="ru-RU"/>
              </w:rPr>
              <w:t>7</w:t>
            </w:r>
            <w:r w:rsidR="00B165EF" w:rsidRPr="00B165EF">
              <w:rPr>
                <w:rFonts w:ascii="Times New Roman" w:eastAsia="Times New Roman" w:hAnsi="Times New Roman" w:cs="Times New Roman"/>
                <w:sz w:val="28"/>
                <w:szCs w:val="28"/>
                <w:lang w:eastAsia="ru-RU"/>
              </w:rPr>
              <w:t>.00</w:t>
            </w:r>
          </w:p>
        </w:tc>
        <w:tc>
          <w:tcPr>
            <w:tcW w:w="3675" w:type="dxa"/>
          </w:tcPr>
          <w:p w:rsidR="00B165EF" w:rsidRPr="00B165EF" w:rsidRDefault="00B165EF" w:rsidP="00B165EF">
            <w:pPr>
              <w:spacing w:after="0" w:line="240" w:lineRule="auto"/>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(перерыв 13.00 – 14.00)</w:t>
            </w:r>
          </w:p>
        </w:tc>
      </w:tr>
      <w:tr w:rsidR="00B165EF" w:rsidRPr="00B165EF" w:rsidTr="00B165EF">
        <w:tc>
          <w:tcPr>
            <w:tcW w:w="3115" w:type="dxa"/>
          </w:tcPr>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Четверг</w:t>
            </w:r>
          </w:p>
        </w:tc>
        <w:tc>
          <w:tcPr>
            <w:tcW w:w="2555" w:type="dxa"/>
          </w:tcPr>
          <w:p w:rsidR="00B165EF" w:rsidRPr="00B165EF" w:rsidRDefault="00CC2CF5" w:rsidP="00B165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1</w:t>
            </w:r>
            <w:r>
              <w:rPr>
                <w:rFonts w:ascii="Times New Roman" w:eastAsia="Times New Roman" w:hAnsi="Times New Roman" w:cs="Times New Roman"/>
                <w:sz w:val="28"/>
                <w:szCs w:val="28"/>
                <w:lang w:val="en-US" w:eastAsia="ru-RU"/>
              </w:rPr>
              <w:t>7</w:t>
            </w:r>
            <w:r w:rsidR="00B165EF" w:rsidRPr="00B165EF">
              <w:rPr>
                <w:rFonts w:ascii="Times New Roman" w:eastAsia="Times New Roman" w:hAnsi="Times New Roman" w:cs="Times New Roman"/>
                <w:sz w:val="28"/>
                <w:szCs w:val="28"/>
                <w:lang w:eastAsia="ru-RU"/>
              </w:rPr>
              <w:t>.00</w:t>
            </w:r>
          </w:p>
        </w:tc>
        <w:tc>
          <w:tcPr>
            <w:tcW w:w="3675" w:type="dxa"/>
          </w:tcPr>
          <w:p w:rsidR="00B165EF" w:rsidRPr="00B165EF" w:rsidRDefault="00B165EF" w:rsidP="00B165EF">
            <w:pPr>
              <w:spacing w:after="0" w:line="240" w:lineRule="auto"/>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(перерыв 13.00 – 14.00)</w:t>
            </w:r>
          </w:p>
        </w:tc>
      </w:tr>
      <w:tr w:rsidR="00B165EF" w:rsidRPr="00B165EF" w:rsidTr="00B165EF">
        <w:tc>
          <w:tcPr>
            <w:tcW w:w="3115" w:type="dxa"/>
          </w:tcPr>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Пятница</w:t>
            </w:r>
          </w:p>
        </w:tc>
        <w:tc>
          <w:tcPr>
            <w:tcW w:w="2555" w:type="dxa"/>
          </w:tcPr>
          <w:p w:rsidR="00B165EF" w:rsidRPr="00B165EF" w:rsidRDefault="00CC2CF5" w:rsidP="00B165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1</w:t>
            </w:r>
            <w:r>
              <w:rPr>
                <w:rFonts w:ascii="Times New Roman" w:eastAsia="Times New Roman" w:hAnsi="Times New Roman" w:cs="Times New Roman"/>
                <w:sz w:val="28"/>
                <w:szCs w:val="28"/>
                <w:lang w:val="en-US" w:eastAsia="ru-RU"/>
              </w:rPr>
              <w:t>7</w:t>
            </w:r>
            <w:r w:rsidR="00B165EF" w:rsidRPr="00B165EF">
              <w:rPr>
                <w:rFonts w:ascii="Times New Roman" w:eastAsia="Times New Roman" w:hAnsi="Times New Roman" w:cs="Times New Roman"/>
                <w:sz w:val="28"/>
                <w:szCs w:val="28"/>
                <w:lang w:eastAsia="ru-RU"/>
              </w:rPr>
              <w:t>.00</w:t>
            </w:r>
          </w:p>
        </w:tc>
        <w:tc>
          <w:tcPr>
            <w:tcW w:w="3675" w:type="dxa"/>
          </w:tcPr>
          <w:p w:rsidR="00B165EF" w:rsidRPr="00B165EF" w:rsidRDefault="00B165EF" w:rsidP="00B165EF">
            <w:pPr>
              <w:spacing w:after="0" w:line="240" w:lineRule="auto"/>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(перерыв 13.00 – 14.00)</w:t>
            </w:r>
          </w:p>
        </w:tc>
      </w:tr>
      <w:tr w:rsidR="00B165EF" w:rsidRPr="00B165EF" w:rsidTr="00B165EF">
        <w:tc>
          <w:tcPr>
            <w:tcW w:w="9345" w:type="dxa"/>
            <w:gridSpan w:val="3"/>
          </w:tcPr>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Суббота, воскресенье – выходные дни </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18. График приема заявителей руководителем уполномоченного органа </w:t>
            </w:r>
            <w:r w:rsidRPr="00B165EF">
              <w:rPr>
                <w:rFonts w:ascii="Times New Roman" w:eastAsia="Times New Roman" w:hAnsi="Times New Roman" w:cs="Times New Roman"/>
                <w:i/>
                <w:sz w:val="28"/>
                <w:szCs w:val="28"/>
                <w:lang w:eastAsia="ru-RU"/>
              </w:rPr>
              <w:t>(пример)</w:t>
            </w:r>
            <w:r w:rsidRPr="00B165EF">
              <w:rPr>
                <w:rFonts w:ascii="Times New Roman" w:eastAsia="Times New Roman" w:hAnsi="Times New Roman" w:cs="Times New Roman"/>
                <w:sz w:val="28"/>
                <w:szCs w:val="28"/>
                <w:lang w:eastAsia="ru-RU"/>
              </w:rPr>
              <w:t>:</w:t>
            </w:r>
          </w:p>
          <w:tbl>
            <w:tblPr>
              <w:tblW w:w="4536" w:type="dxa"/>
              <w:tblInd w:w="567" w:type="dxa"/>
              <w:tblLook w:val="04A0" w:firstRow="1" w:lastRow="0" w:firstColumn="1" w:lastColumn="0" w:noHBand="0" w:noVBand="1"/>
            </w:tblPr>
            <w:tblGrid>
              <w:gridCol w:w="2552"/>
              <w:gridCol w:w="1984"/>
            </w:tblGrid>
            <w:tr w:rsidR="00B165EF" w:rsidRPr="00B165EF" w:rsidTr="00B165EF">
              <w:tc>
                <w:tcPr>
                  <w:tcW w:w="2552" w:type="dxa"/>
                </w:tcPr>
                <w:p w:rsidR="00B165EF" w:rsidRPr="00B165EF" w:rsidRDefault="00B165EF" w:rsidP="00B165EF">
                  <w:pPr>
                    <w:widowControl w:val="0"/>
                    <w:autoSpaceDE w:val="0"/>
                    <w:autoSpaceDN w:val="0"/>
                    <w:adjustRightInd w:val="0"/>
                    <w:spacing w:after="0" w:line="240" w:lineRule="auto"/>
                    <w:ind w:left="-103"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Понедельник</w:t>
                  </w:r>
                </w:p>
              </w:tc>
              <w:tc>
                <w:tcPr>
                  <w:tcW w:w="1984" w:type="dxa"/>
                </w:tcPr>
                <w:p w:rsidR="00B165EF" w:rsidRPr="00B165EF" w:rsidRDefault="00CC2CF5" w:rsidP="00B165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 – 1</w:t>
                  </w:r>
                  <w:r>
                    <w:rPr>
                      <w:rFonts w:ascii="Times New Roman" w:eastAsia="Times New Roman" w:hAnsi="Times New Roman" w:cs="Times New Roman"/>
                      <w:sz w:val="28"/>
                      <w:szCs w:val="28"/>
                      <w:lang w:val="en-US" w:eastAsia="ru-RU"/>
                    </w:rPr>
                    <w:t>2</w:t>
                  </w:r>
                  <w:r w:rsidR="00B165EF" w:rsidRPr="00B165EF">
                    <w:rPr>
                      <w:rFonts w:ascii="Times New Roman" w:eastAsia="Times New Roman" w:hAnsi="Times New Roman" w:cs="Times New Roman"/>
                      <w:sz w:val="28"/>
                      <w:szCs w:val="28"/>
                      <w:lang w:eastAsia="ru-RU"/>
                    </w:rPr>
                    <w:t>.00</w:t>
                  </w:r>
                </w:p>
              </w:tc>
            </w:tr>
            <w:tr w:rsidR="00B165EF" w:rsidRPr="00B165EF" w:rsidTr="00B165EF">
              <w:tc>
                <w:tcPr>
                  <w:tcW w:w="2552" w:type="dxa"/>
                </w:tcPr>
                <w:p w:rsidR="00B165EF" w:rsidRPr="00B165EF" w:rsidRDefault="00B165EF" w:rsidP="00B165EF">
                  <w:pPr>
                    <w:widowControl w:val="0"/>
                    <w:autoSpaceDE w:val="0"/>
                    <w:autoSpaceDN w:val="0"/>
                    <w:adjustRightInd w:val="0"/>
                    <w:spacing w:after="0" w:line="240" w:lineRule="auto"/>
                    <w:ind w:left="-103"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Среда</w:t>
                  </w:r>
                </w:p>
              </w:tc>
              <w:tc>
                <w:tcPr>
                  <w:tcW w:w="1984" w:type="dxa"/>
                </w:tcPr>
                <w:p w:rsidR="00B165EF" w:rsidRPr="00B165EF" w:rsidRDefault="00B165EF" w:rsidP="00B165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14.00 – 17.00</w:t>
                  </w:r>
                </w:p>
              </w:tc>
            </w:tr>
          </w:tbl>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bl>
    <w:p w:rsidR="00B165EF" w:rsidRPr="00B165EF" w:rsidRDefault="00B165EF" w:rsidP="00B165E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bookmarkStart w:id="6" w:name="Par144"/>
      <w:bookmarkEnd w:id="6"/>
    </w:p>
    <w:p w:rsidR="00B165EF" w:rsidRPr="00B165EF" w:rsidRDefault="00B165EF" w:rsidP="00B165E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Раздел II. СТАНДАРТ ПРЕДОСТАВЛЕНИЯ МУНИЦИПАЛЬНОЙ УСЛУГИ</w:t>
      </w:r>
    </w:p>
    <w:p w:rsidR="00B165EF" w:rsidRPr="00B165EF" w:rsidRDefault="00B165EF" w:rsidP="00B165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7" w:name="Par146"/>
      <w:bookmarkEnd w:id="7"/>
      <w:r w:rsidRPr="00B165EF">
        <w:rPr>
          <w:rFonts w:ascii="Times New Roman" w:eastAsia="Times New Roman" w:hAnsi="Times New Roman" w:cs="Times New Roman"/>
          <w:sz w:val="28"/>
          <w:szCs w:val="28"/>
          <w:lang w:eastAsia="ru-RU"/>
        </w:rPr>
        <w:t>Глава 4. НАИМЕНОВАНИЕ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19.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B165EF">
        <w:rPr>
          <w:rFonts w:ascii="Times New Roman" w:eastAsia="Times New Roman" w:hAnsi="Times New Roman" w:cs="Times New Roman"/>
          <w:i/>
          <w:sz w:val="28"/>
          <w:szCs w:val="28"/>
          <w:lang w:eastAsia="ru-RU"/>
        </w:rPr>
        <w:t xml:space="preserve"> </w:t>
      </w:r>
      <w:r w:rsidRPr="00B165EF">
        <w:rPr>
          <w:rFonts w:ascii="Times New Roman" w:eastAsia="Times New Roman" w:hAnsi="Times New Roman" w:cs="Times New Roman"/>
          <w:sz w:val="28"/>
          <w:szCs w:val="28"/>
          <w:lang w:eastAsia="ru-RU"/>
        </w:rPr>
        <w:t>(далее – перевод земель).</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20.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21. Перевод земель на территории </w:t>
      </w:r>
      <w:r w:rsidRPr="00B165EF">
        <w:rPr>
          <w:rFonts w:ascii="Times New Roman" w:eastAsia="Times New Roman" w:hAnsi="Times New Roman" w:cs="Times New Roman"/>
          <w:i/>
          <w:sz w:val="28"/>
          <w:szCs w:val="28"/>
          <w:lang w:eastAsia="ru-RU"/>
        </w:rPr>
        <w:t>муниципального образования</w:t>
      </w:r>
      <w:r w:rsidRPr="00B165EF">
        <w:rPr>
          <w:rFonts w:ascii="Times New Roman" w:eastAsia="Times New Roman" w:hAnsi="Times New Roman" w:cs="Times New Roman"/>
          <w:sz w:val="28"/>
          <w:szCs w:val="28"/>
          <w:lang w:eastAsia="ru-RU"/>
        </w:rPr>
        <w:t xml:space="preserve"> осуществляется в соответствии с законодательством.</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8" w:name="Par151"/>
      <w:bookmarkEnd w:id="8"/>
      <w:r w:rsidRPr="00B165EF">
        <w:rPr>
          <w:rFonts w:ascii="Times New Roman" w:eastAsia="Times New Roman" w:hAnsi="Times New Roman" w:cs="Times New Roman"/>
          <w:sz w:val="28"/>
          <w:szCs w:val="28"/>
          <w:lang w:eastAsia="ru-RU"/>
        </w:rPr>
        <w:t>Глава 5. НАИМЕНОВАНИЕ ОРГАНА МЕСТНОГО САМОУПРАВЛЕНИЯ,</w:t>
      </w:r>
    </w:p>
    <w:p w:rsidR="00B165EF" w:rsidRPr="00B165EF" w:rsidRDefault="00B165EF" w:rsidP="00B165E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B165EF">
        <w:rPr>
          <w:rFonts w:ascii="Times New Roman" w:eastAsia="Times New Roman" w:hAnsi="Times New Roman" w:cs="Times New Roman"/>
          <w:sz w:val="28"/>
          <w:szCs w:val="28"/>
          <w:lang w:eastAsia="ru-RU"/>
        </w:rPr>
        <w:t>ПРЕДОСТАВЛЯЮЩЕГО</w:t>
      </w:r>
      <w:proofErr w:type="gramEnd"/>
      <w:r w:rsidRPr="00B165EF">
        <w:rPr>
          <w:rFonts w:ascii="Times New Roman" w:eastAsia="Times New Roman" w:hAnsi="Times New Roman" w:cs="Times New Roman"/>
          <w:sz w:val="28"/>
          <w:szCs w:val="28"/>
          <w:lang w:eastAsia="ru-RU"/>
        </w:rPr>
        <w:t xml:space="preserve"> МУНИЦИПАЛЬНУЮ УСЛУГУ</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lastRenderedPageBreak/>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23. </w:t>
      </w:r>
      <w:proofErr w:type="gramStart"/>
      <w:r w:rsidRPr="00B165EF">
        <w:rPr>
          <w:rFonts w:ascii="Times New Roman" w:eastAsia="Times New Roman" w:hAnsi="Times New Roman" w:cs="Times New Roman"/>
          <w:sz w:val="28"/>
          <w:szCs w:val="28"/>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Pr="00B165EF">
        <w:rPr>
          <w:rFonts w:ascii="Times New Roman" w:eastAsia="Times New Roman" w:hAnsi="Times New Roman" w:cs="Times New Roman"/>
          <w:i/>
          <w:sz w:val="28"/>
          <w:szCs w:val="28"/>
          <w:lang w:eastAsia="ru-RU"/>
        </w:rPr>
        <w:t>(указывается наименование представительного органа).</w:t>
      </w:r>
      <w:proofErr w:type="gramEnd"/>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24. В предоставлении муниципальной услуги участвуют:</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Федеральная налоговая служба;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Федеральная служба по надзору в сфере природопользования;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нотариус.</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9" w:name="Par159"/>
      <w:bookmarkEnd w:id="9"/>
      <w:r w:rsidRPr="00B165EF">
        <w:rPr>
          <w:rFonts w:ascii="Times New Roman" w:eastAsia="Times New Roman" w:hAnsi="Times New Roman" w:cs="Times New Roman"/>
          <w:sz w:val="28"/>
          <w:szCs w:val="28"/>
          <w:lang w:eastAsia="ru-RU"/>
        </w:rPr>
        <w:t>Глава 6. ОПИСАНИЕ РЕЗУЛЬТАТА</w:t>
      </w:r>
    </w:p>
    <w:p w:rsidR="00B165EF" w:rsidRPr="00B165EF" w:rsidRDefault="00B165EF" w:rsidP="00B165E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ПРЕДОСТАВЛЕНИЯ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25. Конечным результатом предоставления муниципальной услуги является:</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Par167"/>
      <w:bookmarkEnd w:id="10"/>
      <w:r w:rsidRPr="00B165EF">
        <w:rPr>
          <w:rFonts w:ascii="Times New Roman" w:eastAsia="Times New Roman" w:hAnsi="Times New Roman" w:cs="Times New Roman"/>
          <w:sz w:val="28"/>
          <w:szCs w:val="28"/>
        </w:rPr>
        <w:t>решение о переводе земель или земельных участков в составе таких земель;</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отказ в переводе земель.</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 xml:space="preserve">26. Перевод земель считается состоявшимся </w:t>
      </w:r>
      <w:proofErr w:type="gramStart"/>
      <w:r w:rsidRPr="00B165EF">
        <w:rPr>
          <w:rFonts w:ascii="Times New Roman" w:eastAsia="Times New Roman" w:hAnsi="Times New Roman" w:cs="Times New Roman"/>
          <w:sz w:val="28"/>
          <w:szCs w:val="28"/>
        </w:rPr>
        <w:t>с даты осуществления</w:t>
      </w:r>
      <w:proofErr w:type="gramEnd"/>
      <w:r w:rsidRPr="00B165EF">
        <w:rPr>
          <w:rFonts w:ascii="Times New Roman" w:eastAsia="Times New Roman" w:hAnsi="Times New Roman" w:cs="Times New Roman"/>
          <w:sz w:val="28"/>
          <w:szCs w:val="28"/>
        </w:rPr>
        <w:t xml:space="preserve"> государственного кадастрового учета земельных участков в связи с изменением их категории.</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ar174"/>
      <w:bookmarkEnd w:id="11"/>
      <w:r w:rsidRPr="00B165EF">
        <w:rPr>
          <w:rFonts w:ascii="Times New Roman" w:eastAsia="Times New Roman" w:hAnsi="Times New Roman" w:cs="Times New Roman"/>
          <w:sz w:val="28"/>
          <w:szCs w:val="28"/>
          <w:lang w:eastAsia="ru-RU"/>
        </w:rPr>
        <w:t>27. Уполномоченный орган в течение 60 календарных дней со дня поступления заявления и документов в уполномоченный орган принимает решение о переводе земель или об отказе в переводе земель.</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lastRenderedPageBreak/>
        <w:t xml:space="preserve">28.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 </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 xml:space="preserve">29. </w:t>
      </w:r>
      <w:proofErr w:type="gramStart"/>
      <w:r w:rsidRPr="00B165EF">
        <w:rPr>
          <w:rFonts w:ascii="Times New Roman" w:eastAsia="Times New Roman" w:hAnsi="Times New Roman" w:cs="Times New Roman"/>
          <w:sz w:val="28"/>
          <w:szCs w:val="28"/>
        </w:rPr>
        <w:t xml:space="preserve">Уполномоченный орган направляет копию </w:t>
      </w:r>
      <w:r w:rsidRPr="00B165EF">
        <w:rPr>
          <w:rFonts w:ascii="Times New Roman" w:eastAsia="Times New Roman" w:hAnsi="Times New Roman" w:cs="Times New Roman"/>
          <w:sz w:val="28"/>
          <w:szCs w:val="28"/>
          <w:lang w:eastAsia="ru-RU"/>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Pr="00B165EF">
        <w:rPr>
          <w:rFonts w:ascii="Times New Roman" w:eastAsia="Times New Roman" w:hAnsi="Times New Roman" w:cs="Times New Roman"/>
          <w:sz w:val="28"/>
          <w:szCs w:val="28"/>
        </w:rPr>
        <w:t>.</w:t>
      </w:r>
      <w:proofErr w:type="gramEnd"/>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 xml:space="preserve">30. </w:t>
      </w:r>
      <w:proofErr w:type="gramStart"/>
      <w:r w:rsidRPr="00B165EF">
        <w:rPr>
          <w:rFonts w:ascii="Times New Roman" w:eastAsia="Times New Roman" w:hAnsi="Times New Roman" w:cs="Times New Roman"/>
          <w:sz w:val="28"/>
          <w:szCs w:val="28"/>
        </w:rPr>
        <w:t xml:space="preserve">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B165EF">
        <w:rPr>
          <w:rFonts w:ascii="Times New Roman" w:eastAsia="Times New Roman" w:hAnsi="Times New Roman" w:cs="Times New Roman"/>
          <w:sz w:val="28"/>
          <w:szCs w:val="28"/>
          <w:lang w:eastAsia="ru-RU"/>
        </w:rPr>
        <w:t>или земельных участков в составе таких земель из одной категории в другую</w:t>
      </w:r>
      <w:r w:rsidRPr="00B165EF">
        <w:rPr>
          <w:rFonts w:ascii="Times New Roman" w:eastAsia="Times New Roman" w:hAnsi="Times New Roman" w:cs="Times New Roman"/>
          <w:sz w:val="28"/>
          <w:szCs w:val="28"/>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sidRPr="00B165EF">
        <w:rPr>
          <w:rFonts w:ascii="Times New Roman" w:eastAsia="Times New Roman" w:hAnsi="Times New Roman" w:cs="Times New Roman"/>
          <w:sz w:val="28"/>
          <w:szCs w:val="28"/>
        </w:rPr>
        <w:t xml:space="preserve"> </w:t>
      </w:r>
      <w:proofErr w:type="gramStart"/>
      <w:r w:rsidRPr="00B165EF">
        <w:rPr>
          <w:rFonts w:ascii="Times New Roman" w:eastAsia="Times New Roman" w:hAnsi="Times New Roman" w:cs="Times New Roman"/>
          <w:sz w:val="28"/>
          <w:szCs w:val="28"/>
        </w:rPr>
        <w:t>составе</w:t>
      </w:r>
      <w:proofErr w:type="gramEnd"/>
      <w:r w:rsidRPr="00B165EF">
        <w:rPr>
          <w:rFonts w:ascii="Times New Roman" w:eastAsia="Times New Roman" w:hAnsi="Times New Roman" w:cs="Times New Roman"/>
          <w:sz w:val="28"/>
          <w:szCs w:val="28"/>
        </w:rPr>
        <w:t xml:space="preserve"> таких земель из одной категории в другую в записи Единого государственного реестра прав на недвижимое имущество и сделок с ним.</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31. Срок приостановления предоставления муниципальной услуги законодательством не предусмотрен.</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2" w:name="Par179"/>
      <w:bookmarkEnd w:id="12"/>
      <w:r w:rsidRPr="00B165EF">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B165EF" w:rsidRPr="00B165EF" w:rsidRDefault="00B165EF" w:rsidP="00B165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32. Предоставление муниципальной услуги осуществляется в соответствии с законодательством.</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33. Правовой основой предоставления муниципальной услуги являются следующие нормативные правовые акты:</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д) Федеральный закон Российской Федерации от 25 октября 2001 года</w:t>
      </w:r>
      <w:r w:rsidRPr="00B165EF">
        <w:rPr>
          <w:rFonts w:ascii="Times New Roman" w:eastAsia="Times New Roman" w:hAnsi="Times New Roman" w:cs="Times New Roman"/>
          <w:sz w:val="28"/>
          <w:szCs w:val="28"/>
        </w:rPr>
        <w:br/>
        <w:t xml:space="preserve">№ 137-ФЗ «О введении в действие Земельного кодекса Российской Федерации» </w:t>
      </w:r>
      <w:r w:rsidRPr="00B165EF">
        <w:rPr>
          <w:rFonts w:ascii="Times New Roman" w:eastAsia="Times New Roman" w:hAnsi="Times New Roman" w:cs="Times New Roman"/>
          <w:sz w:val="28"/>
          <w:szCs w:val="28"/>
        </w:rPr>
        <w:lastRenderedPageBreak/>
        <w:t>(Российская газета, № 211-212, 30.10.2001, Собрание законодательства Российской Федерации, № 44, ст. 4148, 29.10.2001);</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е) Федеральный закон Российской Федерации от 21 декабря 2004 года</w:t>
      </w:r>
      <w:r w:rsidRPr="00B165EF">
        <w:rPr>
          <w:rFonts w:ascii="Times New Roman" w:eastAsia="Times New Roman" w:hAnsi="Times New Roman" w:cs="Times New Roman"/>
          <w:sz w:val="28"/>
          <w:szCs w:val="28"/>
        </w:rPr>
        <w:br/>
        <w:t>№ 172-ФЗ «О переводе земель или земельных участков из одной категории в другую» (Российская газета, № 290, 30.12.2004, Собрание законодательства Российской Федерации, № 52 (часть 1), ст. 5276, 27.12.2004);</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 xml:space="preserve">ж) Федеральный закон от 24 июля 2007 года № 221-ФЗ «О государственной </w:t>
      </w:r>
      <w:proofErr w:type="gramStart"/>
      <w:r w:rsidRPr="00B165EF">
        <w:rPr>
          <w:rFonts w:ascii="Times New Roman" w:eastAsia="Times New Roman" w:hAnsi="Times New Roman" w:cs="Times New Roman"/>
          <w:sz w:val="28"/>
          <w:szCs w:val="28"/>
        </w:rPr>
        <w:t>кадастре</w:t>
      </w:r>
      <w:proofErr w:type="gramEnd"/>
      <w:r w:rsidRPr="00B165EF">
        <w:rPr>
          <w:rFonts w:ascii="Times New Roman" w:eastAsia="Times New Roman" w:hAnsi="Times New Roman" w:cs="Times New Roman"/>
          <w:sz w:val="28"/>
          <w:szCs w:val="28"/>
        </w:rPr>
        <w:t xml:space="preserve"> недвижимости»</w:t>
      </w:r>
      <w:r w:rsidRPr="00B165EF">
        <w:rPr>
          <w:rFonts w:ascii="Times New Roman" w:eastAsia="Times New Roman" w:hAnsi="Times New Roman" w:cs="Times New Roman"/>
          <w:sz w:val="28"/>
          <w:szCs w:val="28"/>
          <w:lang w:eastAsia="ru-RU"/>
        </w:rPr>
        <w:t xml:space="preserve"> (Российская газета, № 165, 01.08.2007, Собрание законодательства Российской Федерации, № 31, ст. 4017, 30.07.2007, Парламентская газета, № 99-101, 09.08.2007);</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B165EF">
        <w:rPr>
          <w:rFonts w:ascii="Times New Roman" w:eastAsia="Times New Roman" w:hAnsi="Times New Roman" w:cs="Times New Roman"/>
          <w:sz w:val="28"/>
          <w:szCs w:val="28"/>
        </w:rPr>
        <w:t xml:space="preserve">з) </w:t>
      </w:r>
      <w:r w:rsidRPr="00B165EF">
        <w:rPr>
          <w:rFonts w:ascii="Times New Roman" w:eastAsia="Times New Roman" w:hAnsi="Times New Roman" w:cs="Times New Roman"/>
          <w:i/>
          <w:sz w:val="28"/>
          <w:szCs w:val="28"/>
        </w:rPr>
        <w:t>Дополнительно необходимо указать:</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B165EF">
        <w:rPr>
          <w:rFonts w:ascii="Times New Roman" w:eastAsia="Times New Roman" w:hAnsi="Times New Roman" w:cs="Times New Roman"/>
          <w:i/>
          <w:sz w:val="28"/>
          <w:szCs w:val="28"/>
        </w:rPr>
        <w:t>нормативные акты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i/>
          <w:sz w:val="28"/>
          <w:szCs w:val="28"/>
        </w:rPr>
        <w:t>Устав муниципального образования, решение Думы об утверждении перечня необходимых и обязательных услуг и др.</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autoSpaceDE w:val="0"/>
        <w:autoSpaceDN w:val="0"/>
        <w:adjustRightInd w:val="0"/>
        <w:spacing w:after="0" w:line="240" w:lineRule="auto"/>
        <w:jc w:val="center"/>
        <w:rPr>
          <w:rFonts w:ascii="Times New Roman" w:eastAsia="Times New Roman" w:hAnsi="Times New Roman" w:cs="Times New Roman"/>
          <w:sz w:val="28"/>
          <w:szCs w:val="28"/>
        </w:rPr>
      </w:pPr>
      <w:bookmarkStart w:id="13" w:name="Par199"/>
      <w:bookmarkEnd w:id="13"/>
      <w:r w:rsidRPr="00B165EF">
        <w:rPr>
          <w:rFonts w:ascii="Times New Roman" w:eastAsia="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165EF" w:rsidRPr="00B165EF" w:rsidRDefault="00B165EF" w:rsidP="00B165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202"/>
      <w:bookmarkEnd w:id="14"/>
      <w:r w:rsidRPr="00B165EF">
        <w:rPr>
          <w:rFonts w:ascii="Times New Roman" w:eastAsia="Times New Roman" w:hAnsi="Times New Roman" w:cs="Times New Roman"/>
          <w:sz w:val="28"/>
          <w:szCs w:val="28"/>
          <w:lang w:eastAsia="ru-RU"/>
        </w:rPr>
        <w:t>34. </w:t>
      </w:r>
      <w:r w:rsidRPr="00B165EF">
        <w:rPr>
          <w:rFonts w:ascii="Times New Roman" w:eastAsia="Calibri" w:hAnsi="Times New Roman" w:cs="Times New Roman"/>
          <w:sz w:val="28"/>
          <w:szCs w:val="28"/>
          <w:lang w:eastAsia="ru-RU"/>
        </w:rPr>
        <w:t>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r w:rsidRPr="00B165EF">
        <w:rPr>
          <w:rFonts w:ascii="Times New Roman" w:eastAsia="Times New Roman" w:hAnsi="Times New Roman" w:cs="Times New Roman"/>
          <w:sz w:val="28"/>
          <w:szCs w:val="28"/>
          <w:lang w:eastAsia="ru-RU"/>
        </w:rPr>
        <w:t>.</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35. К ходатайству прилагаются следующие документы:</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а) копии документов, удостоверяющие личность гражданина (для физического лица);</w:t>
      </w:r>
    </w:p>
    <w:p w:rsidR="00B165EF" w:rsidRPr="00B165EF" w:rsidRDefault="00B165EF" w:rsidP="00B165EF">
      <w:pPr>
        <w:spacing w:after="0" w:line="240" w:lineRule="auto"/>
        <w:ind w:firstLine="720"/>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б)</w:t>
      </w:r>
      <w:r w:rsidRPr="00B165EF">
        <w:rPr>
          <w:rFonts w:ascii="Times New Roman" w:eastAsia="Times New Roman" w:hAnsi="Times New Roman" w:cs="Times New Roman"/>
          <w:sz w:val="28"/>
          <w:szCs w:val="20"/>
          <w:lang w:eastAsia="ru-RU"/>
        </w:rPr>
        <w:t xml:space="preserve"> </w:t>
      </w:r>
      <w:r w:rsidRPr="00B165EF">
        <w:rPr>
          <w:rFonts w:ascii="Times New Roman" w:eastAsia="Times New Roman" w:hAnsi="Times New Roman" w:cs="Times New Roman"/>
          <w:sz w:val="28"/>
          <w:szCs w:val="28"/>
          <w:lang w:eastAsia="ru-RU"/>
        </w:rPr>
        <w:t>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lang w:eastAsia="ru-RU"/>
        </w:rPr>
        <w:t>в)</w:t>
      </w:r>
      <w:r w:rsidRPr="00B165EF">
        <w:rPr>
          <w:rFonts w:ascii="Times New Roman" w:eastAsia="Times New Roman" w:hAnsi="Times New Roman" w:cs="Times New Roman"/>
          <w:sz w:val="28"/>
          <w:szCs w:val="20"/>
          <w:lang w:eastAsia="ru-RU"/>
        </w:rPr>
        <w:t xml:space="preserve"> </w:t>
      </w:r>
      <w:r w:rsidRPr="00B165EF">
        <w:rPr>
          <w:rFonts w:ascii="Times New Roman" w:eastAsia="Times New Roman" w:hAnsi="Times New Roman" w:cs="Times New Roman"/>
          <w:sz w:val="28"/>
          <w:szCs w:val="28"/>
          <w:lang w:eastAsia="ru-RU"/>
        </w:rPr>
        <w:t>согласие правообладателя земельного участка на перевод земельного участка из состава земель одной категории в другую</w:t>
      </w:r>
      <w:r w:rsidRPr="00B165EF">
        <w:rPr>
          <w:rFonts w:ascii="Times New Roman" w:eastAsia="Times New Roman" w:hAnsi="Times New Roman" w:cs="Times New Roman"/>
          <w:sz w:val="28"/>
          <w:szCs w:val="28"/>
        </w:rPr>
        <w:t>;</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г) документ, удостоверяющий права (полномочия) представителя заявителя (если с заявлением обращается представитель заявителя).</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ar215"/>
      <w:bookmarkEnd w:id="15"/>
      <w:r w:rsidRPr="00B165EF">
        <w:rPr>
          <w:rFonts w:ascii="Times New Roman" w:eastAsia="Times New Roman" w:hAnsi="Times New Roman" w:cs="Times New Roman"/>
          <w:sz w:val="28"/>
          <w:szCs w:val="28"/>
          <w:lang w:eastAsia="ru-RU"/>
        </w:rPr>
        <w:t>36. Заявитель или его представитель должен представить документы, указанные в пункте 35 настоящего административного регламента.</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lastRenderedPageBreak/>
        <w:t>37. Требования к документам, представляемым заявителем:</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65EF">
        <w:rPr>
          <w:rFonts w:ascii="Times New Roman" w:eastAsia="Times New Roman" w:hAnsi="Times New Roman" w:cs="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б) тексты документов должны быть написаны разборчиво;</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г) документы не должны быть исполнены карандашом;</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6" w:name="Par224"/>
      <w:bookmarkEnd w:id="16"/>
      <w:r w:rsidRPr="00B165EF">
        <w:rPr>
          <w:rFonts w:ascii="Times New Roman" w:eastAsia="Times New Roman" w:hAnsi="Times New Roman" w:cs="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165EF" w:rsidRPr="00B165EF" w:rsidRDefault="00B165EF" w:rsidP="00B165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Par232"/>
      <w:bookmarkEnd w:id="17"/>
      <w:r w:rsidRPr="00B165EF">
        <w:rPr>
          <w:rFonts w:ascii="Times New Roman" w:eastAsia="Times New Roman" w:hAnsi="Times New Roman" w:cs="Times New Roman"/>
          <w:sz w:val="28"/>
          <w:szCs w:val="28"/>
          <w:lang w:eastAsia="ru-RU"/>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а) выписка из Единого государственного реестра юридических лиц;</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б) выписка из Единого государственного реестра индивидуальных предпринимателей;</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в) выписка из Единого государственного реестра прав на недвижимое имущество и сделок с ним;</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г) кадастровый паспорт земельного участка;</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д) заключение государственной экологической экспертизы проектной документации.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39. Уполномоченный орган при предоставлении муниципальной услуги не вправе требовать от заявителей:</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65EF">
        <w:rPr>
          <w:rFonts w:ascii="Times New Roman" w:eastAsia="Times New Roman" w:hAnsi="Times New Roman" w:cs="Times New Roman"/>
          <w:sz w:val="28"/>
          <w:szCs w:val="28"/>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B165EF">
        <w:rPr>
          <w:rFonts w:ascii="Times New Roman" w:eastAsia="Times New Roman" w:hAnsi="Times New Roman" w:cs="Times New Roman"/>
          <w:sz w:val="28"/>
          <w:szCs w:val="28"/>
          <w:lang w:eastAsia="ru-RU"/>
        </w:rPr>
        <w:lastRenderedPageBreak/>
        <w:t>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B165EF">
        <w:rPr>
          <w:rFonts w:ascii="Times New Roman" w:eastAsia="Times New Roman" w:hAnsi="Times New Roman" w:cs="Times New Roman"/>
          <w:sz w:val="28"/>
          <w:szCs w:val="28"/>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165EF" w:rsidRPr="00B165EF" w:rsidRDefault="00B165EF" w:rsidP="00B165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165EF" w:rsidRPr="00B165EF" w:rsidRDefault="00B165EF" w:rsidP="00B165EF">
      <w:pPr>
        <w:spacing w:after="0" w:line="240" w:lineRule="auto"/>
        <w:jc w:val="center"/>
        <w:rPr>
          <w:rFonts w:ascii="Times New Roman" w:eastAsia="Times New Roman" w:hAnsi="Times New Roman" w:cs="Times New Roman"/>
          <w:sz w:val="28"/>
          <w:szCs w:val="20"/>
          <w:lang w:eastAsia="ru-RU"/>
        </w:rPr>
      </w:pPr>
      <w:bookmarkStart w:id="18" w:name="Par239"/>
      <w:bookmarkEnd w:id="18"/>
      <w:r w:rsidRPr="00B165EF">
        <w:rPr>
          <w:rFonts w:ascii="Times New Roman" w:eastAsia="Times New Roman" w:hAnsi="Times New Roman" w:cs="Times New Roman"/>
          <w:sz w:val="28"/>
          <w:szCs w:val="20"/>
          <w:lang w:eastAsia="ru-RU"/>
        </w:rPr>
        <w:t>Глава 11. ПЕРЕЧЕНЬ ОСНОВАНИЙ ДЛЯ ОТКАЗА В ПРИЕМЕ ДОКУМЕНТОВ, НЕОБХОДИМЫХ ДЛЯ ПРЕДОСТАВЛЕНИЯ МУНИЦИПАЛЬНОЙ УСЛУГИ</w:t>
      </w:r>
    </w:p>
    <w:p w:rsidR="00B165EF" w:rsidRPr="00B165EF" w:rsidRDefault="00B165EF" w:rsidP="00B165EF">
      <w:pPr>
        <w:spacing w:after="0" w:line="240" w:lineRule="auto"/>
        <w:jc w:val="center"/>
        <w:rPr>
          <w:rFonts w:ascii="Times New Roman" w:eastAsia="Times New Roman" w:hAnsi="Times New Roman" w:cs="Times New Roman"/>
          <w:sz w:val="28"/>
          <w:szCs w:val="20"/>
          <w:lang w:eastAsia="ru-RU"/>
        </w:rPr>
      </w:pPr>
    </w:p>
    <w:p w:rsidR="00B165EF" w:rsidRPr="00B165EF" w:rsidRDefault="00B165EF" w:rsidP="00B165EF">
      <w:pPr>
        <w:spacing w:after="0" w:line="240" w:lineRule="auto"/>
        <w:ind w:firstLine="720"/>
        <w:jc w:val="both"/>
        <w:rPr>
          <w:rFonts w:ascii="Times New Roman" w:eastAsia="Times New Roman" w:hAnsi="Times New Roman" w:cs="Times New Roman"/>
          <w:color w:val="000000"/>
          <w:sz w:val="28"/>
          <w:szCs w:val="20"/>
          <w:lang w:eastAsia="ru-RU"/>
        </w:rPr>
      </w:pPr>
      <w:r w:rsidRPr="00B165EF">
        <w:rPr>
          <w:rFonts w:ascii="Times New Roman" w:eastAsia="Times New Roman" w:hAnsi="Times New Roman" w:cs="Times New Roman"/>
          <w:color w:val="000000"/>
          <w:sz w:val="28"/>
          <w:szCs w:val="20"/>
          <w:lang w:eastAsia="ru-RU"/>
        </w:rPr>
        <w:t>40. Основанием для отказа к рассмотрению документов являются:</w:t>
      </w:r>
    </w:p>
    <w:p w:rsidR="00B165EF" w:rsidRPr="00B165EF" w:rsidRDefault="00B165EF" w:rsidP="00B165EF">
      <w:pPr>
        <w:spacing w:after="0" w:line="240" w:lineRule="auto"/>
        <w:ind w:firstLine="720"/>
        <w:jc w:val="both"/>
        <w:rPr>
          <w:rFonts w:ascii="Times New Roman" w:eastAsia="Times New Roman" w:hAnsi="Times New Roman" w:cs="Times New Roman"/>
          <w:color w:val="000000"/>
          <w:sz w:val="28"/>
          <w:szCs w:val="20"/>
          <w:lang w:eastAsia="ru-RU"/>
        </w:rPr>
      </w:pPr>
      <w:r w:rsidRPr="00B165EF">
        <w:rPr>
          <w:rFonts w:ascii="Times New Roman" w:eastAsia="Times New Roman" w:hAnsi="Times New Roman" w:cs="Times New Roman"/>
          <w:color w:val="000000"/>
          <w:sz w:val="28"/>
          <w:szCs w:val="20"/>
          <w:lang w:eastAsia="ru-RU"/>
        </w:rPr>
        <w:t>1) с ходатайством обратилось ненадлежащее лицо;</w:t>
      </w:r>
    </w:p>
    <w:p w:rsidR="00B165EF" w:rsidRPr="00B165EF" w:rsidRDefault="00B165EF" w:rsidP="00B165EF">
      <w:pPr>
        <w:spacing w:after="0" w:line="240" w:lineRule="auto"/>
        <w:ind w:firstLine="720"/>
        <w:jc w:val="both"/>
        <w:rPr>
          <w:rFonts w:ascii="Times New Roman" w:eastAsia="Times New Roman" w:hAnsi="Times New Roman" w:cs="Times New Roman"/>
          <w:sz w:val="28"/>
          <w:szCs w:val="20"/>
          <w:lang w:eastAsia="ru-RU"/>
        </w:rPr>
      </w:pPr>
      <w:r w:rsidRPr="00B165EF">
        <w:rPr>
          <w:rFonts w:ascii="Times New Roman" w:eastAsia="Times New Roman" w:hAnsi="Times New Roman" w:cs="Times New Roman"/>
          <w:color w:val="000000"/>
          <w:sz w:val="28"/>
          <w:szCs w:val="20"/>
          <w:lang w:eastAsia="ru-RU"/>
        </w:rPr>
        <w:t>2) к ходатайству приложены документы, состав, форма или содержание которых не соответствуют требованиям земельного законодательства</w:t>
      </w:r>
      <w:r w:rsidRPr="00B165EF">
        <w:rPr>
          <w:rFonts w:ascii="Times New Roman" w:eastAsia="Times New Roman" w:hAnsi="Times New Roman" w:cs="Times New Roman"/>
          <w:sz w:val="28"/>
          <w:szCs w:val="20"/>
          <w:lang w:eastAsia="ru-RU"/>
        </w:rPr>
        <w:t>;</w:t>
      </w:r>
    </w:p>
    <w:p w:rsidR="00B165EF" w:rsidRPr="00B165EF" w:rsidRDefault="00B165EF" w:rsidP="00B165EF">
      <w:pPr>
        <w:spacing w:after="0" w:line="240" w:lineRule="auto"/>
        <w:ind w:firstLine="720"/>
        <w:jc w:val="both"/>
        <w:rPr>
          <w:rFonts w:ascii="Times New Roman" w:eastAsia="Times New Roman" w:hAnsi="Times New Roman" w:cs="Times New Roman"/>
          <w:color w:val="000000"/>
          <w:sz w:val="28"/>
          <w:szCs w:val="20"/>
          <w:lang w:eastAsia="ru-RU"/>
        </w:rPr>
      </w:pPr>
      <w:r w:rsidRPr="00B165EF">
        <w:rPr>
          <w:rFonts w:ascii="Times New Roman" w:eastAsia="Times New Roman" w:hAnsi="Times New Roman" w:cs="Times New Roman"/>
          <w:color w:val="000000"/>
          <w:sz w:val="28"/>
          <w:szCs w:val="20"/>
          <w:lang w:eastAsia="ru-RU"/>
        </w:rPr>
        <w:t>41. В случае отказа в рассмотрении документов, поданных через организации федеральной почтовой связи, уполномоченный орган не позднее 30 календарных дней со дня поступления документов направляет заявителю или его представителю уведомление об отказе с приложением документов и с указанием причин отказа на адрес, указанный им в заявлении.</w:t>
      </w:r>
    </w:p>
    <w:p w:rsidR="00B165EF" w:rsidRPr="00B165EF" w:rsidRDefault="00B165EF" w:rsidP="00B165EF">
      <w:pPr>
        <w:spacing w:after="0" w:line="240" w:lineRule="auto"/>
        <w:ind w:firstLine="720"/>
        <w:jc w:val="both"/>
        <w:rPr>
          <w:rFonts w:ascii="Times New Roman" w:eastAsia="Times New Roman" w:hAnsi="Times New Roman" w:cs="Times New Roman"/>
          <w:color w:val="000000"/>
          <w:sz w:val="28"/>
          <w:szCs w:val="20"/>
          <w:lang w:eastAsia="ru-RU"/>
        </w:rPr>
      </w:pPr>
      <w:r w:rsidRPr="00B165EF">
        <w:rPr>
          <w:rFonts w:ascii="Times New Roman" w:eastAsia="Times New Roman" w:hAnsi="Times New Roman" w:cs="Times New Roman"/>
          <w:color w:val="000000"/>
          <w:sz w:val="28"/>
          <w:szCs w:val="20"/>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30 календарных дней со дня поступления соответствующих документов с приложение документов.</w:t>
      </w:r>
    </w:p>
    <w:p w:rsidR="00B165EF" w:rsidRPr="00B165EF" w:rsidRDefault="00B165EF" w:rsidP="00B165EF">
      <w:pPr>
        <w:spacing w:after="0" w:line="240" w:lineRule="auto"/>
        <w:ind w:firstLine="720"/>
        <w:jc w:val="both"/>
        <w:rPr>
          <w:rFonts w:ascii="Times New Roman" w:eastAsia="Times New Roman" w:hAnsi="Times New Roman" w:cs="Times New Roman"/>
          <w:color w:val="000000"/>
          <w:sz w:val="28"/>
          <w:szCs w:val="20"/>
          <w:lang w:eastAsia="ru-RU"/>
        </w:rPr>
      </w:pPr>
      <w:r w:rsidRPr="00B165EF">
        <w:rPr>
          <w:rFonts w:ascii="Times New Roman" w:eastAsia="Times New Roman" w:hAnsi="Times New Roman" w:cs="Times New Roman"/>
          <w:color w:val="000000"/>
          <w:sz w:val="28"/>
          <w:szCs w:val="20"/>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30 календарных дней со дня получения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документы.</w:t>
      </w:r>
    </w:p>
    <w:p w:rsidR="00B165EF" w:rsidRPr="00B165EF" w:rsidRDefault="00B165EF" w:rsidP="00B165EF">
      <w:pPr>
        <w:spacing w:after="0" w:line="240" w:lineRule="auto"/>
        <w:ind w:firstLine="720"/>
        <w:jc w:val="both"/>
        <w:rPr>
          <w:rFonts w:ascii="Times New Roman" w:eastAsia="Times New Roman" w:hAnsi="Times New Roman" w:cs="Times New Roman"/>
          <w:sz w:val="28"/>
          <w:szCs w:val="20"/>
          <w:lang w:eastAsia="ru-RU"/>
        </w:rPr>
      </w:pPr>
      <w:r w:rsidRPr="00B165EF">
        <w:rPr>
          <w:rFonts w:ascii="Times New Roman" w:eastAsia="Times New Roman" w:hAnsi="Times New Roman" w:cs="Times New Roman"/>
          <w:color w:val="000000"/>
          <w:sz w:val="28"/>
          <w:szCs w:val="20"/>
          <w:lang w:eastAsia="ru-RU"/>
        </w:rPr>
        <w:t xml:space="preserve">42. Отказ в приеме документов не препятствует повторному обращению заявителя в порядке, установленном </w:t>
      </w:r>
      <w:r w:rsidRPr="00B165EF">
        <w:rPr>
          <w:rFonts w:ascii="Times New Roman" w:eastAsia="Times New Roman" w:hAnsi="Times New Roman" w:cs="Times New Roman"/>
          <w:sz w:val="28"/>
          <w:szCs w:val="20"/>
          <w:lang w:eastAsia="ru-RU"/>
        </w:rPr>
        <w:t>пунктом 77 настоящего административного регламента.</w:t>
      </w:r>
    </w:p>
    <w:p w:rsidR="00B165EF" w:rsidRPr="00B165EF" w:rsidRDefault="00B165EF" w:rsidP="00B165EF">
      <w:pPr>
        <w:spacing w:after="0" w:line="240" w:lineRule="auto"/>
        <w:ind w:firstLine="720"/>
        <w:jc w:val="both"/>
        <w:rPr>
          <w:rFonts w:ascii="Times New Roman" w:eastAsia="Times New Roman" w:hAnsi="Times New Roman" w:cs="Times New Roman"/>
          <w:color w:val="000000"/>
          <w:sz w:val="28"/>
          <w:szCs w:val="20"/>
          <w:lang w:eastAsia="ru-RU"/>
        </w:rPr>
      </w:pP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9" w:name="Par251"/>
      <w:bookmarkEnd w:id="19"/>
      <w:r w:rsidRPr="00B165EF">
        <w:rPr>
          <w:rFonts w:ascii="Times New Roman" w:eastAsia="Times New Roman" w:hAnsi="Times New Roman" w:cs="Times New Roman"/>
          <w:sz w:val="28"/>
          <w:szCs w:val="28"/>
          <w:lang w:eastAsia="ru-RU"/>
        </w:rPr>
        <w:t>Глава 12. ПЕРЕЧЕНЬ ОСНОВАНИЙ ДЛЯ ПРИОСТАНОВЛЕНИЯ</w:t>
      </w:r>
    </w:p>
    <w:p w:rsidR="00B165EF" w:rsidRPr="00B165EF" w:rsidRDefault="00B165EF" w:rsidP="00B165E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ИЛИ ОТКАЗА В ПРЕДОСТАВЛЕНИИ МУНИЦИПАЛЬНОЙ УСЛУГИ</w:t>
      </w:r>
    </w:p>
    <w:p w:rsidR="00B165EF" w:rsidRPr="00B165EF" w:rsidRDefault="00B165EF" w:rsidP="00B165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lastRenderedPageBreak/>
        <w:t>44. Основаниями для отказа в предоставлении муниципальной услуги являются:</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lang w:eastAsia="ru-RU"/>
        </w:rPr>
        <w:t xml:space="preserve">б) поступление в уполномоченный орган </w:t>
      </w:r>
      <w:r w:rsidRPr="00B165EF">
        <w:rPr>
          <w:rFonts w:ascii="Times New Roman" w:eastAsia="Times New Roman" w:hAnsi="Times New Roman" w:cs="Times New Roman"/>
          <w:sz w:val="28"/>
          <w:szCs w:val="28"/>
        </w:rPr>
        <w:t>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r w:rsidRPr="00B165EF">
        <w:rPr>
          <w:rFonts w:ascii="Times New Roman" w:eastAsia="Times New Roman" w:hAnsi="Times New Roman" w:cs="Times New Roman"/>
          <w:sz w:val="28"/>
          <w:szCs w:val="28"/>
          <w:lang w:eastAsia="ru-RU"/>
        </w:rPr>
        <w:t>;</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lang w:eastAsia="ru-RU"/>
        </w:rPr>
        <w:t>г)</w:t>
      </w:r>
      <w:r w:rsidRPr="00B165EF">
        <w:rPr>
          <w:rFonts w:ascii="Times New Roman" w:eastAsia="Times New Roman" w:hAnsi="Times New Roman" w:cs="Times New Roman"/>
          <w:sz w:val="28"/>
          <w:szCs w:val="28"/>
        </w:rPr>
        <w:t xml:space="preserve"> наличие отрицательного заключения государственной экологической экспертизы;</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перевода земель.</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46. Решение об отказе перевода земель должно содержать основания отказа с обязательной ссылкой на нарушения, предусмотренные пунктом 44 настоящего административного регламента.</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0" w:name="Par261"/>
      <w:bookmarkEnd w:id="20"/>
      <w:r w:rsidRPr="00B165EF">
        <w:rPr>
          <w:rFonts w:ascii="Times New Roman" w:eastAsia="Times New Roman" w:hAnsi="Times New Roman" w:cs="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65EF" w:rsidRPr="00B165EF" w:rsidRDefault="00B165EF" w:rsidP="00B165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lang w:eastAsia="ru-RU"/>
        </w:rPr>
        <w:t>47. </w:t>
      </w:r>
      <w:proofErr w:type="gramStart"/>
      <w:r w:rsidRPr="00B165EF">
        <w:rPr>
          <w:rFonts w:ascii="Times New Roman" w:eastAsia="Times New Roman" w:hAnsi="Times New Roman" w:cs="Times New Roman"/>
          <w:bCs/>
          <w:sz w:val="28"/>
          <w:szCs w:val="28"/>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B165EF">
        <w:rPr>
          <w:rFonts w:ascii="Times New Roman" w:eastAsia="Times New Roman" w:hAnsi="Times New Roman" w:cs="Times New Roman"/>
          <w:color w:val="000000"/>
          <w:sz w:val="28"/>
          <w:szCs w:val="28"/>
          <w:lang w:eastAsia="ru-RU"/>
        </w:rPr>
        <w:t>.</w:t>
      </w:r>
      <w:proofErr w:type="gramEnd"/>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1" w:name="Par270"/>
      <w:bookmarkEnd w:id="21"/>
      <w:r w:rsidRPr="00B165EF">
        <w:rPr>
          <w:rFonts w:ascii="Times New Roman" w:eastAsia="Times New Roman" w:hAnsi="Times New Roman" w:cs="Times New Roman"/>
          <w:sz w:val="28"/>
          <w:szCs w:val="28"/>
          <w:lang w:eastAsia="ru-RU"/>
        </w:rPr>
        <w:t xml:space="preserve">Глава 14. ПОРЯДОК, РАЗМЕР И ОСНОВАНИЯ ВЗИМАНИЯ ГОСУДАРСТВЕННОЙ ПОШЛИНЫ ИЛИ ИНОЙ ПЛАТЫ, ВЗИМАЕМОЙ ЗА ПРЕДОСТАВЛЕНИЕ МУНИЦИПАЛЬНОЙ УСЛУГИ, В ТОМ ЧИСЛЕ В </w:t>
      </w:r>
      <w:r w:rsidRPr="00B165EF">
        <w:rPr>
          <w:rFonts w:ascii="Times New Roman" w:eastAsia="Times New Roman" w:hAnsi="Times New Roman" w:cs="Times New Roman"/>
          <w:sz w:val="28"/>
          <w:szCs w:val="28"/>
          <w:lang w:eastAsia="ru-RU"/>
        </w:rPr>
        <w:lastRenderedPageBreak/>
        <w:t>ЭЛЕКТРОННОЙ ФОРМЕ</w:t>
      </w:r>
    </w:p>
    <w:p w:rsidR="00B165EF" w:rsidRPr="00B165EF" w:rsidRDefault="00B165EF" w:rsidP="00B165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Par277"/>
      <w:bookmarkEnd w:id="22"/>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spacing w:after="0" w:line="240" w:lineRule="auto"/>
        <w:jc w:val="center"/>
        <w:rPr>
          <w:rFonts w:ascii="Times New Roman" w:eastAsia="Times New Roman" w:hAnsi="Times New Roman" w:cs="Times New Roman"/>
          <w:sz w:val="28"/>
          <w:szCs w:val="20"/>
          <w:lang w:eastAsia="ru-RU"/>
        </w:rPr>
      </w:pPr>
      <w:r w:rsidRPr="00B165EF">
        <w:rPr>
          <w:rFonts w:ascii="Times New Roman" w:eastAsia="Times New Roman" w:hAnsi="Times New Roman" w:cs="Times New Roman"/>
          <w:sz w:val="28"/>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165EF" w:rsidRPr="00B165EF" w:rsidRDefault="00B165EF" w:rsidP="00B165EF">
      <w:pPr>
        <w:spacing w:after="0" w:line="240" w:lineRule="auto"/>
        <w:ind w:firstLine="720"/>
        <w:jc w:val="both"/>
        <w:rPr>
          <w:rFonts w:ascii="Times New Roman" w:eastAsia="Times New Roman" w:hAnsi="Times New Roman" w:cs="Times New Roman"/>
          <w:color w:val="C00000"/>
          <w:sz w:val="28"/>
          <w:szCs w:val="20"/>
          <w:lang w:eastAsia="ru-RU"/>
        </w:rPr>
      </w:pPr>
    </w:p>
    <w:p w:rsidR="00B165EF" w:rsidRPr="00B165EF" w:rsidRDefault="00B165EF" w:rsidP="00B165EF">
      <w:pPr>
        <w:spacing w:after="0" w:line="240" w:lineRule="auto"/>
        <w:ind w:firstLine="720"/>
        <w:jc w:val="both"/>
        <w:rPr>
          <w:rFonts w:ascii="Times New Roman" w:eastAsia="Times New Roman" w:hAnsi="Times New Roman" w:cs="Times New Roman"/>
          <w:sz w:val="28"/>
          <w:szCs w:val="20"/>
          <w:lang w:eastAsia="ru-RU"/>
        </w:rPr>
      </w:pPr>
      <w:r w:rsidRPr="00B165EF">
        <w:rPr>
          <w:rFonts w:ascii="Times New Roman" w:eastAsia="Times New Roman" w:hAnsi="Times New Roman" w:cs="Times New Roman"/>
          <w:sz w:val="28"/>
          <w:szCs w:val="28"/>
          <w:lang w:eastAsia="ru-RU"/>
        </w:rPr>
        <w:t xml:space="preserve">50. Плата за </w:t>
      </w:r>
      <w:r w:rsidRPr="00B165EF">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отсутствует</w:t>
      </w:r>
      <w:r w:rsidRPr="00B165EF">
        <w:rPr>
          <w:rFonts w:ascii="Times New Roman" w:eastAsia="Times New Roman" w:hAnsi="Times New Roman" w:cs="Times New Roman"/>
          <w:sz w:val="28"/>
          <w:szCs w:val="20"/>
          <w:lang w:eastAsia="ru-RU"/>
        </w:rPr>
        <w:t>.</w:t>
      </w:r>
    </w:p>
    <w:p w:rsidR="00B165EF" w:rsidRPr="00B165EF" w:rsidRDefault="00B165EF" w:rsidP="00B165EF">
      <w:pPr>
        <w:spacing w:after="0" w:line="240" w:lineRule="auto"/>
        <w:ind w:firstLine="720"/>
        <w:jc w:val="both"/>
        <w:rPr>
          <w:rFonts w:ascii="Times New Roman" w:eastAsia="Times New Roman" w:hAnsi="Times New Roman" w:cs="Times New Roman"/>
          <w:sz w:val="28"/>
          <w:szCs w:val="20"/>
          <w:lang w:eastAsia="ru-RU"/>
        </w:rPr>
      </w:pPr>
    </w:p>
    <w:p w:rsidR="00B165EF" w:rsidRPr="00B165EF" w:rsidRDefault="00B165EF" w:rsidP="00B165EF">
      <w:pPr>
        <w:spacing w:after="0" w:line="240" w:lineRule="auto"/>
        <w:jc w:val="center"/>
        <w:rPr>
          <w:rFonts w:ascii="Times New Roman" w:eastAsia="Times New Roman" w:hAnsi="Times New Roman" w:cs="Times New Roman"/>
          <w:sz w:val="28"/>
          <w:szCs w:val="20"/>
          <w:lang w:eastAsia="ru-RU"/>
        </w:rPr>
      </w:pPr>
      <w:bookmarkStart w:id="23" w:name="Par285"/>
      <w:bookmarkEnd w:id="23"/>
      <w:r w:rsidRPr="00B165EF">
        <w:rPr>
          <w:rFonts w:ascii="Times New Roman" w:eastAsia="Times New Roman" w:hAnsi="Times New Roman" w:cs="Times New Roman"/>
          <w:sz w:val="28"/>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165EF" w:rsidRPr="00B165EF" w:rsidRDefault="00B165EF" w:rsidP="00B165EF">
      <w:pPr>
        <w:spacing w:after="0" w:line="240" w:lineRule="auto"/>
        <w:ind w:firstLine="720"/>
        <w:jc w:val="both"/>
        <w:rPr>
          <w:rFonts w:ascii="Times New Roman" w:eastAsia="Times New Roman" w:hAnsi="Times New Roman" w:cs="Times New Roman"/>
          <w:sz w:val="28"/>
          <w:szCs w:val="20"/>
          <w:lang w:eastAsia="ru-RU"/>
        </w:rPr>
      </w:pPr>
    </w:p>
    <w:p w:rsidR="00B165EF" w:rsidRPr="00B165EF" w:rsidRDefault="00B165EF" w:rsidP="00B165EF">
      <w:pPr>
        <w:spacing w:after="0" w:line="240" w:lineRule="auto"/>
        <w:ind w:firstLine="720"/>
        <w:jc w:val="both"/>
        <w:rPr>
          <w:rFonts w:ascii="Times New Roman" w:eastAsia="Times New Roman" w:hAnsi="Times New Roman" w:cs="Times New Roman"/>
          <w:sz w:val="28"/>
          <w:szCs w:val="20"/>
          <w:lang w:eastAsia="ru-RU"/>
        </w:rPr>
      </w:pPr>
      <w:bookmarkStart w:id="24" w:name="Par289"/>
      <w:bookmarkEnd w:id="24"/>
      <w:r w:rsidRPr="00B165EF">
        <w:rPr>
          <w:rFonts w:ascii="Times New Roman" w:eastAsia="Times New Roman" w:hAnsi="Times New Roman" w:cs="Times New Roman"/>
          <w:sz w:val="28"/>
          <w:szCs w:val="20"/>
          <w:lang w:eastAsia="ru-RU"/>
        </w:rPr>
        <w:t>51. Максимальное время ожидания в очереди при подаче заявления и документов не должно превышать 15 минут.</w:t>
      </w:r>
    </w:p>
    <w:p w:rsidR="00B165EF" w:rsidRPr="00B165EF" w:rsidRDefault="00B165EF" w:rsidP="00B165EF">
      <w:pPr>
        <w:spacing w:after="0" w:line="240" w:lineRule="auto"/>
        <w:ind w:firstLine="720"/>
        <w:jc w:val="both"/>
        <w:rPr>
          <w:rFonts w:ascii="Times New Roman" w:eastAsia="Times New Roman" w:hAnsi="Times New Roman" w:cs="Times New Roman"/>
          <w:sz w:val="28"/>
          <w:szCs w:val="20"/>
          <w:lang w:eastAsia="ru-RU"/>
        </w:rPr>
      </w:pPr>
      <w:r w:rsidRPr="00B165EF">
        <w:rPr>
          <w:rFonts w:ascii="Times New Roman" w:eastAsia="Times New Roman" w:hAnsi="Times New Roman" w:cs="Times New Roman"/>
          <w:sz w:val="28"/>
          <w:szCs w:val="20"/>
          <w:lang w:eastAsia="ru-RU"/>
        </w:rPr>
        <w:t>52. Максимальное время ожидания в очереди при получении результата муниципальной услуги не должно превышать 15 минут.</w:t>
      </w:r>
    </w:p>
    <w:p w:rsidR="00B165EF" w:rsidRPr="00B165EF" w:rsidRDefault="00B165EF" w:rsidP="00B165EF">
      <w:pPr>
        <w:spacing w:after="0" w:line="240" w:lineRule="auto"/>
        <w:ind w:firstLine="720"/>
        <w:jc w:val="both"/>
        <w:rPr>
          <w:rFonts w:ascii="Times New Roman" w:eastAsia="Times New Roman" w:hAnsi="Times New Roman" w:cs="Times New Roman"/>
          <w:sz w:val="28"/>
          <w:szCs w:val="20"/>
          <w:lang w:eastAsia="ru-RU"/>
        </w:rPr>
      </w:pPr>
    </w:p>
    <w:p w:rsidR="00B165EF" w:rsidRPr="00B165EF" w:rsidRDefault="00B165EF" w:rsidP="00B165EF">
      <w:pPr>
        <w:spacing w:after="0" w:line="240" w:lineRule="auto"/>
        <w:jc w:val="center"/>
        <w:rPr>
          <w:rFonts w:ascii="Times New Roman" w:eastAsia="Times New Roman" w:hAnsi="Times New Roman" w:cs="Times New Roman"/>
          <w:sz w:val="28"/>
          <w:szCs w:val="20"/>
          <w:lang w:eastAsia="ru-RU"/>
        </w:rPr>
      </w:pPr>
      <w:bookmarkStart w:id="25" w:name="Par293"/>
      <w:bookmarkEnd w:id="25"/>
      <w:r w:rsidRPr="00B165EF">
        <w:rPr>
          <w:rFonts w:ascii="Times New Roman" w:eastAsia="Times New Roman" w:hAnsi="Times New Roman" w:cs="Times New Roman"/>
          <w:sz w:val="28"/>
          <w:szCs w:val="20"/>
          <w:lang w:eastAsia="ru-RU"/>
        </w:rPr>
        <w:t>Глава 17. СРОК И ПОРЯДОК РЕГИСТРАЦИИ ЗАЯВЛЕНИЯ</w:t>
      </w:r>
    </w:p>
    <w:p w:rsidR="00B165EF" w:rsidRPr="00B165EF" w:rsidRDefault="00B165EF" w:rsidP="00B165EF">
      <w:pPr>
        <w:spacing w:after="0" w:line="240" w:lineRule="auto"/>
        <w:jc w:val="center"/>
        <w:rPr>
          <w:rFonts w:ascii="Times New Roman" w:eastAsia="Times New Roman" w:hAnsi="Times New Roman" w:cs="Times New Roman"/>
          <w:sz w:val="28"/>
          <w:szCs w:val="20"/>
          <w:lang w:eastAsia="ru-RU"/>
        </w:rPr>
      </w:pPr>
      <w:r w:rsidRPr="00B165EF">
        <w:rPr>
          <w:rFonts w:ascii="Times New Roman" w:eastAsia="Times New Roman" w:hAnsi="Times New Roman" w:cs="Times New Roman"/>
          <w:sz w:val="28"/>
          <w:szCs w:val="20"/>
          <w:lang w:eastAsia="ru-RU"/>
        </w:rPr>
        <w:t>ЗАЯВИТЕЛЯ О ПРЕДОСТАВЛЕНИИ МУНИЦИПАЛЬНОЙ УСЛУГИ, В ТОМ ЧИСЛЕ В ЭЛЕКТРОННОЙ ФОРМЕ</w:t>
      </w:r>
    </w:p>
    <w:p w:rsidR="00B165EF" w:rsidRPr="00B165EF" w:rsidRDefault="00B165EF" w:rsidP="00B165EF">
      <w:pPr>
        <w:spacing w:after="0" w:line="240" w:lineRule="auto"/>
        <w:jc w:val="center"/>
        <w:rPr>
          <w:rFonts w:ascii="Times New Roman" w:eastAsia="Times New Roman" w:hAnsi="Times New Roman" w:cs="Times New Roman"/>
          <w:sz w:val="28"/>
          <w:szCs w:val="20"/>
          <w:lang w:eastAsia="ru-RU"/>
        </w:rPr>
      </w:pPr>
    </w:p>
    <w:p w:rsidR="00B165EF" w:rsidRPr="00B165EF" w:rsidRDefault="00B165EF" w:rsidP="00B165EF">
      <w:pPr>
        <w:spacing w:after="0" w:line="240" w:lineRule="auto"/>
        <w:ind w:firstLine="720"/>
        <w:jc w:val="both"/>
        <w:rPr>
          <w:rFonts w:ascii="Times New Roman" w:eastAsia="Times New Roman" w:hAnsi="Times New Roman" w:cs="Times New Roman"/>
          <w:sz w:val="28"/>
          <w:szCs w:val="20"/>
          <w:lang w:eastAsia="ru-RU"/>
        </w:rPr>
      </w:pPr>
      <w:r w:rsidRPr="00B165EF">
        <w:rPr>
          <w:rFonts w:ascii="Times New Roman" w:eastAsia="Times New Roman" w:hAnsi="Times New Roman" w:cs="Times New Roman"/>
          <w:sz w:val="28"/>
          <w:szCs w:val="20"/>
          <w:lang w:eastAsia="ru-RU"/>
        </w:rPr>
        <w:t>53. Регистрацию ходатайства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B165EF" w:rsidRPr="00B165EF" w:rsidRDefault="00B165EF" w:rsidP="00B165EF">
      <w:pPr>
        <w:spacing w:after="0" w:line="240" w:lineRule="auto"/>
        <w:ind w:firstLine="720"/>
        <w:jc w:val="both"/>
        <w:rPr>
          <w:rFonts w:ascii="Times New Roman" w:eastAsia="Times New Roman" w:hAnsi="Times New Roman" w:cs="Times New Roman"/>
          <w:sz w:val="28"/>
          <w:szCs w:val="20"/>
          <w:lang w:eastAsia="ru-RU"/>
        </w:rPr>
      </w:pPr>
      <w:r w:rsidRPr="00B165EF">
        <w:rPr>
          <w:rFonts w:ascii="Times New Roman" w:eastAsia="Times New Roman" w:hAnsi="Times New Roman" w:cs="Times New Roman"/>
          <w:sz w:val="28"/>
          <w:szCs w:val="20"/>
          <w:lang w:eastAsia="ru-RU"/>
        </w:rPr>
        <w:t>54. Максимальное время регистрации заявления о предоставлении муниципальной услуги составляет 10 минут.</w:t>
      </w:r>
    </w:p>
    <w:p w:rsidR="00B165EF" w:rsidRPr="00B165EF" w:rsidRDefault="00B165EF" w:rsidP="00B165EF">
      <w:pPr>
        <w:spacing w:after="0" w:line="240" w:lineRule="auto"/>
        <w:ind w:firstLine="720"/>
        <w:jc w:val="both"/>
        <w:rPr>
          <w:rFonts w:ascii="Times New Roman" w:eastAsia="Times New Roman" w:hAnsi="Times New Roman" w:cs="Times New Roman"/>
          <w:sz w:val="28"/>
          <w:szCs w:val="20"/>
          <w:lang w:eastAsia="ru-RU"/>
        </w:rPr>
      </w:pP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6" w:name="Par300"/>
      <w:bookmarkEnd w:id="26"/>
      <w:r w:rsidRPr="00B165EF">
        <w:rPr>
          <w:rFonts w:ascii="Times New Roman" w:eastAsia="Times New Roman" w:hAnsi="Times New Roman" w:cs="Times New Roman"/>
          <w:sz w:val="28"/>
          <w:szCs w:val="28"/>
          <w:lang w:eastAsia="ru-RU"/>
        </w:rPr>
        <w:t>Глава 18. ТРЕБОВАНИЯ К ПОМЕЩЕНИЯМ,</w:t>
      </w:r>
    </w:p>
    <w:p w:rsidR="00B165EF" w:rsidRPr="00B165EF" w:rsidRDefault="00B165EF" w:rsidP="00B165E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В </w:t>
      </w:r>
      <w:proofErr w:type="gramStart"/>
      <w:r w:rsidRPr="00B165EF">
        <w:rPr>
          <w:rFonts w:ascii="Times New Roman" w:eastAsia="Times New Roman" w:hAnsi="Times New Roman" w:cs="Times New Roman"/>
          <w:sz w:val="28"/>
          <w:szCs w:val="28"/>
          <w:lang w:eastAsia="ru-RU"/>
        </w:rPr>
        <w:t>КОТОРЫХ</w:t>
      </w:r>
      <w:proofErr w:type="gramEnd"/>
      <w:r w:rsidRPr="00B165EF">
        <w:rPr>
          <w:rFonts w:ascii="Times New Roman" w:eastAsia="Times New Roman" w:hAnsi="Times New Roman" w:cs="Times New Roman"/>
          <w:sz w:val="28"/>
          <w:szCs w:val="28"/>
          <w:lang w:eastAsia="ru-RU"/>
        </w:rPr>
        <w:t xml:space="preserve"> ПРЕДОСТАВЛЯЕТСЯ МУНИЦИПАЛЬНАЯ УСЛУГА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56. Инвалидам (включая инвалидов, использующих кресла-коляски и собак-проводников) (далее – инвалиды) обеспечивается беспрепятственный </w:t>
      </w:r>
      <w:r w:rsidRPr="00B165EF">
        <w:rPr>
          <w:rFonts w:ascii="Times New Roman" w:eastAsia="Times New Roman" w:hAnsi="Times New Roman" w:cs="Times New Roman"/>
          <w:sz w:val="28"/>
          <w:szCs w:val="28"/>
          <w:lang w:eastAsia="ru-RU"/>
        </w:rPr>
        <w:lastRenderedPageBreak/>
        <w:t>доступ к зданию уполномоченного органа и к предоставляемой в нем муниципальной услуге.</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B165EF">
        <w:rPr>
          <w:rFonts w:ascii="Times New Roman" w:eastAsia="Times New Roman" w:hAnsi="Times New Roman" w:cs="Times New Roman"/>
          <w:sz w:val="28"/>
          <w:szCs w:val="28"/>
          <w:lang w:eastAsia="ru-RU"/>
        </w:rPr>
        <w:t>это</w:t>
      </w:r>
      <w:proofErr w:type="gramEnd"/>
      <w:r w:rsidRPr="00B165EF">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B165EF">
        <w:rPr>
          <w:rFonts w:ascii="Times New Roman" w:eastAsia="Times New Roman" w:hAnsi="Times New Roman" w:cs="Times New Roman"/>
          <w:sz w:val="28"/>
          <w:szCs w:val="28"/>
          <w:lang w:eastAsia="ru-RU"/>
        </w:rPr>
        <w:t>режиме</w:t>
      </w:r>
      <w:proofErr w:type="gramEnd"/>
      <w:r w:rsidRPr="00B165EF">
        <w:rPr>
          <w:rFonts w:ascii="Times New Roman" w:eastAsia="Times New Roman" w:hAnsi="Times New Roman" w:cs="Times New Roman"/>
          <w:sz w:val="28"/>
          <w:szCs w:val="28"/>
          <w:vertAlign w:val="superscript"/>
          <w:lang w:eastAsia="ru-RU"/>
        </w:rPr>
        <w:footnoteReference w:id="1"/>
      </w:r>
      <w:r w:rsidRPr="00B165EF">
        <w:rPr>
          <w:rFonts w:ascii="Times New Roman" w:eastAsia="Times New Roman" w:hAnsi="Times New Roman" w:cs="Times New Roman"/>
          <w:sz w:val="28"/>
          <w:szCs w:val="28"/>
          <w:lang w:eastAsia="ru-RU"/>
        </w:rPr>
        <w:t>.</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58. Информационные таблички (вывески) размещаются рядом с входом, либо на двери входа так, чтобы они были хорошо видны заявителям.</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59. Прием заявлений и документов, необходимых для предоставления муниципальной услуги, осуществляется в кабинетах уполномоченного органа.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lang w:eastAsia="ru-RU"/>
        </w:rPr>
        <w:t>63.  Места для заполнения документов оборудуются информационными стендами, стульями и столами для возможности оформления документов.</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64.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7" w:name="Par313"/>
      <w:bookmarkEnd w:id="27"/>
      <w:r w:rsidRPr="00B165EF">
        <w:rPr>
          <w:rFonts w:ascii="Times New Roman" w:eastAsia="Times New Roman" w:hAnsi="Times New Roman" w:cs="Times New Roman"/>
          <w:sz w:val="28"/>
          <w:szCs w:val="28"/>
          <w:lang w:eastAsia="ru-RU"/>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w:t>
      </w:r>
      <w:r w:rsidRPr="00B165EF">
        <w:rPr>
          <w:rFonts w:ascii="Times New Roman" w:eastAsia="Times New Roman" w:hAnsi="Times New Roman" w:cs="Times New Roman"/>
          <w:sz w:val="28"/>
          <w:szCs w:val="28"/>
          <w:lang w:eastAsia="ru-RU"/>
        </w:rPr>
        <w:lastRenderedPageBreak/>
        <w:t>ТЕХНОЛОГИЙ</w:t>
      </w:r>
    </w:p>
    <w:p w:rsidR="00B165EF" w:rsidRPr="00B165EF" w:rsidRDefault="00B165EF" w:rsidP="00B165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65. Основными показателями доступности и качества муниципальной услуги являются: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среднее время ожидания в очереди при подаче документов;</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66.  Основными требованиями к качеству рассмотрения обращений заявителей являются: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68. Взаимодействие заявителя с должностными лицами уполномоченного органа осуществляется при личном обращении заявителя: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70. Заявителю обеспечивается возможность получения муниципальной услуги посредством Портала.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Законодательством не предусмотрена возможность получения муниципальной услуги посредством МФЦ.</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8" w:name="Par328"/>
      <w:bookmarkEnd w:id="28"/>
      <w:r w:rsidRPr="00B165EF">
        <w:rPr>
          <w:rFonts w:ascii="Times New Roman" w:eastAsia="Times New Roman" w:hAnsi="Times New Roman" w:cs="Times New Roman"/>
          <w:sz w:val="28"/>
          <w:szCs w:val="28"/>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165EF" w:rsidRPr="00B165EF" w:rsidRDefault="00B165EF" w:rsidP="00B165EF">
      <w:pPr>
        <w:widowControl w:val="0"/>
        <w:autoSpaceDE w:val="0"/>
        <w:autoSpaceDN w:val="0"/>
        <w:adjustRightInd w:val="0"/>
        <w:spacing w:after="0" w:line="240" w:lineRule="auto"/>
        <w:ind w:firstLine="720"/>
        <w:jc w:val="both"/>
        <w:rPr>
          <w:rFonts w:ascii="Times New Roman" w:eastAsia="Times New Roman" w:hAnsi="Times New Roman" w:cs="Times New Roman"/>
          <w:color w:val="C00000"/>
          <w:sz w:val="28"/>
          <w:szCs w:val="28"/>
          <w:lang w:eastAsia="ru-RU"/>
        </w:rPr>
      </w:pPr>
    </w:p>
    <w:p w:rsidR="00B165EF" w:rsidRPr="00B165EF" w:rsidRDefault="00B165EF" w:rsidP="00B165EF">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B165EF">
        <w:rPr>
          <w:rFonts w:ascii="Times New Roman" w:eastAsia="Times New Roman" w:hAnsi="Times New Roman" w:cs="Times New Roman"/>
          <w:sz w:val="28"/>
          <w:szCs w:val="28"/>
          <w:lang w:eastAsia="ru-RU"/>
        </w:rPr>
        <w:t xml:space="preserve">71. </w:t>
      </w:r>
      <w:proofErr w:type="gramStart"/>
      <w:r w:rsidRPr="00B165EF">
        <w:rPr>
          <w:rFonts w:ascii="Times New Roman" w:eastAsia="Calibri" w:hAnsi="Times New Roman" w:cs="Times New Roman"/>
          <w:sz w:val="28"/>
          <w:szCs w:val="28"/>
          <w:lang w:eastAsia="ru-RU"/>
        </w:rPr>
        <w:t xml:space="preserve">Предоставление муниципальной услуги в электронной форме </w:t>
      </w:r>
      <w:r w:rsidRPr="00B165EF">
        <w:rPr>
          <w:rFonts w:ascii="Times New Roman" w:eastAsia="Calibri" w:hAnsi="Times New Roman" w:cs="Times New Roman"/>
          <w:sz w:val="28"/>
          <w:szCs w:val="28"/>
          <w:lang w:eastAsia="ru-RU"/>
        </w:rPr>
        <w:lastRenderedPageBreak/>
        <w:t xml:space="preserve">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0" w:history="1">
        <w:r w:rsidRPr="00B165EF">
          <w:rPr>
            <w:rFonts w:ascii="Times New Roman" w:eastAsia="Calibri" w:hAnsi="Times New Roman" w:cs="Times New Roman"/>
            <w:i/>
            <w:sz w:val="28"/>
            <w:szCs w:val="28"/>
            <w:lang w:eastAsia="ru-RU"/>
          </w:rPr>
          <w:t>планом</w:t>
        </w:r>
      </w:hyperlink>
      <w:r w:rsidRPr="00B165EF">
        <w:rPr>
          <w:rFonts w:ascii="Times New Roman" w:eastAsia="Calibri" w:hAnsi="Times New Roman" w:cs="Times New Roman"/>
          <w:i/>
          <w:sz w:val="28"/>
          <w:szCs w:val="28"/>
          <w:lang w:eastAsia="ru-RU"/>
        </w:rPr>
        <w:t xml:space="preserve"> перехода на предоставление в электронном виде муниципальных услуг, утвержденным </w:t>
      </w:r>
      <w:r w:rsidRPr="00B165EF">
        <w:rPr>
          <w:rFonts w:ascii="Times New Roman" w:eastAsia="Times New Roman" w:hAnsi="Times New Roman" w:cs="Times New Roman"/>
          <w:i/>
          <w:sz w:val="28"/>
          <w:szCs w:val="20"/>
          <w:lang w:eastAsia="ru-RU"/>
        </w:rPr>
        <w:t>нормативным правовым актом муниципального образования Иркутской области (указывается акт в случае его наличия)</w:t>
      </w:r>
      <w:r w:rsidRPr="00B165EF">
        <w:rPr>
          <w:rFonts w:ascii="Times New Roman" w:eastAsia="Calibri" w:hAnsi="Times New Roman" w:cs="Times New Roman"/>
          <w:sz w:val="28"/>
          <w:szCs w:val="28"/>
          <w:lang w:eastAsia="ru-RU"/>
        </w:rPr>
        <w:t xml:space="preserve">, и предусматривает </w:t>
      </w:r>
      <w:r w:rsidRPr="00B165EF">
        <w:rPr>
          <w:rFonts w:ascii="Times New Roman" w:eastAsia="Calibri" w:hAnsi="Times New Roman" w:cs="Times New Roman"/>
          <w:i/>
          <w:sz w:val="28"/>
          <w:szCs w:val="28"/>
          <w:lang w:eastAsia="ru-RU"/>
        </w:rPr>
        <w:t>пять этапов</w:t>
      </w:r>
      <w:r w:rsidRPr="00B165EF">
        <w:rPr>
          <w:rFonts w:ascii="Times New Roman" w:eastAsia="Calibri" w:hAnsi="Times New Roman" w:cs="Times New Roman"/>
          <w:i/>
          <w:sz w:val="28"/>
          <w:szCs w:val="28"/>
          <w:vertAlign w:val="superscript"/>
          <w:lang w:eastAsia="ru-RU"/>
        </w:rPr>
        <w:footnoteReference w:id="2"/>
      </w:r>
      <w:r w:rsidRPr="00B165EF">
        <w:rPr>
          <w:rFonts w:ascii="Times New Roman" w:eastAsia="Calibri" w:hAnsi="Times New Roman" w:cs="Times New Roman"/>
          <w:i/>
          <w:sz w:val="28"/>
          <w:szCs w:val="28"/>
          <w:lang w:eastAsia="ru-RU"/>
        </w:rPr>
        <w:t>:</w:t>
      </w:r>
      <w:proofErr w:type="gramEnd"/>
    </w:p>
    <w:p w:rsidR="00B165EF" w:rsidRPr="00B165EF" w:rsidRDefault="00B165EF" w:rsidP="00B165EF">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65EF">
        <w:rPr>
          <w:rFonts w:ascii="Times New Roman" w:eastAsia="Calibri" w:hAnsi="Times New Roman" w:cs="Times New Roman"/>
          <w:sz w:val="28"/>
          <w:szCs w:val="28"/>
          <w:lang w:eastAsia="ru-RU"/>
        </w:rPr>
        <w:t>I этап – возможность получения информации о муниципальной услуге посредством Портала;</w:t>
      </w:r>
    </w:p>
    <w:p w:rsidR="00B165EF" w:rsidRPr="00B165EF" w:rsidRDefault="00B165EF" w:rsidP="00B165EF">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65EF">
        <w:rPr>
          <w:rFonts w:ascii="Times New Roman" w:eastAsia="Calibri" w:hAnsi="Times New Roman" w:cs="Times New Roman"/>
          <w:sz w:val="28"/>
          <w:szCs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165EF" w:rsidRPr="00B165EF" w:rsidRDefault="00B165EF" w:rsidP="00B165EF">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65EF">
        <w:rPr>
          <w:rFonts w:ascii="Times New Roman" w:eastAsia="Calibri" w:hAnsi="Times New Roman" w:cs="Times New Roman"/>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B165EF">
        <w:rPr>
          <w:rFonts w:ascii="Times New Roman" w:eastAsia="Calibri" w:hAnsi="Times New Roman" w:cs="Times New Roman"/>
          <w:i/>
          <w:sz w:val="28"/>
          <w:szCs w:val="28"/>
          <w:lang w:eastAsia="ru-RU"/>
        </w:rPr>
        <w:t xml:space="preserve">IV этап – возможность </w:t>
      </w:r>
      <w:proofErr w:type="gramStart"/>
      <w:r w:rsidRPr="00B165EF">
        <w:rPr>
          <w:rFonts w:ascii="Times New Roman" w:eastAsia="Calibri" w:hAnsi="Times New Roman" w:cs="Times New Roman"/>
          <w:i/>
          <w:sz w:val="28"/>
          <w:szCs w:val="28"/>
          <w:lang w:eastAsia="ru-RU"/>
        </w:rPr>
        <w:t>осуществления мониторинга хода предоставления муниципальной услуги</w:t>
      </w:r>
      <w:proofErr w:type="gramEnd"/>
      <w:r w:rsidRPr="00B165EF">
        <w:rPr>
          <w:rFonts w:ascii="Times New Roman" w:eastAsia="Calibri" w:hAnsi="Times New Roman" w:cs="Times New Roman"/>
          <w:i/>
          <w:sz w:val="28"/>
          <w:szCs w:val="28"/>
          <w:lang w:eastAsia="ru-RU"/>
        </w:rPr>
        <w:t xml:space="preserve"> с использованием Портала;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65EF">
        <w:rPr>
          <w:rFonts w:ascii="Times New Roman" w:eastAsia="Calibri" w:hAnsi="Times New Roman" w:cs="Times New Roman"/>
          <w:i/>
          <w:sz w:val="28"/>
          <w:szCs w:val="28"/>
          <w:lang w:val="en-US" w:eastAsia="ru-RU"/>
        </w:rPr>
        <w:t>V</w:t>
      </w:r>
      <w:r w:rsidRPr="00B165EF">
        <w:rPr>
          <w:rFonts w:ascii="Times New Roman" w:eastAsia="Calibri" w:hAnsi="Times New Roman" w:cs="Times New Roman"/>
          <w:i/>
          <w:sz w:val="28"/>
          <w:szCs w:val="28"/>
          <w:lang w:eastAsia="ru-RU"/>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72. </w:t>
      </w:r>
      <w:r w:rsidRPr="00B165EF">
        <w:rPr>
          <w:rFonts w:ascii="Times New Roman" w:eastAsia="Calibri" w:hAnsi="Times New Roman" w:cs="Times New Roman"/>
          <w:sz w:val="28"/>
          <w:szCs w:val="28"/>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11" w:history="1">
        <w:r w:rsidRPr="00B165EF">
          <w:rPr>
            <w:rFonts w:ascii="Times New Roman" w:eastAsia="Calibri" w:hAnsi="Times New Roman" w:cs="Times New Roman"/>
            <w:sz w:val="28"/>
            <w:szCs w:val="28"/>
            <w:lang w:eastAsia="ru-RU"/>
          </w:rPr>
          <w:t>электронную подпись</w:t>
        </w:r>
      </w:hyperlink>
      <w:r w:rsidRPr="00B165EF">
        <w:rPr>
          <w:rFonts w:ascii="Times New Roman" w:eastAsia="Calibri" w:hAnsi="Times New Roman" w:cs="Times New Roman"/>
          <w:sz w:val="28"/>
          <w:szCs w:val="28"/>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B165EF">
          <w:rPr>
            <w:rFonts w:ascii="Times New Roman" w:eastAsia="Calibri" w:hAnsi="Times New Roman" w:cs="Times New Roman"/>
            <w:sz w:val="28"/>
            <w:szCs w:val="28"/>
            <w:lang w:eastAsia="ru-RU"/>
          </w:rPr>
          <w:t>электронной подписи</w:t>
        </w:r>
      </w:hyperlink>
      <w:r w:rsidRPr="00B165EF">
        <w:rPr>
          <w:rFonts w:ascii="Times New Roman" w:eastAsia="Calibri" w:hAnsi="Times New Roman" w:cs="Times New Roman"/>
          <w:sz w:val="28"/>
          <w:szCs w:val="28"/>
          <w:lang w:eastAsia="ru-RU"/>
        </w:rPr>
        <w:t>, устанавливается в соответствии с законодательством</w:t>
      </w:r>
      <w:r w:rsidRPr="00B165EF">
        <w:rPr>
          <w:rFonts w:ascii="Times New Roman" w:eastAsia="Times New Roman" w:hAnsi="Times New Roman" w:cs="Times New Roman"/>
          <w:sz w:val="28"/>
          <w:szCs w:val="28"/>
          <w:lang w:eastAsia="ru-RU"/>
        </w:rPr>
        <w:t>.</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74. В течение 5 календарных дней </w:t>
      </w:r>
      <w:proofErr w:type="gramStart"/>
      <w:r w:rsidRPr="00B165EF">
        <w:rPr>
          <w:rFonts w:ascii="Times New Roman" w:eastAsia="Times New Roman" w:hAnsi="Times New Roman" w:cs="Times New Roman"/>
          <w:sz w:val="28"/>
          <w:szCs w:val="28"/>
          <w:lang w:eastAsia="ru-RU"/>
        </w:rPr>
        <w:t>с даты направления</w:t>
      </w:r>
      <w:proofErr w:type="gramEnd"/>
      <w:r w:rsidRPr="00B165EF">
        <w:rPr>
          <w:rFonts w:ascii="Times New Roman" w:eastAsia="Times New Roman" w:hAnsi="Times New Roman" w:cs="Times New Roman"/>
          <w:sz w:val="28"/>
          <w:szCs w:val="28"/>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75. </w:t>
      </w:r>
      <w:proofErr w:type="gramStart"/>
      <w:r w:rsidRPr="00B165EF">
        <w:rPr>
          <w:rFonts w:ascii="Times New Roman" w:eastAsia="Times New Roman" w:hAnsi="Times New Roman" w:cs="Times New Roman"/>
          <w:sz w:val="28"/>
          <w:szCs w:val="28"/>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B165EF">
        <w:rPr>
          <w:rFonts w:ascii="Times New Roman" w:eastAsia="Times New Roman" w:hAnsi="Times New Roman" w:cs="Times New Roman"/>
          <w:sz w:val="28"/>
          <w:szCs w:val="28"/>
          <w:lang w:eastAsia="ru-RU"/>
        </w:rPr>
        <w:t xml:space="preserve"> статьи 6 Федерального закона от 27 июля 2006 года № 152-ФЗ «О персональных данных» не требуется.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76. Законодательством не предусмотрена возможность предоставления муниципальной услуги посредством МФЦ.</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9" w:name="Par339"/>
      <w:bookmarkEnd w:id="29"/>
      <w:r w:rsidRPr="00B165EF">
        <w:rPr>
          <w:rFonts w:ascii="Times New Roman" w:eastAsia="Times New Roman" w:hAnsi="Times New Roman" w:cs="Times New Roman"/>
          <w:sz w:val="28"/>
          <w:szCs w:val="28"/>
          <w:lang w:eastAsia="ru-RU"/>
        </w:rPr>
        <w:t xml:space="preserve">Раздел III. СОСТАВ, ПОСЛЕДОВАТЕЛЬНОСТЬ И СРОКИ </w:t>
      </w:r>
      <w:r w:rsidRPr="00B165EF">
        <w:rPr>
          <w:rFonts w:ascii="Times New Roman" w:eastAsia="Times New Roman" w:hAnsi="Times New Roman" w:cs="Times New Roman"/>
          <w:sz w:val="28"/>
          <w:szCs w:val="28"/>
          <w:lang w:eastAsia="ru-RU"/>
        </w:rPr>
        <w:lastRenderedPageBreak/>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0" w:name="Par343"/>
      <w:bookmarkEnd w:id="30"/>
      <w:r w:rsidRPr="00B165EF">
        <w:rPr>
          <w:rFonts w:ascii="Times New Roman" w:eastAsia="Times New Roman" w:hAnsi="Times New Roman" w:cs="Times New Roman"/>
          <w:sz w:val="28"/>
          <w:szCs w:val="28"/>
          <w:lang w:eastAsia="ru-RU"/>
        </w:rPr>
        <w:t>Глава 21. СОСТАВ И ПОСЛЕДОВАТЕЛЬНОСТЬ АДМИНИСТРАТИВНЫХ ПРОЦЕДУР</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77. Предоставление муниципальной услуги включает в себя следующие административные процедуры:</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а) прием, регистрация ходатайства и документов, подлежащих представлению заявителем;</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б) формирование и направление межведомственных запросов в органы, участвующие в предоставлении муниципальной услуги;</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lang w:eastAsia="ru-RU"/>
        </w:rPr>
        <w:t xml:space="preserve">в) </w:t>
      </w:r>
      <w:r w:rsidRPr="00B165EF">
        <w:rPr>
          <w:rFonts w:ascii="Times New Roman" w:eastAsia="Times New Roman" w:hAnsi="Times New Roman" w:cs="Times New Roman"/>
          <w:sz w:val="28"/>
          <w:szCs w:val="28"/>
        </w:rPr>
        <w:t>принятие решения о переводе или об отказе в переводе земель и выдача (направление) соответствующего решения.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78. Блок-схема предоставления муниципальной услуги приводится в приложении 2 к настоящему административному регламенту.</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165EF">
        <w:rPr>
          <w:rFonts w:ascii="Times New Roman" w:eastAsia="Times New Roman" w:hAnsi="Times New Roman" w:cs="Times New Roman"/>
          <w:bCs/>
          <w:sz w:val="28"/>
          <w:szCs w:val="28"/>
        </w:rPr>
        <w:t>Особенности выполнения административных процедур в МФЦ настоящим административным регламентом не устанавливаются.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1" w:name="Par353"/>
      <w:bookmarkEnd w:id="31"/>
      <w:r w:rsidRPr="00B165EF">
        <w:rPr>
          <w:rFonts w:ascii="Times New Roman" w:eastAsia="Times New Roman" w:hAnsi="Times New Roman" w:cs="Times New Roman"/>
          <w:sz w:val="28"/>
          <w:szCs w:val="28"/>
          <w:lang w:eastAsia="ru-RU"/>
        </w:rPr>
        <w:t>Глава 22. ПРИЕМ, РЕГИСТРАЦИЯ ХОДАТАЙСТВА И ДОКУМЕНТОВ, ПОДЛЕЖАЩИХ ПРЕДСТАВЛЕНИЮ ЗАЯВИТЕЛЕМ</w:t>
      </w:r>
    </w:p>
    <w:p w:rsidR="00B165EF" w:rsidRPr="00B165EF" w:rsidRDefault="00B165EF" w:rsidP="00B165EF">
      <w:pPr>
        <w:autoSpaceDE w:val="0"/>
        <w:autoSpaceDN w:val="0"/>
        <w:adjustRightInd w:val="0"/>
        <w:spacing w:after="0" w:line="240" w:lineRule="auto"/>
        <w:jc w:val="both"/>
        <w:rPr>
          <w:rFonts w:ascii="Times New Roman" w:eastAsia="Times New Roman" w:hAnsi="Times New Roman" w:cs="Times New Roman"/>
          <w:sz w:val="28"/>
          <w:szCs w:val="28"/>
        </w:rPr>
      </w:pPr>
      <w:bookmarkStart w:id="32" w:name="Par355"/>
      <w:bookmarkEnd w:id="32"/>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79. 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а) путем личного обращения в уполномоченный орган;</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в) посредством Портала.</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lang w:eastAsia="ru-RU"/>
        </w:rPr>
        <w:t>80. </w:t>
      </w:r>
      <w:r w:rsidRPr="00B165EF">
        <w:rPr>
          <w:rFonts w:ascii="Times New Roman" w:eastAsia="Times New Roman" w:hAnsi="Times New Roman" w:cs="Times New Roman"/>
          <w:sz w:val="28"/>
          <w:szCs w:val="20"/>
          <w:lang w:eastAsia="ru-RU"/>
        </w:rPr>
        <w:t xml:space="preserve">В день поступления </w:t>
      </w:r>
      <w:r w:rsidRPr="00B165EF">
        <w:rPr>
          <w:rFonts w:ascii="Times New Roman" w:eastAsia="Times New Roman" w:hAnsi="Times New Roman" w:cs="Times New Roman"/>
          <w:sz w:val="28"/>
          <w:szCs w:val="28"/>
        </w:rPr>
        <w:t xml:space="preserve">(получения через организации федеральной почтовой связи, с помощью средств электронной связи) </w:t>
      </w:r>
      <w:r w:rsidRPr="00B165EF">
        <w:rPr>
          <w:rFonts w:ascii="Times New Roman" w:eastAsia="Times New Roman" w:hAnsi="Times New Roman" w:cs="Times New Roman"/>
          <w:sz w:val="28"/>
          <w:szCs w:val="20"/>
          <w:lang w:eastAsia="ru-RU"/>
        </w:rPr>
        <w:t xml:space="preserve">ходатайство регистрируется </w:t>
      </w:r>
      <w:r w:rsidRPr="00B165EF">
        <w:rPr>
          <w:rFonts w:ascii="Times New Roman" w:eastAsia="Times New Roman" w:hAnsi="Times New Roman" w:cs="Times New Roman"/>
          <w:sz w:val="28"/>
          <w:szCs w:val="28"/>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B165EF">
        <w:rPr>
          <w:rFonts w:ascii="Times New Roman" w:eastAsia="Times New Roman" w:hAnsi="Times New Roman" w:cs="Times New Roman"/>
          <w:i/>
          <w:sz w:val="28"/>
          <w:szCs w:val="28"/>
        </w:rPr>
        <w:t>в соответствующей информационной системе электронного управления документами органа местного самоуправления</w:t>
      </w:r>
      <w:r w:rsidRPr="00B165EF">
        <w:rPr>
          <w:rFonts w:ascii="Times New Roman" w:eastAsia="Times New Roman" w:hAnsi="Times New Roman" w:cs="Times New Roman"/>
          <w:sz w:val="28"/>
          <w:szCs w:val="28"/>
        </w:rPr>
        <w:t xml:space="preserve">. </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81. Днем обращения заявителя считается дата регистрации в уполномоченном органе заявления и документов.</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82. Должностное лицо уполномоченного органа, ответственное за прием и регистрацию документов, устанавливает:</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а) предмет обращения;</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б) комплектность представленных документов, предусмотренных настоящим административным регламентом;</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в) соответствие документов требованиям, указанным в пункте 36 настоящего административного регламента.</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Максимальный срок выполнения данного действия составляет 10 минут.</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83. В случае</w:t>
      </w:r>
      <w:proofErr w:type="gramStart"/>
      <w:r w:rsidRPr="00B165EF">
        <w:rPr>
          <w:rFonts w:ascii="Times New Roman" w:eastAsia="Times New Roman" w:hAnsi="Times New Roman" w:cs="Times New Roman"/>
          <w:sz w:val="28"/>
          <w:szCs w:val="28"/>
        </w:rPr>
        <w:t>,</w:t>
      </w:r>
      <w:proofErr w:type="gramEnd"/>
      <w:r w:rsidRPr="00B165EF">
        <w:rPr>
          <w:rFonts w:ascii="Times New Roman" w:eastAsia="Times New Roman" w:hAnsi="Times New Roman" w:cs="Times New Roman"/>
          <w:sz w:val="28"/>
          <w:szCs w:val="28"/>
        </w:rPr>
        <w:t xml:space="preserve"> если заявителем предоставлены исключительно оригиналы документов, отраженных в пункте 35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В случае</w:t>
      </w:r>
      <w:proofErr w:type="gramStart"/>
      <w:r w:rsidRPr="00B165EF">
        <w:rPr>
          <w:rFonts w:ascii="Times New Roman" w:eastAsia="Times New Roman" w:hAnsi="Times New Roman" w:cs="Times New Roman"/>
          <w:sz w:val="28"/>
          <w:szCs w:val="28"/>
        </w:rPr>
        <w:t>,</w:t>
      </w:r>
      <w:proofErr w:type="gramEnd"/>
      <w:r w:rsidRPr="00B165EF">
        <w:rPr>
          <w:rFonts w:ascii="Times New Roman" w:eastAsia="Times New Roman" w:hAnsi="Times New Roman" w:cs="Times New Roman"/>
          <w:sz w:val="28"/>
          <w:szCs w:val="28"/>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Максимальный срок выполнения данного действия составляет 2 минуты на каждый представленный документ.</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84. В случае выявления в документах и ходатайстве оснований в соответствии с пунктом 40 настоящего административного регламента, уведомление об отказе направляется в соответствии с пунктом 421 настоящего административного регламента.</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85. Общий срок приема, регистрации документов составляет не более 30 минут.</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 xml:space="preserve">86. </w:t>
      </w:r>
      <w:r w:rsidRPr="00B165EF">
        <w:rPr>
          <w:rFonts w:ascii="Times New Roman" w:eastAsia="Times New Roman" w:hAnsi="Times New Roman" w:cs="Times New Roman"/>
          <w:i/>
          <w:sz w:val="28"/>
          <w:szCs w:val="28"/>
        </w:rPr>
        <w:t>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87.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1) просматривает электронные образцы ходатайства и прилагаемых к нему документов;</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2) осуществляет контроль полученных электронных образцов ходатайства и прилагаемых к нему документов на предмет целостности;</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3) фиксирует дату получения ходатайства и прилагаемых к нему документов;</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165EF">
        <w:rPr>
          <w:rFonts w:ascii="Times New Roman" w:eastAsia="Times New Roman" w:hAnsi="Times New Roman" w:cs="Times New Roman"/>
          <w:sz w:val="28"/>
          <w:szCs w:val="28"/>
        </w:rPr>
        <w:t xml:space="preserve">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w:t>
      </w:r>
      <w:r w:rsidRPr="00B165EF">
        <w:rPr>
          <w:rFonts w:ascii="Times New Roman" w:eastAsia="Times New Roman" w:hAnsi="Times New Roman" w:cs="Times New Roman"/>
          <w:sz w:val="28"/>
          <w:szCs w:val="28"/>
        </w:rPr>
        <w:lastRenderedPageBreak/>
        <w:t>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w:t>
      </w:r>
      <w:proofErr w:type="gramEnd"/>
      <w:r w:rsidRPr="00B165EF">
        <w:rPr>
          <w:rFonts w:ascii="Times New Roman" w:eastAsia="Times New Roman" w:hAnsi="Times New Roman" w:cs="Times New Roman"/>
          <w:sz w:val="28"/>
          <w:szCs w:val="28"/>
        </w:rPr>
        <w:t xml:space="preserve"> календарных дней </w:t>
      </w:r>
      <w:proofErr w:type="gramStart"/>
      <w:r w:rsidRPr="00B165EF">
        <w:rPr>
          <w:rFonts w:ascii="Times New Roman" w:eastAsia="Times New Roman" w:hAnsi="Times New Roman" w:cs="Times New Roman"/>
          <w:sz w:val="28"/>
          <w:szCs w:val="28"/>
        </w:rPr>
        <w:t>с даты получения</w:t>
      </w:r>
      <w:proofErr w:type="gramEnd"/>
      <w:r w:rsidRPr="00B165EF">
        <w:rPr>
          <w:rFonts w:ascii="Times New Roman" w:eastAsia="Times New Roman" w:hAnsi="Times New Roman" w:cs="Times New Roman"/>
          <w:sz w:val="28"/>
          <w:szCs w:val="28"/>
        </w:rPr>
        <w:t xml:space="preserve"> ходатайства и прилагаемых к нему документов (при наличии) в электронной форме.</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 xml:space="preserve">88. </w:t>
      </w:r>
      <w:r w:rsidRPr="00B165EF">
        <w:rPr>
          <w:rFonts w:ascii="Times New Roman" w:eastAsia="Times New Roman" w:hAnsi="Times New Roman" w:cs="Times New Roman"/>
          <w:i/>
          <w:sz w:val="28"/>
          <w:szCs w:val="28"/>
        </w:rPr>
        <w:t xml:space="preserve">При поступлении ходатайства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B165EF">
        <w:rPr>
          <w:rFonts w:ascii="Times New Roman" w:eastAsia="Times New Roman" w:hAnsi="Times New Roman" w:cs="Times New Roman"/>
          <w:i/>
          <w:sz w:val="28"/>
          <w:szCs w:val="28"/>
        </w:rPr>
        <w:t>с даты получения</w:t>
      </w:r>
      <w:proofErr w:type="gramEnd"/>
      <w:r w:rsidRPr="00B165EF">
        <w:rPr>
          <w:rFonts w:ascii="Times New Roman" w:eastAsia="Times New Roman" w:hAnsi="Times New Roman" w:cs="Times New Roman"/>
          <w:i/>
          <w:sz w:val="28"/>
          <w:szCs w:val="28"/>
        </w:rPr>
        <w:t xml:space="preserve"> заявления и прилагаемых к нему документов.</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89. Результатом административной процедуры по приему и регистрации ходатайства и документов является регистрация ходатайства и приложенных к нему документов (</w:t>
      </w:r>
      <w:r w:rsidRPr="00B165EF">
        <w:rPr>
          <w:rFonts w:ascii="Times New Roman" w:eastAsia="Times New Roman" w:hAnsi="Times New Roman" w:cs="Times New Roman"/>
          <w:i/>
          <w:sz w:val="28"/>
          <w:szCs w:val="28"/>
        </w:rPr>
        <w:t>либо направление (выдача) расписки в получении от заявителя документов, либо уведомление об отказе в приеме документов</w:t>
      </w:r>
      <w:r w:rsidRPr="00B165EF">
        <w:rPr>
          <w:rFonts w:ascii="Times New Roman" w:eastAsia="Times New Roman" w:hAnsi="Times New Roman" w:cs="Times New Roman"/>
          <w:sz w:val="28"/>
          <w:szCs w:val="28"/>
        </w:rPr>
        <w:t>).</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165EF" w:rsidRPr="00B165EF" w:rsidRDefault="00B165EF" w:rsidP="00B165E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3" w:name="Par376"/>
      <w:bookmarkEnd w:id="33"/>
      <w:r w:rsidRPr="00B165EF">
        <w:rPr>
          <w:rFonts w:ascii="Times New Roman" w:eastAsia="Times New Roman" w:hAnsi="Times New Roman" w:cs="Times New Roman"/>
          <w:sz w:val="28"/>
          <w:szCs w:val="28"/>
          <w:lang w:eastAsia="ru-RU"/>
        </w:rPr>
        <w:t>Глава 23. ФОРМИРОВАНИЕ И НАПРАВЛЕНИЕ МЕЖВЕДОМСТВЕННЫХ ЗАПРОСОВ В ОРГАНЫ, УЧАСТВУЮЩИЕ В ПРЕДОСТАВЛЕНИИ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lang w:eastAsia="ru-RU"/>
        </w:rPr>
        <w:t xml:space="preserve">90. </w:t>
      </w:r>
      <w:r w:rsidRPr="00B165EF">
        <w:rPr>
          <w:rFonts w:ascii="Times New Roman" w:eastAsia="Times New Roman" w:hAnsi="Times New Roman" w:cs="Times New Roman"/>
          <w:sz w:val="28"/>
          <w:szCs w:val="28"/>
        </w:rPr>
        <w:t>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38 настоящего административного регламента.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91. </w:t>
      </w:r>
      <w:proofErr w:type="gramStart"/>
      <w:r w:rsidRPr="00B165EF">
        <w:rPr>
          <w:rFonts w:ascii="Times New Roman" w:eastAsia="Times New Roman" w:hAnsi="Times New Roman" w:cs="Times New Roman"/>
          <w:sz w:val="28"/>
          <w:szCs w:val="28"/>
          <w:lang w:eastAsia="ru-RU"/>
        </w:rPr>
        <w:t>В случае непредставления документов, указанных в пункте 38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roofErr w:type="gramEnd"/>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65EF">
        <w:rPr>
          <w:rFonts w:ascii="Times New Roman" w:eastAsia="Times New Roman" w:hAnsi="Times New Roman" w:cs="Times New Roman"/>
          <w:sz w:val="28"/>
          <w:szCs w:val="28"/>
          <w:lang w:eastAsia="ru-RU"/>
        </w:rPr>
        <w:t>В течение одного рабочего дня, следующего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B165EF">
        <w:rPr>
          <w:rFonts w:ascii="Times New Roman" w:eastAsia="Times New Roman" w:hAnsi="Times New Roman" w:cs="Times New Roman"/>
          <w:sz w:val="28"/>
          <w:szCs w:val="28"/>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92.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w:t>
      </w:r>
      <w:r w:rsidRPr="00B165EF">
        <w:rPr>
          <w:rFonts w:ascii="Times New Roman" w:eastAsia="Times New Roman" w:hAnsi="Times New Roman" w:cs="Times New Roman"/>
          <w:sz w:val="28"/>
          <w:szCs w:val="28"/>
          <w:lang w:eastAsia="ru-RU"/>
        </w:rPr>
        <w:lastRenderedPageBreak/>
        <w:t>почтового отправления).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93.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94.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B165EF">
          <w:rPr>
            <w:rFonts w:ascii="Tms Rmn" w:eastAsia="Times New Roman" w:hAnsi="Tms Rmn" w:cs="Times New Roman"/>
            <w:sz w:val="28"/>
            <w:szCs w:val="20"/>
            <w:lang w:eastAsia="ru-RU"/>
          </w:rPr>
          <w:t>статьи 7.2</w:t>
        </w:r>
      </w:hyperlink>
      <w:r w:rsidRPr="00B165E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95.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96. В случае</w:t>
      </w:r>
      <w:proofErr w:type="gramStart"/>
      <w:r w:rsidRPr="00B165EF">
        <w:rPr>
          <w:rFonts w:ascii="Times New Roman" w:eastAsia="Times New Roman" w:hAnsi="Times New Roman" w:cs="Times New Roman"/>
          <w:sz w:val="28"/>
          <w:szCs w:val="28"/>
          <w:lang w:eastAsia="ru-RU"/>
        </w:rPr>
        <w:t>,</w:t>
      </w:r>
      <w:proofErr w:type="gramEnd"/>
      <w:r w:rsidRPr="00B165EF">
        <w:rPr>
          <w:rFonts w:ascii="Times New Roman" w:eastAsia="Times New Roman" w:hAnsi="Times New Roman" w:cs="Times New Roman"/>
          <w:sz w:val="28"/>
          <w:szCs w:val="28"/>
          <w:lang w:eastAsia="ru-RU"/>
        </w:rPr>
        <w:t xml:space="preserve"> если поступил ответ от органа </w:t>
      </w:r>
      <w:r w:rsidRPr="00B165EF">
        <w:rPr>
          <w:rFonts w:ascii="Times New Roman" w:eastAsia="Times New Roman" w:hAnsi="Times New Roman" w:cs="Times New Roman"/>
          <w:sz w:val="28"/>
          <w:szCs w:val="28"/>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Pr="00B165EF">
        <w:rPr>
          <w:rFonts w:ascii="Times New Roman" w:eastAsia="Times New Roman" w:hAnsi="Times New Roman" w:cs="Times New Roman"/>
          <w:sz w:val="28"/>
          <w:szCs w:val="28"/>
          <w:lang w:eastAsia="ru-RU"/>
        </w:rPr>
        <w:t xml:space="preserve">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97. Результатом административной процедуры является получение документов, указанных в пункте 38 настоящего административного регламента.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00233105">
        <w:rPr>
          <w:rFonts w:ascii="Times New Roman" w:eastAsia="Times New Roman" w:hAnsi="Times New Roman" w:cs="Times New Roman"/>
          <w:i/>
          <w:sz w:val="28"/>
          <w:szCs w:val="28"/>
        </w:rPr>
        <w:t>информационну</w:t>
      </w:r>
      <w:r w:rsidRPr="00B165EF">
        <w:rPr>
          <w:rFonts w:ascii="Times New Roman" w:eastAsia="Times New Roman" w:hAnsi="Times New Roman" w:cs="Times New Roman"/>
          <w:i/>
          <w:sz w:val="28"/>
          <w:szCs w:val="28"/>
        </w:rPr>
        <w:t>ю систему электронного управления документами органа местного самоуправления</w:t>
      </w:r>
      <w:r w:rsidRPr="00B165EF">
        <w:rPr>
          <w:rFonts w:ascii="Times New Roman" w:eastAsia="Times New Roman" w:hAnsi="Times New Roman" w:cs="Times New Roman"/>
          <w:sz w:val="28"/>
          <w:szCs w:val="28"/>
        </w:rPr>
        <w:t>.</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p>
    <w:p w:rsidR="00B165EF" w:rsidRPr="00B165EF" w:rsidRDefault="00B165EF" w:rsidP="00B165EF">
      <w:pPr>
        <w:widowControl w:val="0"/>
        <w:autoSpaceDE w:val="0"/>
        <w:autoSpaceDN w:val="0"/>
        <w:adjustRightInd w:val="0"/>
        <w:spacing w:after="0" w:line="216" w:lineRule="auto"/>
        <w:ind w:firstLine="720"/>
        <w:jc w:val="center"/>
        <w:outlineLvl w:val="2"/>
        <w:rPr>
          <w:rFonts w:ascii="Times New Roman" w:eastAsia="Times New Roman" w:hAnsi="Times New Roman" w:cs="Times New Roman"/>
          <w:sz w:val="28"/>
          <w:szCs w:val="28"/>
          <w:lang w:eastAsia="ru-RU"/>
        </w:rPr>
      </w:pPr>
      <w:bookmarkStart w:id="34" w:name="Par398"/>
      <w:bookmarkEnd w:id="34"/>
      <w:r w:rsidRPr="00B165EF">
        <w:rPr>
          <w:rFonts w:ascii="Times New Roman" w:eastAsia="Times New Roman" w:hAnsi="Times New Roman" w:cs="Times New Roman"/>
          <w:sz w:val="28"/>
          <w:szCs w:val="28"/>
          <w:lang w:eastAsia="ru-RU"/>
        </w:rPr>
        <w:t>Глава 24. ПРИНЯТИЕ РЕШЕНИЯ О ПЕРЕВОДЕ ИЛИ ОБ ОТКАЗЕ В ПЕРЕВОДЕ ЗЕМЕЛЬ И ВЫДАЧА (НАПРАВЛЕНИЕ) СООТВЕТСТВУЮЩЕГО РЕШЕНИЯ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lang w:eastAsia="ru-RU"/>
        </w:rPr>
        <w:t>98. Основанием для начала административной процедуры является получение полного пакет</w:t>
      </w:r>
      <w:r w:rsidRPr="00B165EF">
        <w:rPr>
          <w:rFonts w:ascii="Times New Roman" w:eastAsia="Times New Roman" w:hAnsi="Times New Roman" w:cs="Times New Roman"/>
          <w:sz w:val="28"/>
          <w:szCs w:val="28"/>
        </w:rPr>
        <w:t>а документов, необходимого для предоставления муниципальной услуги.</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lang w:eastAsia="ru-RU"/>
        </w:rPr>
        <w:t xml:space="preserve">99. </w:t>
      </w:r>
      <w:r w:rsidRPr="00B165EF">
        <w:rPr>
          <w:rFonts w:ascii="Times New Roman" w:eastAsia="Times New Roman" w:hAnsi="Times New Roman" w:cs="Times New Roman"/>
          <w:sz w:val="28"/>
          <w:szCs w:val="28"/>
        </w:rPr>
        <w:t>Критерием принятия решения о переводе или об отказе в переводе земель является наличие или отсутствие оснований, указанных в пункте 44 настоящего административного регламента.</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100. Срок рассмотрения ходатайства и документов составляет 60 календарных дней с момента поступления ходатайства.</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lastRenderedPageBreak/>
        <w:t>101. Должностное лицо уполномоченного органа в течение ___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165EF">
        <w:rPr>
          <w:rFonts w:ascii="Times New Roman" w:eastAsia="Times New Roman" w:hAnsi="Times New Roman" w:cs="Times New Roman"/>
          <w:sz w:val="28"/>
          <w:szCs w:val="28"/>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102.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а) акт об отказе в переводе земель или земельных участков из одной категории в другую;</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б) акт о переводе земель или земельных участков в составе таких земель из одной категории в другую (далее – акт о переводе).</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 xml:space="preserve">103. После подготовки соответствующих документов, отраженных в пункте 102 настоящего административного регламента, должностное лицо уполномоченного органа в течение ___ календарных дней обеспечивает согласование и подписание документов уполномоченными лицами </w:t>
      </w:r>
      <w:r w:rsidRPr="00B165EF">
        <w:rPr>
          <w:rFonts w:ascii="Times New Roman" w:eastAsia="Times New Roman" w:hAnsi="Times New Roman" w:cs="Times New Roman"/>
          <w:i/>
          <w:sz w:val="28"/>
          <w:szCs w:val="28"/>
        </w:rPr>
        <w:t xml:space="preserve">администрации </w:t>
      </w:r>
      <w:r w:rsidR="00233105">
        <w:rPr>
          <w:rFonts w:ascii="Times New Roman" w:eastAsia="Times New Roman" w:hAnsi="Times New Roman" w:cs="Times New Roman"/>
          <w:i/>
          <w:sz w:val="28"/>
          <w:szCs w:val="28"/>
        </w:rPr>
        <w:t xml:space="preserve">Бирюльского </w:t>
      </w:r>
      <w:r w:rsidRPr="00B165EF">
        <w:rPr>
          <w:rFonts w:ascii="Times New Roman" w:eastAsia="Times New Roman" w:hAnsi="Times New Roman" w:cs="Times New Roman"/>
          <w:i/>
          <w:sz w:val="28"/>
          <w:szCs w:val="28"/>
        </w:rPr>
        <w:t>муниципального образования</w:t>
      </w:r>
      <w:r w:rsidRPr="00B165EF">
        <w:rPr>
          <w:rFonts w:ascii="Times New Roman" w:eastAsia="Times New Roman" w:hAnsi="Times New Roman" w:cs="Times New Roman"/>
          <w:sz w:val="28"/>
          <w:szCs w:val="28"/>
        </w:rPr>
        <w:t>.</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 xml:space="preserve">104. Должностное лицо уполномоченного органа не позднее дня следующего за подписанием соответствующего решения, регистрирует акты, указанные в пункте 102 настоящего административного регламента в установленном порядке. </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105.Акт о переводе должен содержать:</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1) основания изменения категории земель;</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2) границы и описание местоположения земель, для земельных участков также их площадь и кадастровые номера;</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3) категории земель, перевод из которой осуществляется;</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4) категории земель, перевод в которую осуществляется.</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Акт о переводе не может быть принят на определенный срок.</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106. В течение 14 календарных дней с момента регистрации должностное лицо уполномоченного органа выдает (направляет) акты заявителю.</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107. При личном получении актов заявитель расписывается в их получении в журнале регистрации.</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rPr>
        <w:t>108. Результатом административной процедуры является направление (выдача) акта об отказе или о переводе заявителю.</w:t>
      </w:r>
    </w:p>
    <w:p w:rsidR="00B165EF" w:rsidRPr="00B165EF" w:rsidRDefault="00B165EF" w:rsidP="00B165EF">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35" w:name="Par410"/>
      <w:bookmarkEnd w:id="35"/>
      <w:r w:rsidRPr="00B165EF">
        <w:rPr>
          <w:rFonts w:ascii="Times New Roman" w:eastAsia="Times New Roman" w:hAnsi="Times New Roman" w:cs="Times New Roman"/>
          <w:sz w:val="28"/>
          <w:szCs w:val="28"/>
          <w:lang w:eastAsia="ru-RU"/>
        </w:rPr>
        <w:t xml:space="preserve">Раздел IV. ФОРМЫ </w:t>
      </w:r>
      <w:proofErr w:type="gramStart"/>
      <w:r w:rsidRPr="00B165EF">
        <w:rPr>
          <w:rFonts w:ascii="Times New Roman" w:eastAsia="Times New Roman" w:hAnsi="Times New Roman" w:cs="Times New Roman"/>
          <w:sz w:val="28"/>
          <w:szCs w:val="28"/>
          <w:lang w:eastAsia="ru-RU"/>
        </w:rPr>
        <w:t>КОНТРОЛЯ ЗА</w:t>
      </w:r>
      <w:proofErr w:type="gramEnd"/>
      <w:r w:rsidRPr="00B165EF">
        <w:rPr>
          <w:rFonts w:ascii="Times New Roman" w:eastAsia="Times New Roman" w:hAnsi="Times New Roman" w:cs="Times New Roman"/>
          <w:sz w:val="28"/>
          <w:szCs w:val="28"/>
          <w:lang w:eastAsia="ru-RU"/>
        </w:rPr>
        <w:t xml:space="preserve"> ПРЕДОСТАВЛЕНИЕМ МУНИЦИПАЛЬНОЙ УСЛУГИ</w:t>
      </w: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6" w:name="Par413"/>
      <w:bookmarkEnd w:id="36"/>
      <w:r w:rsidRPr="00B165EF">
        <w:rPr>
          <w:rFonts w:ascii="Times New Roman" w:eastAsia="Times New Roman" w:hAnsi="Times New Roman" w:cs="Times New Roman"/>
          <w:sz w:val="28"/>
          <w:szCs w:val="28"/>
          <w:lang w:eastAsia="ru-RU"/>
        </w:rPr>
        <w:t xml:space="preserve">Глава 25. ПОРЯДОК ОСУЩЕСТВЛЕНИЯ ТЕКУЩЕГО </w:t>
      </w:r>
      <w:proofErr w:type="gramStart"/>
      <w:r w:rsidRPr="00B165EF">
        <w:rPr>
          <w:rFonts w:ascii="Times New Roman" w:eastAsia="Times New Roman" w:hAnsi="Times New Roman" w:cs="Times New Roman"/>
          <w:sz w:val="28"/>
          <w:szCs w:val="28"/>
          <w:lang w:eastAsia="ru-RU"/>
        </w:rPr>
        <w:t>КОНТРОЛЯ ЗА</w:t>
      </w:r>
      <w:proofErr w:type="gramEnd"/>
      <w:r w:rsidRPr="00B165EF">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165EF">
        <w:rPr>
          <w:rFonts w:ascii="Times New Roman" w:eastAsia="Times New Roman" w:hAnsi="Times New Roman" w:cs="Times New Roman"/>
          <w:sz w:val="28"/>
          <w:szCs w:val="28"/>
          <w:lang w:eastAsia="ru-RU"/>
        </w:rPr>
        <w:lastRenderedPageBreak/>
        <w:t>МУНИЦИПАЛЬНОЙ УСЛУГИ, А ТАКЖЕ ПРИНЯТИЕМ ИМИ РЕШЕНИЙ</w:t>
      </w: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 xml:space="preserve">109. Текущий </w:t>
      </w:r>
      <w:proofErr w:type="gramStart"/>
      <w:r w:rsidRPr="00B165EF">
        <w:rPr>
          <w:rFonts w:ascii="Times New Roman" w:eastAsia="Times New Roman" w:hAnsi="Times New Roman" w:cs="Times New Roman"/>
          <w:sz w:val="28"/>
          <w:szCs w:val="28"/>
          <w:lang w:eastAsia="ko-KR"/>
        </w:rPr>
        <w:t>контроль за</w:t>
      </w:r>
      <w:proofErr w:type="gramEnd"/>
      <w:r w:rsidRPr="00B165EF">
        <w:rPr>
          <w:rFonts w:ascii="Times New Roman" w:eastAsia="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65EF">
        <w:rPr>
          <w:rFonts w:ascii="Times New Roman" w:eastAsia="Times New Roman" w:hAnsi="Times New Roman" w:cs="Times New Roman"/>
          <w:sz w:val="28"/>
          <w:szCs w:val="28"/>
          <w:lang w:eastAsia="ko-KR"/>
        </w:rPr>
        <w:t>110. </w:t>
      </w:r>
      <w:r w:rsidRPr="00B165EF">
        <w:rPr>
          <w:rFonts w:ascii="Times New Roman" w:eastAsia="Times New Roman" w:hAnsi="Times New Roman" w:cs="Times New Roman"/>
          <w:color w:val="000000"/>
          <w:sz w:val="28"/>
          <w:szCs w:val="28"/>
          <w:lang w:eastAsia="ru-RU"/>
        </w:rPr>
        <w:t>Основными задачами текущего контроля являются:</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65EF">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65EF">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65EF">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65EF">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111. Текущий контроль осуществляется на постоянной основе.</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7" w:name="Par427"/>
      <w:bookmarkEnd w:id="37"/>
      <w:r w:rsidRPr="00B165EF">
        <w:rPr>
          <w:rFonts w:ascii="Times New Roman" w:eastAsia="Times New Roman" w:hAnsi="Times New Roman" w:cs="Times New Roman"/>
          <w:sz w:val="28"/>
          <w:szCs w:val="28"/>
          <w:lang w:eastAsia="ru-RU"/>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65EF">
        <w:rPr>
          <w:rFonts w:ascii="Times New Roman" w:eastAsia="Times New Roman" w:hAnsi="Times New Roman" w:cs="Times New Roman"/>
          <w:sz w:val="28"/>
          <w:szCs w:val="28"/>
          <w:lang w:eastAsia="ru-RU"/>
        </w:rPr>
        <w:t>КОНТРОЛЯ ЗА</w:t>
      </w:r>
      <w:proofErr w:type="gramEnd"/>
      <w:r w:rsidRPr="00B165EF">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112. </w:t>
      </w:r>
      <w:proofErr w:type="gramStart"/>
      <w:r w:rsidRPr="00B165EF">
        <w:rPr>
          <w:rFonts w:ascii="Times New Roman" w:eastAsia="Times New Roman" w:hAnsi="Times New Roman" w:cs="Times New Roman"/>
          <w:sz w:val="28"/>
          <w:szCs w:val="28"/>
          <w:lang w:eastAsia="ko-KR"/>
        </w:rPr>
        <w:t>Контроль за</w:t>
      </w:r>
      <w:proofErr w:type="gramEnd"/>
      <w:r w:rsidRPr="00B165EF">
        <w:rPr>
          <w:rFonts w:ascii="Times New Roman" w:eastAsia="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 xml:space="preserve">113. Состав Комиссии утверждается актом уполномоченного органа, в </w:t>
      </w:r>
      <w:proofErr w:type="gramStart"/>
      <w:r w:rsidRPr="00B165EF">
        <w:rPr>
          <w:rFonts w:ascii="Times New Roman" w:eastAsia="Times New Roman" w:hAnsi="Times New Roman" w:cs="Times New Roman"/>
          <w:sz w:val="28"/>
          <w:szCs w:val="28"/>
          <w:lang w:eastAsia="ko-KR"/>
        </w:rPr>
        <w:t>которую</w:t>
      </w:r>
      <w:proofErr w:type="gramEnd"/>
      <w:r w:rsidRPr="00B165EF">
        <w:rPr>
          <w:rFonts w:ascii="Times New Roman" w:eastAsia="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114.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115.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116.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117. Заявитель уведомляется о результатах проверки в течение 10 дней со дня принятия соответствующего решения.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lastRenderedPageBreak/>
        <w:t xml:space="preserve">118. Внеплановые проверки осуществляются по решению руководителя </w:t>
      </w:r>
      <w:r w:rsidRPr="00B165EF">
        <w:rPr>
          <w:rFonts w:ascii="Times New Roman" w:eastAsia="Times New Roman" w:hAnsi="Times New Roman" w:cs="Times New Roman"/>
          <w:sz w:val="28"/>
          <w:szCs w:val="28"/>
          <w:lang w:eastAsia="ko-KR"/>
        </w:rPr>
        <w:t xml:space="preserve">уполномоченного органа </w:t>
      </w:r>
      <w:r w:rsidRPr="00B165EF">
        <w:rPr>
          <w:rFonts w:ascii="Times New Roman" w:eastAsia="Times New Roman" w:hAnsi="Times New Roman" w:cs="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165EF">
        <w:rPr>
          <w:rFonts w:ascii="Times New Roman" w:eastAsia="Times New Roman" w:hAnsi="Times New Roman" w:cs="Times New Roman"/>
          <w:sz w:val="28"/>
          <w:szCs w:val="28"/>
          <w:lang w:eastAsia="ko-KR"/>
        </w:rPr>
        <w:t>уполномоченного органа</w:t>
      </w:r>
      <w:r w:rsidRPr="00B165EF">
        <w:rPr>
          <w:rFonts w:ascii="Times New Roman" w:eastAsia="Times New Roman" w:hAnsi="Times New Roman" w:cs="Times New Roman"/>
          <w:sz w:val="28"/>
          <w:szCs w:val="28"/>
          <w:lang w:eastAsia="ru-RU"/>
        </w:rPr>
        <w:t>.</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119. Плановые проверки осуществляются на основании полугодовых или годовых планов работы </w:t>
      </w:r>
      <w:r w:rsidRPr="00B165EF">
        <w:rPr>
          <w:rFonts w:ascii="Times New Roman" w:eastAsia="Times New Roman" w:hAnsi="Times New Roman" w:cs="Times New Roman"/>
          <w:sz w:val="28"/>
          <w:szCs w:val="28"/>
          <w:lang w:eastAsia="ko-KR"/>
        </w:rPr>
        <w:t>уполномоченного органа</w:t>
      </w:r>
      <w:r w:rsidRPr="00B165EF">
        <w:rPr>
          <w:rFonts w:ascii="Times New Roman" w:eastAsia="Times New Roman" w:hAnsi="Times New Roman" w:cs="Times New Roman"/>
          <w:sz w:val="28"/>
          <w:szCs w:val="28"/>
          <w:lang w:eastAsia="ru-RU"/>
        </w:rPr>
        <w:t>.</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120.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bookmarkStart w:id="38" w:name="Par439"/>
      <w:bookmarkEnd w:id="38"/>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121.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122.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9" w:name="Par447"/>
      <w:bookmarkEnd w:id="39"/>
      <w:r w:rsidRPr="00B165EF">
        <w:rPr>
          <w:rFonts w:ascii="Times New Roman" w:eastAsia="Times New Roman" w:hAnsi="Times New Roman" w:cs="Times New Roman"/>
          <w:sz w:val="28"/>
          <w:szCs w:val="28"/>
          <w:lang w:eastAsia="ru-RU"/>
        </w:rPr>
        <w:t xml:space="preserve">Глава 28. ПОЛОЖЕНИЯ, ХАРАКТЕРИЗУЮЩИЕ ТРЕБОВАНИЯ К ПОРЯДКУ ИФОРМАМ </w:t>
      </w:r>
      <w:proofErr w:type="gramStart"/>
      <w:r w:rsidRPr="00B165EF">
        <w:rPr>
          <w:rFonts w:ascii="Times New Roman" w:eastAsia="Times New Roman" w:hAnsi="Times New Roman" w:cs="Times New Roman"/>
          <w:sz w:val="28"/>
          <w:szCs w:val="28"/>
          <w:lang w:eastAsia="ru-RU"/>
        </w:rPr>
        <w:t>КОНТРОЛЯ ЗА</w:t>
      </w:r>
      <w:proofErr w:type="gramEnd"/>
      <w:r w:rsidRPr="00B165EF">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ОРГАНИЗАЦИЕЙ</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ko-KR"/>
        </w:rPr>
        <w:t>123. </w:t>
      </w:r>
      <w:proofErr w:type="gramStart"/>
      <w:r w:rsidRPr="00B165EF">
        <w:rPr>
          <w:rFonts w:ascii="Times New Roman" w:eastAsia="Times New Roman" w:hAnsi="Times New Roman" w:cs="Times New Roman"/>
          <w:sz w:val="28"/>
          <w:szCs w:val="28"/>
          <w:lang w:eastAsia="ru-RU"/>
        </w:rPr>
        <w:t>Контроль за</w:t>
      </w:r>
      <w:proofErr w:type="gramEnd"/>
      <w:r w:rsidRPr="00B165EF">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Правительства Иркутской области, </w:t>
      </w:r>
      <w:r w:rsidRPr="00B165EF">
        <w:rPr>
          <w:rFonts w:ascii="Times New Roman" w:eastAsia="Times New Roman" w:hAnsi="Times New Roman" w:cs="Times New Roman"/>
          <w:sz w:val="28"/>
          <w:szCs w:val="28"/>
          <w:lang w:eastAsia="ko-KR"/>
        </w:rPr>
        <w:t>уполномоченного органа</w:t>
      </w:r>
      <w:r w:rsidRPr="00B165EF">
        <w:rPr>
          <w:rFonts w:ascii="Times New Roman" w:eastAsia="Times New Roman" w:hAnsi="Times New Roman" w:cs="Times New Roman"/>
          <w:sz w:val="28"/>
          <w:szCs w:val="28"/>
          <w:lang w:eastAsia="ru-RU"/>
        </w:rPr>
        <w:t>, его должностных лиц;</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некорректного поведения должностных лиц </w:t>
      </w:r>
      <w:r w:rsidRPr="00B165EF">
        <w:rPr>
          <w:rFonts w:ascii="Times New Roman" w:eastAsia="Times New Roman" w:hAnsi="Times New Roman" w:cs="Times New Roman"/>
          <w:sz w:val="28"/>
          <w:szCs w:val="28"/>
          <w:lang w:eastAsia="ko-KR"/>
        </w:rPr>
        <w:t>уполномоченного органа</w:t>
      </w:r>
      <w:r w:rsidRPr="00B165EF">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124. Информацию, указанную в пункте 123</w:t>
      </w:r>
      <w:hyperlink w:anchor="Par401" w:history="1"/>
      <w:r w:rsidRPr="00B165EF">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w:t>
      </w:r>
      <w:r w:rsidRPr="00B165EF">
        <w:rPr>
          <w:rFonts w:ascii="Times New Roman" w:eastAsia="Times New Roman" w:hAnsi="Times New Roman" w:cs="Times New Roman"/>
          <w:sz w:val="28"/>
          <w:szCs w:val="28"/>
          <w:lang w:eastAsia="ko-KR"/>
        </w:rPr>
        <w:t>уполномоченного органа</w:t>
      </w:r>
      <w:r w:rsidRPr="00B165EF">
        <w:rPr>
          <w:rFonts w:ascii="Times New Roman" w:eastAsia="Times New Roman" w:hAnsi="Times New Roman" w:cs="Times New Roman"/>
          <w:sz w:val="28"/>
          <w:szCs w:val="28"/>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 xml:space="preserve">125. Срок рассмотрения обращений со стороны граждан, их объединений и </w:t>
      </w:r>
      <w:r w:rsidRPr="00B165EF">
        <w:rPr>
          <w:rFonts w:ascii="Times New Roman" w:eastAsia="Times New Roman" w:hAnsi="Times New Roman" w:cs="Times New Roman"/>
          <w:sz w:val="28"/>
          <w:szCs w:val="28"/>
          <w:lang w:eastAsia="ru-RU"/>
        </w:rPr>
        <w:lastRenderedPageBreak/>
        <w:t>организаций составляет 30 рабочих дней с момента их регистрации.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126. </w:t>
      </w:r>
      <w:proofErr w:type="gramStart"/>
      <w:r w:rsidRPr="00B165EF">
        <w:rPr>
          <w:rFonts w:ascii="Times New Roman" w:eastAsia="Times New Roman" w:hAnsi="Times New Roman" w:cs="Times New Roman"/>
          <w:sz w:val="28"/>
          <w:szCs w:val="28"/>
          <w:lang w:eastAsia="ko-KR"/>
        </w:rPr>
        <w:t>Контроль за</w:t>
      </w:r>
      <w:proofErr w:type="gramEnd"/>
      <w:r w:rsidRPr="00B165EF">
        <w:rPr>
          <w:rFonts w:ascii="Times New Roman" w:eastAsia="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0" w:name="Par454"/>
      <w:bookmarkEnd w:id="40"/>
      <w:r w:rsidRPr="00B165EF">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1" w:name="Par459"/>
      <w:bookmarkEnd w:id="41"/>
      <w:r w:rsidRPr="00B165EF">
        <w:rPr>
          <w:rFonts w:ascii="Times New Roman" w:eastAsia="Times New Roman" w:hAnsi="Times New Roman" w:cs="Times New Roman"/>
          <w:sz w:val="28"/>
          <w:szCs w:val="28"/>
          <w:lang w:eastAsia="ru-RU"/>
        </w:rPr>
        <w:t>Глава 29. ОБЖАЛОВАНИЕ РЕШЕНИЙ И ДЕЙСТВИЙ (БЕЗДЕЙСТВИЯ) УПОЛНОМОЧЕННОГО ОРГАНА, А ТАКЖЕ ДОЛЖНОСТНЫХ ЛИЦ УПОЛНОМОЧЕННОГО ОРГАНА</w:t>
      </w:r>
    </w:p>
    <w:p w:rsidR="00B165EF" w:rsidRPr="00B165EF" w:rsidRDefault="00B165EF" w:rsidP="00B165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127.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128.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129. Информацию о порядке подачи и рассмотрения жалобы заинтересованные лица могут получить:</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а) на стендах, расположенных в помещениях, занимаемых уполномоченным органом;</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00233105">
        <w:rPr>
          <w:rFonts w:ascii="Times New Roman" w:eastAsia="Times New Roman" w:hAnsi="Times New Roman" w:cs="Times New Roman"/>
          <w:i/>
          <w:sz w:val="28"/>
          <w:szCs w:val="28"/>
          <w:lang w:val="en-US" w:eastAsia="ko-KR"/>
        </w:rPr>
        <w:t>birulka</w:t>
      </w:r>
      <w:r w:rsidR="00233105" w:rsidRPr="00233105">
        <w:rPr>
          <w:rFonts w:ascii="Times New Roman" w:eastAsia="Times New Roman" w:hAnsi="Times New Roman" w:cs="Times New Roman"/>
          <w:i/>
          <w:sz w:val="28"/>
          <w:szCs w:val="28"/>
          <w:lang w:eastAsia="ko-KR"/>
        </w:rPr>
        <w:t>.3</w:t>
      </w:r>
      <w:proofErr w:type="spellStart"/>
      <w:r w:rsidR="00233105">
        <w:rPr>
          <w:rFonts w:ascii="Times New Roman" w:eastAsia="Times New Roman" w:hAnsi="Times New Roman" w:cs="Times New Roman"/>
          <w:i/>
          <w:sz w:val="28"/>
          <w:szCs w:val="28"/>
          <w:lang w:val="en-US" w:eastAsia="ko-KR"/>
        </w:rPr>
        <w:t>dn</w:t>
      </w:r>
      <w:proofErr w:type="spellEnd"/>
      <w:r w:rsidR="00233105" w:rsidRPr="00233105">
        <w:rPr>
          <w:rFonts w:ascii="Times New Roman" w:eastAsia="Times New Roman" w:hAnsi="Times New Roman" w:cs="Times New Roman"/>
          <w:i/>
          <w:sz w:val="28"/>
          <w:szCs w:val="28"/>
          <w:lang w:eastAsia="ko-KR"/>
        </w:rPr>
        <w:t>.</w:t>
      </w:r>
      <w:r w:rsidR="00233105">
        <w:rPr>
          <w:rFonts w:ascii="Times New Roman" w:eastAsia="Times New Roman" w:hAnsi="Times New Roman" w:cs="Times New Roman"/>
          <w:i/>
          <w:sz w:val="28"/>
          <w:szCs w:val="28"/>
          <w:lang w:val="en-US" w:eastAsia="ko-KR"/>
        </w:rPr>
        <w:t>ru</w:t>
      </w:r>
      <w:r w:rsidRPr="00B165EF">
        <w:rPr>
          <w:rFonts w:ascii="Times New Roman" w:eastAsia="Times New Roman" w:hAnsi="Times New Roman" w:cs="Times New Roman"/>
          <w:sz w:val="28"/>
          <w:szCs w:val="28"/>
          <w:lang w:eastAsia="ko-KR"/>
        </w:rPr>
        <w:t xml:space="preserve"> </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в) посредством Портала.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130. Заинтересованное лицо может обратиться с жалобой, в том числе в следующих случаях:</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б) нарушение срока предоставления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B165EF">
        <w:rPr>
          <w:rFonts w:ascii="Times New Roman" w:eastAsia="Times New Roman" w:hAnsi="Times New Roman" w:cs="Times New Roman"/>
          <w:i/>
          <w:sz w:val="28"/>
          <w:szCs w:val="28"/>
          <w:lang w:eastAsia="ko-KR"/>
        </w:rPr>
        <w:t>актами органа местного самоуправления</w:t>
      </w:r>
      <w:r w:rsidRPr="00B165EF">
        <w:rPr>
          <w:rFonts w:ascii="Times New Roman" w:eastAsia="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B165EF">
        <w:rPr>
          <w:rFonts w:ascii="Times New Roman" w:eastAsia="Times New Roman" w:hAnsi="Times New Roman" w:cs="Times New Roman"/>
          <w:i/>
          <w:sz w:val="28"/>
          <w:szCs w:val="28"/>
          <w:lang w:eastAsia="ko-KR"/>
        </w:rPr>
        <w:t>актами органа местного самоуправления</w:t>
      </w:r>
      <w:r w:rsidRPr="00B165EF">
        <w:rPr>
          <w:rFonts w:ascii="Times New Roman" w:eastAsia="Times New Roman" w:hAnsi="Times New Roman" w:cs="Times New Roman"/>
          <w:sz w:val="28"/>
          <w:szCs w:val="28"/>
          <w:lang w:eastAsia="ko-KR"/>
        </w:rPr>
        <w:t xml:space="preserve"> для предоставления муниципальной услуги, у заявителя;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B165EF">
        <w:rPr>
          <w:rFonts w:ascii="Times New Roman" w:eastAsia="Times New Roman" w:hAnsi="Times New Roman" w:cs="Times New Roman"/>
          <w:sz w:val="28"/>
          <w:szCs w:val="28"/>
          <w:lang w:eastAsia="ko-KR"/>
        </w:rPr>
        <w:t xml:space="preserve">д) отказ в предоставлении муниципальной услуги, если основания отказа </w:t>
      </w:r>
      <w:r w:rsidRPr="00B165EF">
        <w:rPr>
          <w:rFonts w:ascii="Times New Roman" w:eastAsia="Times New Roman" w:hAnsi="Times New Roman" w:cs="Times New Roman"/>
          <w:sz w:val="28"/>
          <w:szCs w:val="28"/>
          <w:lang w:eastAsia="ko-KR"/>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B165EF">
        <w:rPr>
          <w:rFonts w:ascii="Times New Roman" w:eastAsia="Times New Roman" w:hAnsi="Times New Roman" w:cs="Times New Roman"/>
          <w:i/>
          <w:sz w:val="28"/>
          <w:szCs w:val="28"/>
          <w:lang w:eastAsia="ko-KR"/>
        </w:rPr>
        <w:t>актами органа местного самоуправления</w:t>
      </w:r>
      <w:r w:rsidRPr="00B165EF">
        <w:rPr>
          <w:rFonts w:ascii="Times New Roman" w:eastAsia="Times New Roman" w:hAnsi="Times New Roman" w:cs="Times New Roman"/>
          <w:sz w:val="28"/>
          <w:szCs w:val="28"/>
          <w:lang w:eastAsia="ko-KR"/>
        </w:rPr>
        <w:t>, а также настоящим административным регламентом;</w:t>
      </w:r>
      <w:proofErr w:type="gramEnd"/>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B165EF">
        <w:rPr>
          <w:rFonts w:ascii="Times New Roman" w:eastAsia="Times New Roman" w:hAnsi="Times New Roman" w:cs="Times New Roman"/>
          <w:i/>
          <w:sz w:val="28"/>
          <w:szCs w:val="28"/>
          <w:lang w:eastAsia="ko-KR"/>
        </w:rPr>
        <w:t>актами органа местного самоуправления</w:t>
      </w:r>
      <w:r w:rsidRPr="00B165EF">
        <w:rPr>
          <w:rFonts w:ascii="Times New Roman" w:eastAsia="Times New Roman" w:hAnsi="Times New Roman" w:cs="Times New Roman"/>
          <w:sz w:val="28"/>
          <w:szCs w:val="28"/>
          <w:lang w:eastAsia="ko-KR"/>
        </w:rPr>
        <w:t>;</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B165EF">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131. Жалоба может быть подана в письменной форме на бумажном носителе, в электронной форме одним из следующих способов:</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 xml:space="preserve">а) лично по адресу: </w:t>
      </w:r>
      <w:r w:rsidR="009C2D87" w:rsidRPr="009C2D87">
        <w:rPr>
          <w:rFonts w:ascii="Times New Roman" w:eastAsia="Times New Roman" w:hAnsi="Times New Roman" w:cs="Times New Roman"/>
          <w:i/>
          <w:sz w:val="28"/>
          <w:szCs w:val="28"/>
          <w:lang w:eastAsia="ko-KR"/>
        </w:rPr>
        <w:t xml:space="preserve">666220 </w:t>
      </w:r>
      <w:r w:rsidR="009C2D87">
        <w:rPr>
          <w:rFonts w:ascii="Times New Roman" w:eastAsia="Times New Roman" w:hAnsi="Times New Roman" w:cs="Times New Roman"/>
          <w:i/>
          <w:sz w:val="28"/>
          <w:szCs w:val="28"/>
          <w:lang w:val="en-US" w:eastAsia="ko-KR"/>
        </w:rPr>
        <w:t>c</w:t>
      </w:r>
      <w:r w:rsidR="009C2D87">
        <w:rPr>
          <w:rFonts w:ascii="Times New Roman" w:eastAsia="Times New Roman" w:hAnsi="Times New Roman" w:cs="Times New Roman"/>
          <w:i/>
          <w:sz w:val="28"/>
          <w:szCs w:val="28"/>
          <w:lang w:eastAsia="ko-KR"/>
        </w:rPr>
        <w:t>.Бирюлька,ул</w:t>
      </w:r>
      <w:proofErr w:type="gramStart"/>
      <w:r w:rsidR="009C2D87">
        <w:rPr>
          <w:rFonts w:ascii="Times New Roman" w:eastAsia="Times New Roman" w:hAnsi="Times New Roman" w:cs="Times New Roman"/>
          <w:i/>
          <w:sz w:val="28"/>
          <w:szCs w:val="28"/>
          <w:lang w:eastAsia="ko-KR"/>
        </w:rPr>
        <w:t>.Л</w:t>
      </w:r>
      <w:proofErr w:type="gramEnd"/>
      <w:r w:rsidR="009C2D87">
        <w:rPr>
          <w:rFonts w:ascii="Times New Roman" w:eastAsia="Times New Roman" w:hAnsi="Times New Roman" w:cs="Times New Roman"/>
          <w:i/>
          <w:sz w:val="28"/>
          <w:szCs w:val="28"/>
          <w:lang w:eastAsia="ko-KR"/>
        </w:rPr>
        <w:t>енина,41,Качугский район, Иркутская область</w:t>
      </w:r>
      <w:r w:rsidR="009C2D87">
        <w:rPr>
          <w:rFonts w:ascii="Times New Roman" w:eastAsia="Times New Roman" w:hAnsi="Times New Roman" w:cs="Times New Roman"/>
          <w:sz w:val="28"/>
          <w:szCs w:val="28"/>
          <w:lang w:eastAsia="ko-KR"/>
        </w:rPr>
        <w:t>; телефон:83954095352, факс:83954095352</w:t>
      </w:r>
      <w:r w:rsidRPr="00B165EF">
        <w:rPr>
          <w:rFonts w:ascii="Times New Roman" w:eastAsia="Times New Roman" w:hAnsi="Times New Roman" w:cs="Times New Roman"/>
          <w:sz w:val="28"/>
          <w:szCs w:val="28"/>
          <w:lang w:eastAsia="ko-KR"/>
        </w:rPr>
        <w:t>;</w:t>
      </w:r>
      <w:proofErr w:type="gramStart"/>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End"/>
      <w:r w:rsidRPr="00B165EF">
        <w:rPr>
          <w:rFonts w:ascii="Times New Roman" w:eastAsia="Times New Roman" w:hAnsi="Times New Roman" w:cs="Times New Roman"/>
          <w:sz w:val="28"/>
          <w:szCs w:val="28"/>
          <w:lang w:eastAsia="ko-KR"/>
        </w:rPr>
        <w:t>б) через организации федеральной почтовой связи;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 xml:space="preserve">электронная почта: </w:t>
      </w:r>
      <w:proofErr w:type="spellStart"/>
      <w:r w:rsidR="009C2D87">
        <w:rPr>
          <w:rFonts w:ascii="Times New Roman" w:eastAsia="Times New Roman" w:hAnsi="Times New Roman" w:cs="Times New Roman"/>
          <w:i/>
          <w:sz w:val="28"/>
          <w:szCs w:val="28"/>
          <w:lang w:val="en-US" w:eastAsia="ko-KR"/>
        </w:rPr>
        <w:t>biruka</w:t>
      </w:r>
      <w:proofErr w:type="spellEnd"/>
      <w:r w:rsidR="009C2D87" w:rsidRPr="009C2D87">
        <w:rPr>
          <w:rFonts w:ascii="Times New Roman" w:eastAsia="Times New Roman" w:hAnsi="Times New Roman" w:cs="Times New Roman"/>
          <w:i/>
          <w:sz w:val="28"/>
          <w:szCs w:val="28"/>
          <w:lang w:eastAsia="ko-KR"/>
        </w:rPr>
        <w:t>_3</w:t>
      </w:r>
      <w:proofErr w:type="spellStart"/>
      <w:r w:rsidR="009C2D87">
        <w:rPr>
          <w:rFonts w:ascii="Times New Roman" w:eastAsia="Times New Roman" w:hAnsi="Times New Roman" w:cs="Times New Roman"/>
          <w:i/>
          <w:sz w:val="28"/>
          <w:szCs w:val="28"/>
          <w:lang w:val="en-US" w:eastAsia="ko-KR"/>
        </w:rPr>
        <w:t>dm</w:t>
      </w:r>
      <w:proofErr w:type="spellEnd"/>
      <w:r w:rsidR="009C2D87" w:rsidRPr="009C2D87">
        <w:rPr>
          <w:rFonts w:ascii="Times New Roman" w:eastAsia="Times New Roman" w:hAnsi="Times New Roman" w:cs="Times New Roman"/>
          <w:i/>
          <w:sz w:val="28"/>
          <w:szCs w:val="28"/>
          <w:lang w:eastAsia="ko-KR"/>
        </w:rPr>
        <w:t>@</w:t>
      </w:r>
      <w:r w:rsidR="009C2D87">
        <w:rPr>
          <w:rFonts w:ascii="Times New Roman" w:eastAsia="Times New Roman" w:hAnsi="Times New Roman" w:cs="Times New Roman"/>
          <w:i/>
          <w:sz w:val="28"/>
          <w:szCs w:val="28"/>
          <w:lang w:val="en-US" w:eastAsia="ko-KR"/>
        </w:rPr>
        <w:t>mail</w:t>
      </w:r>
      <w:r w:rsidR="009C2D87" w:rsidRPr="009C2D87">
        <w:rPr>
          <w:rFonts w:ascii="Times New Roman" w:eastAsia="Times New Roman" w:hAnsi="Times New Roman" w:cs="Times New Roman"/>
          <w:i/>
          <w:sz w:val="28"/>
          <w:szCs w:val="28"/>
          <w:lang w:eastAsia="ko-KR"/>
        </w:rPr>
        <w:t>.</w:t>
      </w:r>
      <w:r w:rsidR="009C2D87">
        <w:rPr>
          <w:rFonts w:ascii="Times New Roman" w:eastAsia="Times New Roman" w:hAnsi="Times New Roman" w:cs="Times New Roman"/>
          <w:i/>
          <w:sz w:val="28"/>
          <w:szCs w:val="28"/>
          <w:lang w:val="en-US" w:eastAsia="ko-KR"/>
        </w:rPr>
        <w:t>ru</w:t>
      </w:r>
      <w:r w:rsidRPr="00B165EF">
        <w:rPr>
          <w:rFonts w:ascii="Times New Roman" w:eastAsia="Times New Roman" w:hAnsi="Times New Roman" w:cs="Times New Roman"/>
          <w:sz w:val="28"/>
          <w:szCs w:val="28"/>
          <w:lang w:eastAsia="ko-KR"/>
        </w:rPr>
        <w:t>;</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официаль</w:t>
      </w:r>
      <w:r w:rsidR="009C2D87">
        <w:rPr>
          <w:rFonts w:ascii="Times New Roman" w:eastAsia="Times New Roman" w:hAnsi="Times New Roman" w:cs="Times New Roman"/>
          <w:sz w:val="28"/>
          <w:szCs w:val="28"/>
          <w:lang w:eastAsia="ko-KR"/>
        </w:rPr>
        <w:t>ный сайт уполномоченного органа</w:t>
      </w:r>
      <w:r w:rsidR="009C2D87" w:rsidRPr="009C2D87">
        <w:rPr>
          <w:rFonts w:ascii="Times New Roman" w:eastAsia="Times New Roman" w:hAnsi="Times New Roman" w:cs="Times New Roman"/>
          <w:sz w:val="28"/>
          <w:szCs w:val="28"/>
          <w:lang w:eastAsia="ko-KR"/>
        </w:rPr>
        <w:t xml:space="preserve"> </w:t>
      </w:r>
      <w:r w:rsidR="009C2D87">
        <w:rPr>
          <w:rFonts w:ascii="Times New Roman" w:eastAsia="Times New Roman" w:hAnsi="Times New Roman" w:cs="Times New Roman"/>
          <w:sz w:val="28"/>
          <w:szCs w:val="28"/>
          <w:lang w:val="en-US" w:eastAsia="ko-KR"/>
        </w:rPr>
        <w:t>birulka</w:t>
      </w:r>
      <w:r w:rsidR="009C2D87" w:rsidRPr="009C2D87">
        <w:rPr>
          <w:rFonts w:ascii="Times New Roman" w:eastAsia="Times New Roman" w:hAnsi="Times New Roman" w:cs="Times New Roman"/>
          <w:sz w:val="28"/>
          <w:szCs w:val="28"/>
          <w:lang w:eastAsia="ko-KR"/>
        </w:rPr>
        <w:t>_3</w:t>
      </w:r>
      <w:proofErr w:type="spellStart"/>
      <w:r w:rsidR="009C2D87">
        <w:rPr>
          <w:rFonts w:ascii="Times New Roman" w:eastAsia="Times New Roman" w:hAnsi="Times New Roman" w:cs="Times New Roman"/>
          <w:sz w:val="28"/>
          <w:szCs w:val="28"/>
          <w:lang w:val="en-US" w:eastAsia="ko-KR"/>
        </w:rPr>
        <w:t>dn</w:t>
      </w:r>
      <w:proofErr w:type="spellEnd"/>
      <w:r w:rsidR="009C2D87" w:rsidRPr="009C2D87">
        <w:rPr>
          <w:rFonts w:ascii="Times New Roman" w:eastAsia="Times New Roman" w:hAnsi="Times New Roman" w:cs="Times New Roman"/>
          <w:sz w:val="28"/>
          <w:szCs w:val="28"/>
          <w:lang w:eastAsia="ko-KR"/>
        </w:rPr>
        <w:t>.</w:t>
      </w:r>
      <w:r w:rsidR="009C2D87">
        <w:rPr>
          <w:rFonts w:ascii="Times New Roman" w:eastAsia="Times New Roman" w:hAnsi="Times New Roman" w:cs="Times New Roman"/>
          <w:sz w:val="28"/>
          <w:szCs w:val="28"/>
          <w:lang w:val="en-US" w:eastAsia="ko-KR"/>
        </w:rPr>
        <w:t>ru</w:t>
      </w:r>
      <w:r w:rsidRPr="00B165EF">
        <w:rPr>
          <w:rFonts w:ascii="Times New Roman" w:eastAsia="Times New Roman" w:hAnsi="Times New Roman" w:cs="Times New Roman"/>
          <w:sz w:val="28"/>
          <w:szCs w:val="28"/>
          <w:lang w:eastAsia="ko-KR"/>
        </w:rPr>
        <w:t>;</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г) через МФЦ;</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д) посредством Портала.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132.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 xml:space="preserve">133. Жалоба может быть подана при личном приеме заинтересованного лица. Прием заинтересованных лиц в уполномоченном органе осуществляет </w:t>
      </w:r>
      <w:r w:rsidRPr="009C2D87">
        <w:rPr>
          <w:rFonts w:ascii="Times New Roman" w:eastAsia="Times New Roman" w:hAnsi="Times New Roman" w:cs="Times New Roman"/>
          <w:i/>
          <w:color w:val="FF0000"/>
          <w:sz w:val="28"/>
          <w:szCs w:val="28"/>
          <w:lang w:eastAsia="ko-KR"/>
        </w:rPr>
        <w:t>(указывается должностное лицо, осуществляющее прием)</w:t>
      </w:r>
      <w:r w:rsidRPr="009C2D87">
        <w:rPr>
          <w:rFonts w:ascii="Times New Roman" w:eastAsia="Times New Roman" w:hAnsi="Times New Roman" w:cs="Times New Roman"/>
          <w:color w:val="FF0000"/>
          <w:sz w:val="28"/>
          <w:szCs w:val="28"/>
          <w:lang w:eastAsia="ko-KR"/>
        </w:rPr>
        <w:t xml:space="preserve">, в случае его отсутствия – </w:t>
      </w:r>
      <w:r w:rsidRPr="009C2D87">
        <w:rPr>
          <w:rFonts w:ascii="Times New Roman" w:eastAsia="Times New Roman" w:hAnsi="Times New Roman" w:cs="Times New Roman"/>
          <w:i/>
          <w:color w:val="FF0000"/>
          <w:sz w:val="28"/>
          <w:szCs w:val="28"/>
          <w:lang w:eastAsia="ko-KR"/>
        </w:rPr>
        <w:t>(указывается должностное лицо, осуществляющее прием</w:t>
      </w:r>
      <w:r w:rsidRPr="00B165EF">
        <w:rPr>
          <w:rFonts w:ascii="Times New Roman" w:eastAsia="Times New Roman" w:hAnsi="Times New Roman" w:cs="Times New Roman"/>
          <w:i/>
          <w:sz w:val="28"/>
          <w:szCs w:val="28"/>
          <w:lang w:eastAsia="ko-KR"/>
        </w:rPr>
        <w:t>)</w:t>
      </w:r>
      <w:r w:rsidRPr="00B165EF">
        <w:rPr>
          <w:rFonts w:ascii="Times New Roman" w:eastAsia="Times New Roman" w:hAnsi="Times New Roman" w:cs="Times New Roman"/>
          <w:sz w:val="28"/>
          <w:szCs w:val="28"/>
          <w:lang w:eastAsia="ko-KR"/>
        </w:rPr>
        <w:t>.</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 xml:space="preserve">134. Прием заинтересованных лиц </w:t>
      </w:r>
      <w:r w:rsidRPr="00B165EF">
        <w:rPr>
          <w:rFonts w:ascii="Times New Roman" w:eastAsia="Times New Roman" w:hAnsi="Times New Roman" w:cs="Times New Roman"/>
          <w:i/>
          <w:sz w:val="28"/>
          <w:szCs w:val="28"/>
          <w:lang w:eastAsia="ko-KR"/>
        </w:rPr>
        <w:t>(указывается должностное лицо, осуществляющее прием</w:t>
      </w:r>
      <w:r w:rsidRPr="00B165EF">
        <w:rPr>
          <w:rFonts w:ascii="Times New Roman" w:eastAsia="Times New Roman" w:hAnsi="Times New Roman" w:cs="Times New Roman"/>
          <w:sz w:val="28"/>
          <w:szCs w:val="28"/>
          <w:lang w:eastAsia="ko-KR"/>
        </w:rPr>
        <w:t>) проводится по предварительной записи, которая осуще</w:t>
      </w:r>
      <w:r w:rsidR="009C2D87">
        <w:rPr>
          <w:rFonts w:ascii="Times New Roman" w:eastAsia="Times New Roman" w:hAnsi="Times New Roman" w:cs="Times New Roman"/>
          <w:sz w:val="28"/>
          <w:szCs w:val="28"/>
          <w:lang w:eastAsia="ko-KR"/>
        </w:rPr>
        <w:t>ствляется по телефону:</w:t>
      </w:r>
      <w:r w:rsidR="009C2D87" w:rsidRPr="009C2D87">
        <w:rPr>
          <w:rFonts w:ascii="Times New Roman" w:eastAsia="Times New Roman" w:hAnsi="Times New Roman" w:cs="Times New Roman"/>
          <w:sz w:val="28"/>
          <w:szCs w:val="28"/>
          <w:lang w:eastAsia="ko-KR"/>
        </w:rPr>
        <w:t>83954095352</w:t>
      </w:r>
      <w:r w:rsidRPr="00B165EF">
        <w:rPr>
          <w:rFonts w:ascii="Times New Roman" w:eastAsia="Times New Roman" w:hAnsi="Times New Roman" w:cs="Times New Roman"/>
          <w:sz w:val="28"/>
          <w:szCs w:val="28"/>
          <w:lang w:eastAsia="ko-KR"/>
        </w:rPr>
        <w:t>.</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135. При личном приеме обратившееся заинтересованное лицо предъявляет документ, удостоверяющий его личность.</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136. Жалоба должна содержать:</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B165EF">
        <w:rPr>
          <w:rFonts w:ascii="Times New Roman" w:eastAsia="Times New Roman" w:hAnsi="Times New Roman" w:cs="Times New Roman"/>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w:t>
      </w:r>
      <w:r w:rsidRPr="00B165EF">
        <w:rPr>
          <w:rFonts w:ascii="Times New Roman" w:eastAsia="Times New Roman" w:hAnsi="Times New Roman" w:cs="Times New Roman"/>
          <w:sz w:val="28"/>
          <w:szCs w:val="28"/>
          <w:lang w:eastAsia="ko-KR"/>
        </w:rPr>
        <w:lastRenderedPageBreak/>
        <w:t>почты (при наличии) и почтовый адрес, по которым должен быть направлен ответ заинтересованному лицу;</w:t>
      </w:r>
      <w:proofErr w:type="gramEnd"/>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 xml:space="preserve">г) доводы, на основании которых заинтересованное лицо </w:t>
      </w:r>
      <w:proofErr w:type="gramStart"/>
      <w:r w:rsidRPr="00B165EF">
        <w:rPr>
          <w:rFonts w:ascii="Times New Roman" w:eastAsia="Times New Roman" w:hAnsi="Times New Roman" w:cs="Times New Roman"/>
          <w:sz w:val="28"/>
          <w:szCs w:val="28"/>
          <w:lang w:eastAsia="ko-KR"/>
        </w:rPr>
        <w:t>не согласно</w:t>
      </w:r>
      <w:proofErr w:type="gramEnd"/>
      <w:r w:rsidRPr="00B165EF">
        <w:rPr>
          <w:rFonts w:ascii="Times New Roman" w:eastAsia="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137. При рассмотрении жалобы:</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165EF" w:rsidRPr="00B165EF" w:rsidRDefault="00B165EF" w:rsidP="00B16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65EF">
        <w:rPr>
          <w:rFonts w:ascii="Times New Roman" w:eastAsia="Times New Roman" w:hAnsi="Times New Roman" w:cs="Times New Roman"/>
          <w:sz w:val="28"/>
          <w:szCs w:val="28"/>
          <w:lang w:eastAsia="ko-KR"/>
        </w:rPr>
        <w:t>138.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B165EF">
        <w:rPr>
          <w:rFonts w:ascii="Times New Roman" w:eastAsia="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165EF" w:rsidRPr="00B165EF" w:rsidRDefault="00B165EF" w:rsidP="00B165EF">
      <w:pPr>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139.</w:t>
      </w:r>
      <w:bookmarkStart w:id="42" w:name="Par509"/>
      <w:bookmarkEnd w:id="42"/>
      <w:r w:rsidRPr="00B165EF">
        <w:rPr>
          <w:rFonts w:ascii="Times New Roman" w:eastAsia="Times New Roman" w:hAnsi="Times New Roman" w:cs="Times New Roman"/>
          <w:sz w:val="28"/>
          <w:szCs w:val="28"/>
          <w:lang w:eastAsia="ko-KR"/>
        </w:rPr>
        <w:t xml:space="preserve"> Порядок рассмотрения отдельных жалоб:</w:t>
      </w:r>
    </w:p>
    <w:p w:rsidR="00B165EF" w:rsidRPr="00B165EF" w:rsidRDefault="00B165EF" w:rsidP="00B165EF">
      <w:pPr>
        <w:spacing w:after="0" w:line="240" w:lineRule="auto"/>
        <w:ind w:firstLine="709"/>
        <w:jc w:val="both"/>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165EF" w:rsidRPr="00B165EF" w:rsidRDefault="00B165EF" w:rsidP="00B165EF">
      <w:pPr>
        <w:spacing w:after="0" w:line="240" w:lineRule="auto"/>
        <w:ind w:firstLine="709"/>
        <w:jc w:val="both"/>
        <w:rPr>
          <w:rFonts w:ascii="Times New Roman" w:eastAsia="Times New Roman" w:hAnsi="Times New Roman" w:cs="Times New Roman"/>
          <w:sz w:val="28"/>
          <w:szCs w:val="28"/>
          <w:lang w:eastAsia="ru-RU"/>
        </w:rPr>
      </w:pPr>
      <w:proofErr w:type="gramStart"/>
      <w:r w:rsidRPr="00B165EF">
        <w:rPr>
          <w:rFonts w:ascii="Times New Roman" w:eastAsia="Times New Roman" w:hAnsi="Times New Roman" w:cs="Times New Roman"/>
          <w:sz w:val="28"/>
          <w:szCs w:val="28"/>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B165EF" w:rsidRPr="00B165EF" w:rsidRDefault="00B165EF" w:rsidP="00B165EF">
      <w:pPr>
        <w:spacing w:after="0" w:line="240" w:lineRule="auto"/>
        <w:ind w:firstLine="709"/>
        <w:jc w:val="both"/>
        <w:rPr>
          <w:rFonts w:ascii="Times New Roman" w:eastAsia="Times New Roman" w:hAnsi="Times New Roman" w:cs="Times New Roman"/>
          <w:sz w:val="28"/>
          <w:szCs w:val="28"/>
          <w:lang w:eastAsia="ru-RU"/>
        </w:rPr>
      </w:pPr>
      <w:proofErr w:type="gramStart"/>
      <w:r w:rsidRPr="00B165EF">
        <w:rPr>
          <w:rFonts w:ascii="Times New Roman" w:eastAsia="Times New Roman" w:hAnsi="Times New Roman" w:cs="Times New Roman"/>
          <w:sz w:val="28"/>
          <w:szCs w:val="28"/>
          <w:lang w:eastAsia="ru-RU"/>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w:t>
      </w:r>
      <w:r w:rsidRPr="00B165EF">
        <w:rPr>
          <w:rFonts w:ascii="Times New Roman" w:eastAsia="Times New Roman" w:hAnsi="Times New Roman" w:cs="Times New Roman"/>
          <w:sz w:val="28"/>
          <w:szCs w:val="28"/>
          <w:lang w:eastAsia="ru-RU"/>
        </w:rPr>
        <w:lastRenderedPageBreak/>
        <w:t>лицу, направившему жалобу, в том случае, если его фамилия и почтовый адрес (адрес электронной почты) поддаются прочтению;</w:t>
      </w:r>
      <w:proofErr w:type="gramEnd"/>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B165EF">
        <w:rPr>
          <w:rFonts w:ascii="Times New Roman" w:eastAsia="Times New Roman" w:hAnsi="Times New Roman" w:cs="Arial"/>
          <w:sz w:val="28"/>
          <w:szCs w:val="28"/>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165EF">
        <w:rPr>
          <w:rFonts w:ascii="Times New Roman" w:eastAsia="Times New Roman" w:hAnsi="Times New Roman" w:cs="Arial"/>
          <w:sz w:val="28"/>
          <w:szCs w:val="28"/>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140. По результатам рассмотрения жалобы уполномоченный орган принимает одно из следующих решений:</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B165EF">
        <w:rPr>
          <w:rFonts w:ascii="Times New Roman" w:eastAsia="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B165EF">
        <w:rPr>
          <w:rFonts w:ascii="Times New Roman" w:eastAsia="Times New Roman" w:hAnsi="Times New Roman" w:cs="Times New Roman"/>
          <w:i/>
          <w:sz w:val="28"/>
          <w:szCs w:val="28"/>
          <w:lang w:eastAsia="ko-KR"/>
        </w:rPr>
        <w:t>актами органа местного самоуправления</w:t>
      </w:r>
      <w:r w:rsidRPr="00B165EF">
        <w:rPr>
          <w:rFonts w:ascii="Times New Roman" w:eastAsia="Times New Roman" w:hAnsi="Times New Roman" w:cs="Times New Roman"/>
          <w:sz w:val="28"/>
          <w:szCs w:val="28"/>
          <w:lang w:eastAsia="ko-KR"/>
        </w:rPr>
        <w:t>,;</w:t>
      </w:r>
      <w:proofErr w:type="gramEnd"/>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б) отказывает в удовлетворении жалобы.</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141. Не позднее дня, следующего за днем принятия решения, указанного в 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142. В ответе по результатам рассмотрения жалобы указываются: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в) фамилия, имя и (если имеется) отчество заинтересованного лица, подавшего жалобу;</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г) основания для принятия решения по жалобе;</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д) принятое по жалобе решение;</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143. Основаниями отказа в удовлетворении жалобы являются: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lastRenderedPageBreak/>
        <w:t>144. Решение, принятое по результатам рассмотрения жалобы, может быть обжаловано в порядке, установленном законодательством.</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 xml:space="preserve">145. В случае установления в ходе или по результатам </w:t>
      </w:r>
      <w:proofErr w:type="gramStart"/>
      <w:r w:rsidRPr="00B165EF">
        <w:rPr>
          <w:rFonts w:ascii="Times New Roman" w:eastAsia="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B165EF">
        <w:rPr>
          <w:rFonts w:ascii="Times New Roman" w:eastAsia="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146. Способами информирования заинтересованных лиц о порядке подачи и рассмотрения жалобы являются:</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а) личное обращение заинтересованных лиц в уполномоченный орган;</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б) через организации федеральной почтовой связи;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B165EF">
        <w:rPr>
          <w:rFonts w:ascii="Times New Roman" w:eastAsia="Times New Roman" w:hAnsi="Times New Roman" w:cs="Times New Roman"/>
          <w:sz w:val="28"/>
          <w:szCs w:val="28"/>
          <w:lang w:eastAsia="ko-KR"/>
        </w:rPr>
        <w:t>г) с помощью телефонной и факсимильной связи.</w:t>
      </w:r>
    </w:p>
    <w:p w:rsidR="00B165EF" w:rsidRPr="00B165EF" w:rsidRDefault="00B165EF" w:rsidP="00B16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B165EF" w:rsidRPr="00B165EF" w:rsidRDefault="00B165EF" w:rsidP="00B165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72"/>
        <w:gridCol w:w="5217"/>
      </w:tblGrid>
      <w:tr w:rsidR="00B165EF" w:rsidRPr="00B165EF" w:rsidTr="00B165EF">
        <w:tc>
          <w:tcPr>
            <w:tcW w:w="4672" w:type="dxa"/>
          </w:tcPr>
          <w:p w:rsidR="006E5EDE" w:rsidRDefault="006E5EDE" w:rsidP="00B165EF">
            <w:pPr>
              <w:widowControl w:val="0"/>
              <w:autoSpaceDE w:val="0"/>
              <w:autoSpaceDN w:val="0"/>
              <w:adjustRightInd w:val="0"/>
              <w:spacing w:after="0" w:line="240" w:lineRule="exact"/>
              <w:jc w:val="both"/>
              <w:rPr>
                <w:rFonts w:ascii="Times New Roman" w:eastAsia="Times New Roman" w:hAnsi="Times New Roman" w:cs="Times New Roman"/>
                <w:i/>
                <w:sz w:val="28"/>
                <w:szCs w:val="28"/>
                <w:lang w:eastAsia="ru-RU"/>
              </w:rPr>
            </w:pPr>
            <w:bookmarkStart w:id="43" w:name="Par775"/>
            <w:bookmarkEnd w:id="43"/>
            <w:r>
              <w:rPr>
                <w:rFonts w:ascii="Times New Roman" w:eastAsia="Times New Roman" w:hAnsi="Times New Roman" w:cs="Times New Roman"/>
                <w:i/>
                <w:sz w:val="28"/>
                <w:szCs w:val="28"/>
                <w:lang w:eastAsia="ru-RU"/>
              </w:rPr>
              <w:t>Глава Бирюльского</w:t>
            </w:r>
          </w:p>
          <w:p w:rsidR="00B165EF" w:rsidRPr="00B165EF" w:rsidRDefault="00B165EF" w:rsidP="00B165EF">
            <w:pPr>
              <w:widowControl w:val="0"/>
              <w:autoSpaceDE w:val="0"/>
              <w:autoSpaceDN w:val="0"/>
              <w:adjustRightInd w:val="0"/>
              <w:spacing w:after="0" w:line="240" w:lineRule="exact"/>
              <w:jc w:val="both"/>
              <w:rPr>
                <w:rFonts w:ascii="Times New Roman" w:eastAsia="Times New Roman" w:hAnsi="Times New Roman" w:cs="Times New Roman"/>
                <w:i/>
                <w:sz w:val="28"/>
                <w:szCs w:val="28"/>
                <w:lang w:eastAsia="ru-RU"/>
              </w:rPr>
            </w:pPr>
            <w:r w:rsidRPr="00B165EF">
              <w:rPr>
                <w:rFonts w:ascii="Times New Roman" w:eastAsia="Times New Roman" w:hAnsi="Times New Roman" w:cs="Times New Roman"/>
                <w:i/>
                <w:sz w:val="28"/>
                <w:szCs w:val="28"/>
                <w:lang w:eastAsia="ru-RU"/>
              </w:rPr>
              <w:t xml:space="preserve"> муниципального образования </w:t>
            </w:r>
          </w:p>
        </w:tc>
        <w:tc>
          <w:tcPr>
            <w:tcW w:w="5217" w:type="dxa"/>
            <w:vAlign w:val="bottom"/>
          </w:tcPr>
          <w:p w:rsidR="00B165EF" w:rsidRPr="00B165EF" w:rsidRDefault="006E5EDE" w:rsidP="00B165EF">
            <w:pPr>
              <w:widowControl w:val="0"/>
              <w:autoSpaceDE w:val="0"/>
              <w:autoSpaceDN w:val="0"/>
              <w:adjustRightInd w:val="0"/>
              <w:spacing w:after="0" w:line="240" w:lineRule="exact"/>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Будревич А.Ю</w:t>
            </w:r>
            <w:r w:rsidR="00B165EF" w:rsidRPr="00B165EF">
              <w:rPr>
                <w:rFonts w:ascii="Times New Roman" w:eastAsia="Times New Roman" w:hAnsi="Times New Roman" w:cs="Times New Roman"/>
                <w:i/>
                <w:sz w:val="28"/>
                <w:szCs w:val="28"/>
                <w:lang w:eastAsia="ru-RU"/>
              </w:rPr>
              <w:t>.</w:t>
            </w:r>
          </w:p>
        </w:tc>
      </w:tr>
    </w:tbl>
    <w:p w:rsidR="00B165EF" w:rsidRPr="00B165EF" w:rsidRDefault="00B165EF" w:rsidP="00B165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B165EF" w:rsidRPr="00B165EF" w:rsidSect="00B165EF">
          <w:headerReference w:type="default" r:id="rId14"/>
          <w:pgSz w:w="11906" w:h="16838"/>
          <w:pgMar w:top="814" w:right="849" w:bottom="1134" w:left="1276" w:header="426" w:footer="708" w:gutter="0"/>
          <w:cols w:space="708"/>
          <w:docGrid w:linePitch="360"/>
        </w:sectPr>
      </w:pPr>
    </w:p>
    <w:p w:rsidR="00B165EF" w:rsidRPr="00B165EF" w:rsidRDefault="00B165EF" w:rsidP="00B165EF">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B165EF">
        <w:rPr>
          <w:rFonts w:ascii="Times New Roman" w:eastAsia="Times New Roman" w:hAnsi="Times New Roman" w:cs="Times New Roman"/>
          <w:sz w:val="20"/>
          <w:szCs w:val="20"/>
          <w:lang w:eastAsia="ru-RU"/>
        </w:rPr>
        <w:lastRenderedPageBreak/>
        <w:t>Приложение № 1</w:t>
      </w:r>
    </w:p>
    <w:p w:rsidR="00B165EF" w:rsidRPr="00B165EF" w:rsidRDefault="00B165EF" w:rsidP="00B165EF">
      <w:pPr>
        <w:spacing w:after="0" w:line="240" w:lineRule="auto"/>
        <w:ind w:left="5954"/>
        <w:jc w:val="both"/>
        <w:rPr>
          <w:rFonts w:ascii="Times New Roman" w:eastAsia="Times New Roman" w:hAnsi="Times New Roman" w:cs="Times New Roman"/>
          <w:sz w:val="20"/>
          <w:szCs w:val="20"/>
          <w:lang w:eastAsia="ru-RU"/>
        </w:rPr>
      </w:pPr>
      <w:r w:rsidRPr="00B165EF">
        <w:rPr>
          <w:rFonts w:ascii="Times New Roman" w:eastAsia="Times New Roman" w:hAnsi="Times New Roman" w:cs="Times New Roman"/>
          <w:sz w:val="20"/>
          <w:szCs w:val="20"/>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B165EF" w:rsidRPr="00B165EF" w:rsidRDefault="00B165EF" w:rsidP="00B165EF">
      <w:pPr>
        <w:spacing w:after="0" w:line="240" w:lineRule="auto"/>
        <w:ind w:left="5103"/>
        <w:jc w:val="both"/>
        <w:rPr>
          <w:rFonts w:ascii="Times New Roman" w:eastAsia="Times New Roman" w:hAnsi="Times New Roman" w:cs="Times New Roman"/>
          <w:b/>
          <w:bCs/>
          <w:sz w:val="26"/>
          <w:szCs w:val="26"/>
          <w:lang w:eastAsia="ru-RU"/>
        </w:rPr>
      </w:pPr>
    </w:p>
    <w:p w:rsidR="00B165EF" w:rsidRPr="00B165EF" w:rsidRDefault="00B165EF" w:rsidP="00B165EF">
      <w:pPr>
        <w:spacing w:after="0" w:line="240" w:lineRule="auto"/>
        <w:ind w:left="5529" w:firstLine="141"/>
        <w:jc w:val="both"/>
        <w:rPr>
          <w:rFonts w:ascii="Times New Roman" w:eastAsia="Times New Roman" w:hAnsi="Times New Roman" w:cs="Times New Roman"/>
          <w:sz w:val="24"/>
          <w:szCs w:val="24"/>
          <w:lang w:eastAsia="ru-RU"/>
        </w:rPr>
      </w:pPr>
      <w:r w:rsidRPr="00B165EF">
        <w:rPr>
          <w:rFonts w:ascii="Times New Roman" w:eastAsia="Times New Roman" w:hAnsi="Times New Roman" w:cs="Times New Roman"/>
          <w:sz w:val="24"/>
          <w:szCs w:val="24"/>
          <w:lang w:eastAsia="ru-RU"/>
        </w:rPr>
        <w:t xml:space="preserve">В </w:t>
      </w:r>
      <w:r w:rsidR="006E5EDE">
        <w:rPr>
          <w:rFonts w:ascii="Times New Roman" w:eastAsia="Times New Roman" w:hAnsi="Times New Roman" w:cs="Times New Roman"/>
          <w:i/>
          <w:sz w:val="24"/>
          <w:szCs w:val="24"/>
          <w:lang w:eastAsia="ru-RU"/>
        </w:rPr>
        <w:t>администрацию Бирюльского</w:t>
      </w:r>
      <w:r w:rsidRPr="00B165EF">
        <w:rPr>
          <w:rFonts w:ascii="Times New Roman" w:eastAsia="Times New Roman" w:hAnsi="Times New Roman" w:cs="Times New Roman"/>
          <w:i/>
          <w:sz w:val="24"/>
          <w:szCs w:val="24"/>
          <w:lang w:eastAsia="ru-RU"/>
        </w:rPr>
        <w:t xml:space="preserve"> муниципального образования</w:t>
      </w:r>
    </w:p>
    <w:tbl>
      <w:tblPr>
        <w:tblW w:w="4819" w:type="dxa"/>
        <w:tblInd w:w="5070" w:type="dxa"/>
        <w:tblLook w:val="01E0" w:firstRow="1" w:lastRow="1" w:firstColumn="1" w:lastColumn="1" w:noHBand="0" w:noVBand="0"/>
      </w:tblPr>
      <w:tblGrid>
        <w:gridCol w:w="441"/>
        <w:gridCol w:w="4378"/>
      </w:tblGrid>
      <w:tr w:rsidR="00B165EF" w:rsidRPr="00B165EF" w:rsidTr="00B165EF">
        <w:tc>
          <w:tcPr>
            <w:tcW w:w="441" w:type="dxa"/>
          </w:tcPr>
          <w:p w:rsidR="00B165EF" w:rsidRPr="00B165EF" w:rsidRDefault="00B165EF" w:rsidP="00B165EF">
            <w:pPr>
              <w:spacing w:after="0" w:line="240" w:lineRule="auto"/>
              <w:ind w:hanging="426"/>
              <w:jc w:val="both"/>
              <w:rPr>
                <w:rFonts w:ascii="Times New Roman" w:eastAsia="Times New Roman" w:hAnsi="Times New Roman" w:cs="Times New Roman"/>
                <w:sz w:val="24"/>
                <w:szCs w:val="24"/>
                <w:lang w:eastAsia="ru-RU"/>
              </w:rPr>
            </w:pPr>
            <w:r w:rsidRPr="00B165EF">
              <w:rPr>
                <w:rFonts w:ascii="Times New Roman" w:eastAsia="Times New Roman" w:hAnsi="Times New Roman" w:cs="Times New Roman"/>
                <w:sz w:val="24"/>
                <w:szCs w:val="24"/>
                <w:lang w:eastAsia="ru-RU"/>
              </w:rPr>
              <w:t>от</w:t>
            </w:r>
          </w:p>
        </w:tc>
        <w:tc>
          <w:tcPr>
            <w:tcW w:w="4378" w:type="dxa"/>
            <w:tcBorders>
              <w:bottom w:val="single" w:sz="4" w:space="0" w:color="auto"/>
            </w:tcBorders>
          </w:tcPr>
          <w:p w:rsidR="00B165EF" w:rsidRPr="00B165EF" w:rsidRDefault="00B165EF" w:rsidP="00B165EF">
            <w:pPr>
              <w:spacing w:after="0" w:line="240" w:lineRule="auto"/>
              <w:ind w:hanging="426"/>
              <w:jc w:val="both"/>
              <w:rPr>
                <w:rFonts w:ascii="Times New Roman" w:eastAsia="Times New Roman" w:hAnsi="Times New Roman" w:cs="Times New Roman"/>
                <w:sz w:val="24"/>
                <w:szCs w:val="24"/>
                <w:lang w:eastAsia="ru-RU"/>
              </w:rPr>
            </w:pPr>
          </w:p>
        </w:tc>
      </w:tr>
      <w:tr w:rsidR="00B165EF" w:rsidRPr="00B165EF" w:rsidTr="00B165EF">
        <w:tc>
          <w:tcPr>
            <w:tcW w:w="441" w:type="dxa"/>
          </w:tcPr>
          <w:p w:rsidR="00B165EF" w:rsidRPr="00B165EF" w:rsidRDefault="00B165EF" w:rsidP="00B165EF">
            <w:pPr>
              <w:spacing w:after="0" w:line="240" w:lineRule="auto"/>
              <w:ind w:hanging="426"/>
              <w:jc w:val="center"/>
              <w:rPr>
                <w:rFonts w:ascii="Times New Roman" w:eastAsia="Times New Roman" w:hAnsi="Times New Roman" w:cs="Times New Roman"/>
                <w:sz w:val="18"/>
                <w:szCs w:val="18"/>
                <w:lang w:eastAsia="ru-RU"/>
              </w:rPr>
            </w:pPr>
          </w:p>
        </w:tc>
        <w:tc>
          <w:tcPr>
            <w:tcW w:w="4378" w:type="dxa"/>
            <w:tcBorders>
              <w:top w:val="single" w:sz="4" w:space="0" w:color="auto"/>
            </w:tcBorders>
          </w:tcPr>
          <w:p w:rsidR="00B165EF" w:rsidRPr="00B165EF" w:rsidRDefault="00B165EF" w:rsidP="00B165EF">
            <w:pPr>
              <w:spacing w:after="0" w:line="240" w:lineRule="auto"/>
              <w:jc w:val="center"/>
              <w:rPr>
                <w:rFonts w:ascii="Times New Roman" w:eastAsia="Times New Roman" w:hAnsi="Times New Roman" w:cs="Times New Roman"/>
                <w:sz w:val="18"/>
                <w:szCs w:val="18"/>
                <w:lang w:eastAsia="ru-RU"/>
              </w:rPr>
            </w:pPr>
            <w:proofErr w:type="gramStart"/>
            <w:r w:rsidRPr="00B165EF">
              <w:rPr>
                <w:rFonts w:ascii="Times New Roman" w:eastAsia="Times New Roman" w:hAnsi="Times New Roman" w:cs="Times New Roman"/>
                <w:sz w:val="18"/>
                <w:szCs w:val="18"/>
                <w:lang w:eastAsia="ru-RU"/>
              </w:rPr>
              <w:t>(фамилия, имя, отчество гражданина,</w:t>
            </w:r>
            <w:proofErr w:type="gramEnd"/>
          </w:p>
          <w:p w:rsidR="00B165EF" w:rsidRPr="00B165EF" w:rsidRDefault="00B165EF" w:rsidP="00B165EF">
            <w:pPr>
              <w:spacing w:after="0" w:line="240" w:lineRule="auto"/>
              <w:jc w:val="center"/>
              <w:rPr>
                <w:rFonts w:ascii="Times New Roman" w:eastAsia="Times New Roman" w:hAnsi="Times New Roman" w:cs="Times New Roman"/>
                <w:sz w:val="18"/>
                <w:szCs w:val="18"/>
                <w:lang w:eastAsia="ru-RU"/>
              </w:rPr>
            </w:pPr>
            <w:r w:rsidRPr="00B165EF">
              <w:rPr>
                <w:rFonts w:ascii="Times New Roman" w:eastAsia="Times New Roman" w:hAnsi="Times New Roman" w:cs="Times New Roman"/>
                <w:sz w:val="18"/>
                <w:szCs w:val="18"/>
                <w:lang w:eastAsia="ru-RU"/>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B165EF" w:rsidRPr="00B165EF" w:rsidRDefault="00B165EF" w:rsidP="00B165EF">
      <w:pPr>
        <w:spacing w:after="0" w:line="240" w:lineRule="auto"/>
        <w:ind w:hanging="426"/>
        <w:jc w:val="both"/>
        <w:rPr>
          <w:rFonts w:ascii="Times New Roman" w:eastAsia="Times New Roman" w:hAnsi="Times New Roman" w:cs="Times New Roman"/>
          <w:sz w:val="24"/>
          <w:szCs w:val="24"/>
          <w:lang w:eastAsia="ru-RU"/>
        </w:rPr>
      </w:pPr>
    </w:p>
    <w:tbl>
      <w:tblPr>
        <w:tblW w:w="4820" w:type="dxa"/>
        <w:tblInd w:w="5495" w:type="dxa"/>
        <w:tblLook w:val="01E0" w:firstRow="1" w:lastRow="1" w:firstColumn="1" w:lastColumn="1" w:noHBand="0" w:noVBand="0"/>
      </w:tblPr>
      <w:tblGrid>
        <w:gridCol w:w="1058"/>
        <w:gridCol w:w="3762"/>
      </w:tblGrid>
      <w:tr w:rsidR="00B165EF" w:rsidRPr="00B165EF" w:rsidTr="00B165EF">
        <w:tc>
          <w:tcPr>
            <w:tcW w:w="4678" w:type="dxa"/>
            <w:gridSpan w:val="2"/>
            <w:tcBorders>
              <w:bottom w:val="single" w:sz="4" w:space="0" w:color="auto"/>
            </w:tcBorders>
          </w:tcPr>
          <w:p w:rsidR="00B165EF" w:rsidRPr="00B165EF" w:rsidRDefault="00B165EF" w:rsidP="00B165EF">
            <w:pPr>
              <w:spacing w:after="0" w:line="240" w:lineRule="auto"/>
              <w:ind w:hanging="426"/>
              <w:jc w:val="center"/>
              <w:rPr>
                <w:rFonts w:ascii="Times New Roman" w:eastAsia="Times New Roman" w:hAnsi="Times New Roman" w:cs="Times New Roman"/>
                <w:sz w:val="24"/>
                <w:szCs w:val="24"/>
                <w:lang w:eastAsia="ru-RU"/>
              </w:rPr>
            </w:pPr>
          </w:p>
        </w:tc>
      </w:tr>
      <w:tr w:rsidR="00B165EF" w:rsidRPr="00B165EF" w:rsidTr="00B165EF">
        <w:tc>
          <w:tcPr>
            <w:tcW w:w="4678" w:type="dxa"/>
            <w:gridSpan w:val="2"/>
            <w:tcBorders>
              <w:top w:val="single" w:sz="4" w:space="0" w:color="auto"/>
            </w:tcBorders>
          </w:tcPr>
          <w:p w:rsidR="00B165EF" w:rsidRPr="00B165EF" w:rsidRDefault="00B165EF" w:rsidP="00B165EF">
            <w:pPr>
              <w:spacing w:after="0" w:line="240" w:lineRule="auto"/>
              <w:ind w:firstLine="22"/>
              <w:jc w:val="center"/>
              <w:rPr>
                <w:rFonts w:ascii="Times New Roman" w:eastAsia="Times New Roman" w:hAnsi="Times New Roman" w:cs="Times New Roman"/>
                <w:sz w:val="18"/>
                <w:szCs w:val="18"/>
                <w:lang w:eastAsia="ru-RU"/>
              </w:rPr>
            </w:pPr>
            <w:r w:rsidRPr="00B165EF">
              <w:rPr>
                <w:rFonts w:ascii="Times New Roman" w:eastAsia="Times New Roman" w:hAnsi="Times New Roman" w:cs="Times New Roman"/>
                <w:sz w:val="18"/>
                <w:szCs w:val="18"/>
                <w:lang w:eastAsia="ru-RU"/>
              </w:rPr>
              <w:t>(адрес местонахождения юридического лица,  адрес местожительства для гражданина)</w:t>
            </w:r>
          </w:p>
        </w:tc>
      </w:tr>
      <w:tr w:rsidR="00B165EF" w:rsidRPr="00B165EF" w:rsidTr="00B165EF">
        <w:tc>
          <w:tcPr>
            <w:tcW w:w="1058" w:type="dxa"/>
          </w:tcPr>
          <w:p w:rsidR="00B165EF" w:rsidRPr="00B165EF" w:rsidRDefault="00B165EF" w:rsidP="00B165EF">
            <w:pPr>
              <w:spacing w:after="0" w:line="240" w:lineRule="auto"/>
              <w:ind w:firstLine="22"/>
              <w:jc w:val="both"/>
              <w:rPr>
                <w:rFonts w:ascii="Times New Roman" w:eastAsia="Times New Roman" w:hAnsi="Times New Roman" w:cs="Times New Roman"/>
                <w:sz w:val="24"/>
                <w:szCs w:val="24"/>
                <w:lang w:eastAsia="ru-RU"/>
              </w:rPr>
            </w:pPr>
            <w:r w:rsidRPr="00B165EF">
              <w:rPr>
                <w:rFonts w:ascii="Times New Roman" w:eastAsia="Times New Roman" w:hAnsi="Times New Roman" w:cs="Times New Roman"/>
                <w:sz w:val="24"/>
                <w:szCs w:val="24"/>
                <w:lang w:eastAsia="ru-RU"/>
              </w:rPr>
              <w:t>телефон</w:t>
            </w:r>
          </w:p>
        </w:tc>
        <w:tc>
          <w:tcPr>
            <w:tcW w:w="3762" w:type="dxa"/>
            <w:tcBorders>
              <w:bottom w:val="single" w:sz="4" w:space="0" w:color="auto"/>
            </w:tcBorders>
          </w:tcPr>
          <w:p w:rsidR="00B165EF" w:rsidRPr="00B165EF" w:rsidRDefault="00B165EF" w:rsidP="00B165EF">
            <w:pPr>
              <w:spacing w:after="0" w:line="240" w:lineRule="auto"/>
              <w:ind w:firstLine="22"/>
              <w:jc w:val="both"/>
              <w:rPr>
                <w:rFonts w:ascii="Times New Roman" w:eastAsia="Times New Roman" w:hAnsi="Times New Roman" w:cs="Times New Roman"/>
                <w:sz w:val="24"/>
                <w:szCs w:val="24"/>
                <w:lang w:eastAsia="ru-RU"/>
              </w:rPr>
            </w:pPr>
          </w:p>
        </w:tc>
      </w:tr>
    </w:tbl>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p>
    <w:p w:rsidR="00B165EF" w:rsidRPr="00B165EF" w:rsidRDefault="00B165EF" w:rsidP="00B165EF">
      <w:pPr>
        <w:spacing w:after="0" w:line="240" w:lineRule="auto"/>
        <w:jc w:val="center"/>
        <w:rPr>
          <w:rFonts w:ascii="Times New Roman" w:eastAsia="Times New Roman" w:hAnsi="Times New Roman" w:cs="Times New Roman"/>
          <w:b/>
          <w:bCs/>
          <w:sz w:val="24"/>
          <w:szCs w:val="24"/>
          <w:lang w:eastAsia="ru-RU"/>
        </w:rPr>
      </w:pPr>
      <w:r w:rsidRPr="00B165EF">
        <w:rPr>
          <w:rFonts w:ascii="Times New Roman" w:eastAsia="Times New Roman" w:hAnsi="Times New Roman" w:cs="Times New Roman"/>
          <w:b/>
          <w:bCs/>
          <w:sz w:val="24"/>
          <w:szCs w:val="24"/>
          <w:lang w:eastAsia="ru-RU"/>
        </w:rPr>
        <w:t>ХОДАТАЙСТВО</w:t>
      </w:r>
    </w:p>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p>
    <w:p w:rsidR="00B165EF" w:rsidRPr="00B165EF" w:rsidRDefault="00B165EF" w:rsidP="00B165EF">
      <w:pPr>
        <w:spacing w:after="0" w:line="240" w:lineRule="auto"/>
        <w:ind w:firstLine="284"/>
        <w:jc w:val="both"/>
        <w:rPr>
          <w:rFonts w:ascii="Times New Roman" w:eastAsia="Times New Roman" w:hAnsi="Times New Roman" w:cs="Times New Roman"/>
          <w:sz w:val="24"/>
          <w:szCs w:val="24"/>
          <w:lang w:eastAsia="ru-RU"/>
        </w:rPr>
      </w:pPr>
      <w:r w:rsidRPr="00B165EF">
        <w:rPr>
          <w:rFonts w:ascii="Times New Roman" w:eastAsia="Times New Roman" w:hAnsi="Times New Roman" w:cs="Times New Roman"/>
          <w:sz w:val="24"/>
          <w:szCs w:val="24"/>
          <w:lang w:eastAsia="ru-RU"/>
        </w:rPr>
        <w:t xml:space="preserve">Прошу перевести земли (земельный участок) из категории земель </w:t>
      </w:r>
    </w:p>
    <w:tbl>
      <w:tblPr>
        <w:tblW w:w="10449" w:type="dxa"/>
        <w:tblLook w:val="01E0" w:firstRow="1" w:lastRow="1" w:firstColumn="1" w:lastColumn="1" w:noHBand="0" w:noVBand="0"/>
      </w:tblPr>
      <w:tblGrid>
        <w:gridCol w:w="1101"/>
        <w:gridCol w:w="1238"/>
        <w:gridCol w:w="2589"/>
        <w:gridCol w:w="5245"/>
        <w:gridCol w:w="141"/>
        <w:gridCol w:w="135"/>
      </w:tblGrid>
      <w:tr w:rsidR="00B165EF" w:rsidRPr="00B165EF" w:rsidTr="00B165EF">
        <w:trPr>
          <w:gridAfter w:val="1"/>
          <w:wAfter w:w="135" w:type="dxa"/>
        </w:trPr>
        <w:tc>
          <w:tcPr>
            <w:tcW w:w="10206" w:type="dxa"/>
            <w:gridSpan w:val="5"/>
            <w:tcBorders>
              <w:bottom w:val="single" w:sz="4" w:space="0" w:color="auto"/>
            </w:tcBorders>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p>
        </w:tc>
      </w:tr>
      <w:tr w:rsidR="00B165EF" w:rsidRPr="00B165EF" w:rsidTr="00B165EF">
        <w:trPr>
          <w:gridAfter w:val="1"/>
          <w:wAfter w:w="135" w:type="dxa"/>
        </w:trPr>
        <w:tc>
          <w:tcPr>
            <w:tcW w:w="10206" w:type="dxa"/>
            <w:gridSpan w:val="5"/>
            <w:tcBorders>
              <w:top w:val="single" w:sz="4" w:space="0" w:color="auto"/>
            </w:tcBorders>
          </w:tcPr>
          <w:p w:rsidR="00B165EF" w:rsidRPr="00B165EF" w:rsidRDefault="00B165EF" w:rsidP="00B165EF">
            <w:pPr>
              <w:spacing w:after="0" w:line="240" w:lineRule="auto"/>
              <w:jc w:val="center"/>
              <w:rPr>
                <w:rFonts w:ascii="Times New Roman" w:eastAsia="Times New Roman" w:hAnsi="Times New Roman" w:cs="Times New Roman"/>
                <w:sz w:val="18"/>
                <w:szCs w:val="18"/>
                <w:lang w:eastAsia="ru-RU"/>
              </w:rPr>
            </w:pPr>
            <w:r w:rsidRPr="00B165EF">
              <w:rPr>
                <w:rFonts w:ascii="Times New Roman" w:eastAsia="Times New Roman" w:hAnsi="Times New Roman" w:cs="Times New Roman"/>
                <w:sz w:val="18"/>
                <w:szCs w:val="18"/>
                <w:lang w:eastAsia="ru-RU"/>
              </w:rPr>
              <w:t>(указать существующую категорию земель в соответствии с законодательством)</w:t>
            </w:r>
          </w:p>
        </w:tc>
      </w:tr>
      <w:tr w:rsidR="00B165EF" w:rsidRPr="00B165EF" w:rsidTr="00B165EF">
        <w:trPr>
          <w:gridAfter w:val="1"/>
          <w:wAfter w:w="135" w:type="dxa"/>
        </w:trPr>
        <w:tc>
          <w:tcPr>
            <w:tcW w:w="2339" w:type="dxa"/>
            <w:gridSpan w:val="2"/>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r w:rsidRPr="00B165EF">
              <w:rPr>
                <w:rFonts w:ascii="Times New Roman" w:eastAsia="Times New Roman" w:hAnsi="Times New Roman" w:cs="Times New Roman"/>
                <w:sz w:val="24"/>
                <w:szCs w:val="24"/>
                <w:lang w:eastAsia="ru-RU"/>
              </w:rPr>
              <w:t>в категорию земель</w:t>
            </w:r>
          </w:p>
        </w:tc>
        <w:tc>
          <w:tcPr>
            <w:tcW w:w="7975" w:type="dxa"/>
            <w:gridSpan w:val="3"/>
            <w:tcBorders>
              <w:bottom w:val="single" w:sz="4" w:space="0" w:color="auto"/>
            </w:tcBorders>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p>
        </w:tc>
      </w:tr>
      <w:tr w:rsidR="00B165EF" w:rsidRPr="00B165EF" w:rsidTr="00B165EF">
        <w:trPr>
          <w:gridAfter w:val="1"/>
          <w:wAfter w:w="135" w:type="dxa"/>
        </w:trPr>
        <w:tc>
          <w:tcPr>
            <w:tcW w:w="2339" w:type="dxa"/>
            <w:gridSpan w:val="2"/>
          </w:tcPr>
          <w:p w:rsidR="00B165EF" w:rsidRPr="00B165EF" w:rsidRDefault="00B165EF" w:rsidP="00B165EF">
            <w:pPr>
              <w:spacing w:after="0" w:line="240" w:lineRule="auto"/>
              <w:jc w:val="center"/>
              <w:rPr>
                <w:rFonts w:ascii="Times New Roman" w:eastAsia="Times New Roman" w:hAnsi="Times New Roman" w:cs="Times New Roman"/>
                <w:sz w:val="18"/>
                <w:szCs w:val="18"/>
                <w:lang w:eastAsia="ru-RU"/>
              </w:rPr>
            </w:pPr>
          </w:p>
        </w:tc>
        <w:tc>
          <w:tcPr>
            <w:tcW w:w="7975" w:type="dxa"/>
            <w:gridSpan w:val="3"/>
            <w:tcBorders>
              <w:top w:val="single" w:sz="4" w:space="0" w:color="auto"/>
            </w:tcBorders>
          </w:tcPr>
          <w:p w:rsidR="00B165EF" w:rsidRPr="00B165EF" w:rsidRDefault="00B165EF" w:rsidP="00B165EF">
            <w:pPr>
              <w:spacing w:after="0" w:line="240" w:lineRule="auto"/>
              <w:jc w:val="center"/>
              <w:rPr>
                <w:rFonts w:ascii="Times New Roman" w:eastAsia="Times New Roman" w:hAnsi="Times New Roman" w:cs="Times New Roman"/>
                <w:sz w:val="18"/>
                <w:szCs w:val="18"/>
                <w:lang w:eastAsia="ru-RU"/>
              </w:rPr>
            </w:pPr>
            <w:r w:rsidRPr="00B165EF">
              <w:rPr>
                <w:rFonts w:ascii="Times New Roman" w:eastAsia="Times New Roman" w:hAnsi="Times New Roman" w:cs="Times New Roman"/>
                <w:sz w:val="18"/>
                <w:szCs w:val="18"/>
                <w:lang w:eastAsia="ru-RU"/>
              </w:rPr>
              <w:t>(указать испрашиваемую категорию земель в соответствии с  законодательством)</w:t>
            </w:r>
          </w:p>
        </w:tc>
      </w:tr>
      <w:tr w:rsidR="00B165EF" w:rsidRPr="00B165EF" w:rsidTr="00B165EF">
        <w:tc>
          <w:tcPr>
            <w:tcW w:w="1101" w:type="dxa"/>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r w:rsidRPr="00B165EF">
              <w:rPr>
                <w:rFonts w:ascii="Times New Roman" w:eastAsia="Times New Roman" w:hAnsi="Times New Roman" w:cs="Times New Roman"/>
                <w:sz w:val="24"/>
                <w:szCs w:val="24"/>
                <w:lang w:eastAsia="ru-RU"/>
              </w:rPr>
              <w:t xml:space="preserve">в целях </w:t>
            </w:r>
          </w:p>
        </w:tc>
        <w:tc>
          <w:tcPr>
            <w:tcW w:w="9072" w:type="dxa"/>
            <w:gridSpan w:val="3"/>
            <w:tcBorders>
              <w:bottom w:val="single" w:sz="4" w:space="0" w:color="auto"/>
            </w:tcBorders>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p>
        </w:tc>
        <w:tc>
          <w:tcPr>
            <w:tcW w:w="276" w:type="dxa"/>
            <w:gridSpan w:val="2"/>
          </w:tcPr>
          <w:p w:rsidR="00B165EF" w:rsidRPr="00B165EF" w:rsidRDefault="00B165EF" w:rsidP="00B165EF">
            <w:pPr>
              <w:spacing w:after="0" w:line="240" w:lineRule="auto"/>
              <w:jc w:val="both"/>
              <w:rPr>
                <w:rFonts w:ascii="Times New Roman" w:eastAsia="Times New Roman" w:hAnsi="Times New Roman" w:cs="Times New Roman"/>
                <w:sz w:val="24"/>
                <w:szCs w:val="24"/>
                <w:lang w:val="en-US" w:eastAsia="ru-RU"/>
              </w:rPr>
            </w:pPr>
            <w:r w:rsidRPr="00B165EF">
              <w:rPr>
                <w:rFonts w:ascii="Times New Roman" w:eastAsia="Times New Roman" w:hAnsi="Times New Roman" w:cs="Times New Roman"/>
                <w:sz w:val="24"/>
                <w:szCs w:val="24"/>
                <w:lang w:val="en-US" w:eastAsia="ru-RU"/>
              </w:rPr>
              <w:t>.</w:t>
            </w:r>
          </w:p>
        </w:tc>
      </w:tr>
      <w:tr w:rsidR="00B165EF" w:rsidRPr="00B165EF" w:rsidTr="00B165EF">
        <w:trPr>
          <w:gridAfter w:val="1"/>
          <w:wAfter w:w="135" w:type="dxa"/>
        </w:trPr>
        <w:tc>
          <w:tcPr>
            <w:tcW w:w="1101" w:type="dxa"/>
          </w:tcPr>
          <w:p w:rsidR="00B165EF" w:rsidRPr="00B165EF" w:rsidRDefault="00B165EF" w:rsidP="00B165EF">
            <w:pPr>
              <w:spacing w:after="0" w:line="240" w:lineRule="auto"/>
              <w:jc w:val="center"/>
              <w:rPr>
                <w:rFonts w:ascii="Times New Roman" w:eastAsia="Times New Roman" w:hAnsi="Times New Roman" w:cs="Times New Roman"/>
                <w:sz w:val="18"/>
                <w:szCs w:val="18"/>
                <w:lang w:eastAsia="ru-RU"/>
              </w:rPr>
            </w:pPr>
          </w:p>
        </w:tc>
        <w:tc>
          <w:tcPr>
            <w:tcW w:w="9213" w:type="dxa"/>
            <w:gridSpan w:val="4"/>
          </w:tcPr>
          <w:p w:rsidR="00B165EF" w:rsidRPr="00B165EF" w:rsidRDefault="00B165EF" w:rsidP="00B165EF">
            <w:pPr>
              <w:spacing w:after="0" w:line="240" w:lineRule="auto"/>
              <w:jc w:val="center"/>
              <w:rPr>
                <w:rFonts w:ascii="Times New Roman" w:eastAsia="Times New Roman" w:hAnsi="Times New Roman" w:cs="Times New Roman"/>
                <w:sz w:val="18"/>
                <w:szCs w:val="18"/>
                <w:lang w:eastAsia="ru-RU"/>
              </w:rPr>
            </w:pPr>
            <w:r w:rsidRPr="00B165EF">
              <w:rPr>
                <w:rFonts w:ascii="Times New Roman" w:eastAsia="Times New Roman" w:hAnsi="Times New Roman" w:cs="Times New Roman"/>
                <w:sz w:val="18"/>
                <w:szCs w:val="18"/>
                <w:lang w:eastAsia="ru-RU"/>
              </w:rPr>
              <w:t>(указывается при переводе земель сельскохозяйственного назначения или земельных участков в составе таких земель)</w:t>
            </w:r>
          </w:p>
        </w:tc>
      </w:tr>
      <w:tr w:rsidR="00B165EF" w:rsidRPr="00B165EF" w:rsidTr="00B165EF">
        <w:trPr>
          <w:gridAfter w:val="1"/>
          <w:wAfter w:w="135" w:type="dxa"/>
        </w:trPr>
        <w:tc>
          <w:tcPr>
            <w:tcW w:w="4928" w:type="dxa"/>
            <w:gridSpan w:val="3"/>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r w:rsidRPr="00B165EF">
              <w:rPr>
                <w:rFonts w:ascii="Times New Roman" w:eastAsia="Times New Roman" w:hAnsi="Times New Roman" w:cs="Times New Roman"/>
                <w:sz w:val="24"/>
                <w:szCs w:val="24"/>
                <w:lang w:eastAsia="ru-RU"/>
              </w:rPr>
              <w:t>Кадастровый номер земельного участка</w:t>
            </w:r>
          </w:p>
        </w:tc>
        <w:tc>
          <w:tcPr>
            <w:tcW w:w="5386" w:type="dxa"/>
            <w:gridSpan w:val="2"/>
            <w:tcBorders>
              <w:bottom w:val="single" w:sz="4" w:space="0" w:color="auto"/>
            </w:tcBorders>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p>
        </w:tc>
      </w:tr>
    </w:tbl>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641"/>
        <w:gridCol w:w="2402"/>
        <w:gridCol w:w="4237"/>
      </w:tblGrid>
      <w:tr w:rsidR="00B165EF" w:rsidRPr="00B165EF" w:rsidTr="00B165EF">
        <w:tc>
          <w:tcPr>
            <w:tcW w:w="3641" w:type="dxa"/>
          </w:tcPr>
          <w:p w:rsidR="00B165EF" w:rsidRPr="00B165EF" w:rsidRDefault="00B165EF" w:rsidP="00B165EF">
            <w:pPr>
              <w:spacing w:after="0" w:line="240" w:lineRule="auto"/>
              <w:ind w:right="-108"/>
              <w:jc w:val="both"/>
              <w:rPr>
                <w:rFonts w:ascii="Times New Roman" w:eastAsia="Times New Roman" w:hAnsi="Times New Roman" w:cs="Times New Roman"/>
                <w:sz w:val="24"/>
                <w:szCs w:val="24"/>
                <w:lang w:eastAsia="ru-RU"/>
              </w:rPr>
            </w:pPr>
            <w:r w:rsidRPr="00B165EF">
              <w:rPr>
                <w:rFonts w:ascii="Times New Roman" w:eastAsia="Times New Roman" w:hAnsi="Times New Roman" w:cs="Times New Roman"/>
                <w:sz w:val="24"/>
                <w:szCs w:val="24"/>
                <w:lang w:eastAsia="ru-RU"/>
              </w:rPr>
              <w:t>Права на земельный участок</w:t>
            </w:r>
          </w:p>
        </w:tc>
        <w:tc>
          <w:tcPr>
            <w:tcW w:w="6639" w:type="dxa"/>
            <w:gridSpan w:val="2"/>
            <w:tcBorders>
              <w:bottom w:val="single" w:sz="4" w:space="0" w:color="auto"/>
            </w:tcBorders>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p>
        </w:tc>
      </w:tr>
      <w:tr w:rsidR="00B165EF" w:rsidRPr="00B165EF" w:rsidTr="00B165EF">
        <w:trPr>
          <w:gridAfter w:val="2"/>
          <w:wAfter w:w="6639" w:type="dxa"/>
        </w:trPr>
        <w:tc>
          <w:tcPr>
            <w:tcW w:w="3641" w:type="dxa"/>
          </w:tcPr>
          <w:p w:rsidR="00B165EF" w:rsidRPr="00B165EF" w:rsidRDefault="00B165EF" w:rsidP="00B165EF">
            <w:pPr>
              <w:spacing w:after="0" w:line="240" w:lineRule="auto"/>
              <w:jc w:val="center"/>
              <w:rPr>
                <w:rFonts w:ascii="Times New Roman" w:eastAsia="Times New Roman" w:hAnsi="Times New Roman" w:cs="Times New Roman"/>
                <w:sz w:val="18"/>
                <w:szCs w:val="18"/>
                <w:lang w:eastAsia="ru-RU"/>
              </w:rPr>
            </w:pPr>
          </w:p>
          <w:p w:rsidR="00B165EF" w:rsidRPr="00B165EF" w:rsidRDefault="00B165EF" w:rsidP="00B165EF">
            <w:pPr>
              <w:spacing w:after="0" w:line="240" w:lineRule="auto"/>
              <w:jc w:val="center"/>
              <w:rPr>
                <w:rFonts w:ascii="Times New Roman" w:eastAsia="Times New Roman" w:hAnsi="Times New Roman" w:cs="Times New Roman"/>
                <w:sz w:val="18"/>
                <w:szCs w:val="18"/>
                <w:lang w:eastAsia="ru-RU"/>
              </w:rPr>
            </w:pPr>
          </w:p>
        </w:tc>
      </w:tr>
      <w:tr w:rsidR="00B165EF" w:rsidRPr="00B165EF" w:rsidTr="00B165EF">
        <w:tc>
          <w:tcPr>
            <w:tcW w:w="6043" w:type="dxa"/>
            <w:gridSpan w:val="2"/>
          </w:tcPr>
          <w:p w:rsidR="00B165EF" w:rsidRPr="00B165EF" w:rsidRDefault="00B165EF" w:rsidP="00B165EF">
            <w:pPr>
              <w:spacing w:after="0" w:line="240" w:lineRule="auto"/>
              <w:ind w:right="-108"/>
              <w:jc w:val="both"/>
              <w:rPr>
                <w:rFonts w:ascii="Times New Roman" w:eastAsia="Times New Roman" w:hAnsi="Times New Roman" w:cs="Times New Roman"/>
                <w:sz w:val="24"/>
                <w:szCs w:val="24"/>
                <w:lang w:eastAsia="ru-RU"/>
              </w:rPr>
            </w:pPr>
            <w:r w:rsidRPr="00B165EF">
              <w:rPr>
                <w:rFonts w:ascii="Times New Roman" w:eastAsia="Times New Roman" w:hAnsi="Times New Roman" w:cs="Times New Roman"/>
                <w:sz w:val="24"/>
                <w:szCs w:val="24"/>
                <w:lang w:eastAsia="ru-RU"/>
              </w:rPr>
              <w:t>Обоснование перевода земель (земельного участка)</w:t>
            </w:r>
          </w:p>
        </w:tc>
        <w:tc>
          <w:tcPr>
            <w:tcW w:w="4237" w:type="dxa"/>
            <w:tcBorders>
              <w:bottom w:val="single" w:sz="4" w:space="0" w:color="auto"/>
            </w:tcBorders>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p>
        </w:tc>
      </w:tr>
    </w:tbl>
    <w:p w:rsidR="00B165EF" w:rsidRPr="00B165EF" w:rsidRDefault="00B165EF" w:rsidP="00B165EF">
      <w:pPr>
        <w:spacing w:after="0" w:line="240" w:lineRule="auto"/>
        <w:ind w:right="-142"/>
        <w:jc w:val="both"/>
        <w:rPr>
          <w:rFonts w:ascii="Times New Roman" w:eastAsia="Times New Roman" w:hAnsi="Times New Roman" w:cs="Times New Roman"/>
          <w:sz w:val="24"/>
          <w:szCs w:val="24"/>
          <w:lang w:eastAsia="ru-RU"/>
        </w:rPr>
      </w:pPr>
      <w:r w:rsidRPr="00B165EF">
        <w:rPr>
          <w:rFonts w:ascii="Times New Roman" w:eastAsia="Times New Roman" w:hAnsi="Times New Roman" w:cs="Times New Roman"/>
          <w:sz w:val="24"/>
          <w:szCs w:val="24"/>
          <w:lang w:eastAsia="ru-RU"/>
        </w:rPr>
        <w:t>____________________________________________________________________________________</w:t>
      </w:r>
    </w:p>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r w:rsidRPr="00B165EF">
        <w:rPr>
          <w:rFonts w:ascii="Times New Roman" w:eastAsia="Times New Roman" w:hAnsi="Times New Roman" w:cs="Times New Roman"/>
          <w:sz w:val="24"/>
          <w:szCs w:val="24"/>
          <w:lang w:eastAsia="ru-RU"/>
        </w:rPr>
        <w:t>К ходатайству прилагаются:</w:t>
      </w:r>
    </w:p>
    <w:tbl>
      <w:tblPr>
        <w:tblW w:w="10443" w:type="dxa"/>
        <w:tblLook w:val="01E0" w:firstRow="1" w:lastRow="1" w:firstColumn="1" w:lastColumn="1" w:noHBand="0" w:noVBand="0"/>
      </w:tblPr>
      <w:tblGrid>
        <w:gridCol w:w="985"/>
        <w:gridCol w:w="9175"/>
        <w:gridCol w:w="283"/>
      </w:tblGrid>
      <w:tr w:rsidR="00B165EF" w:rsidRPr="00B165EF" w:rsidTr="00B165EF">
        <w:tc>
          <w:tcPr>
            <w:tcW w:w="986" w:type="dxa"/>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r w:rsidRPr="00B165EF">
              <w:rPr>
                <w:rFonts w:ascii="Times New Roman" w:eastAsia="Times New Roman" w:hAnsi="Times New Roman" w:cs="Times New Roman"/>
                <w:sz w:val="24"/>
                <w:szCs w:val="24"/>
                <w:lang w:eastAsia="ru-RU"/>
              </w:rPr>
              <w:t>а)</w:t>
            </w:r>
          </w:p>
        </w:tc>
        <w:tc>
          <w:tcPr>
            <w:tcW w:w="9187" w:type="dxa"/>
            <w:tcBorders>
              <w:bottom w:val="single" w:sz="4" w:space="0" w:color="auto"/>
            </w:tcBorders>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p>
        </w:tc>
        <w:tc>
          <w:tcPr>
            <w:tcW w:w="270" w:type="dxa"/>
          </w:tcPr>
          <w:p w:rsidR="00B165EF" w:rsidRPr="00B165EF" w:rsidRDefault="00B165EF" w:rsidP="00B165EF">
            <w:pPr>
              <w:spacing w:after="0" w:line="240" w:lineRule="auto"/>
              <w:jc w:val="both"/>
              <w:rPr>
                <w:rFonts w:ascii="Times New Roman" w:eastAsia="Times New Roman" w:hAnsi="Times New Roman" w:cs="Times New Roman"/>
                <w:sz w:val="24"/>
                <w:szCs w:val="24"/>
                <w:lang w:val="en-US" w:eastAsia="ru-RU"/>
              </w:rPr>
            </w:pPr>
            <w:r w:rsidRPr="00B165EF">
              <w:rPr>
                <w:rFonts w:ascii="Times New Roman" w:eastAsia="Times New Roman" w:hAnsi="Times New Roman" w:cs="Times New Roman"/>
                <w:sz w:val="24"/>
                <w:szCs w:val="24"/>
                <w:lang w:val="en-US" w:eastAsia="ru-RU"/>
              </w:rPr>
              <w:t>;</w:t>
            </w:r>
          </w:p>
        </w:tc>
      </w:tr>
      <w:tr w:rsidR="00B165EF" w:rsidRPr="00B165EF" w:rsidTr="00B165EF">
        <w:tc>
          <w:tcPr>
            <w:tcW w:w="986" w:type="dxa"/>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r w:rsidRPr="00B165EF">
              <w:rPr>
                <w:rFonts w:ascii="Times New Roman" w:eastAsia="Times New Roman" w:hAnsi="Times New Roman" w:cs="Times New Roman"/>
                <w:sz w:val="24"/>
                <w:szCs w:val="24"/>
                <w:lang w:eastAsia="ru-RU"/>
              </w:rPr>
              <w:t>б)</w:t>
            </w:r>
          </w:p>
        </w:tc>
        <w:tc>
          <w:tcPr>
            <w:tcW w:w="9187" w:type="dxa"/>
            <w:tcBorders>
              <w:top w:val="single" w:sz="4" w:space="0" w:color="auto"/>
              <w:bottom w:val="single" w:sz="4" w:space="0" w:color="auto"/>
            </w:tcBorders>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p>
        </w:tc>
        <w:tc>
          <w:tcPr>
            <w:tcW w:w="270" w:type="dxa"/>
          </w:tcPr>
          <w:p w:rsidR="00B165EF" w:rsidRPr="00B165EF" w:rsidRDefault="00B165EF" w:rsidP="00B165EF">
            <w:pPr>
              <w:spacing w:after="0" w:line="240" w:lineRule="auto"/>
              <w:jc w:val="both"/>
              <w:rPr>
                <w:rFonts w:ascii="Times New Roman" w:eastAsia="Times New Roman" w:hAnsi="Times New Roman" w:cs="Times New Roman"/>
                <w:sz w:val="24"/>
                <w:szCs w:val="24"/>
                <w:lang w:val="en-US" w:eastAsia="ru-RU"/>
              </w:rPr>
            </w:pPr>
            <w:r w:rsidRPr="00B165EF">
              <w:rPr>
                <w:rFonts w:ascii="Times New Roman" w:eastAsia="Times New Roman" w:hAnsi="Times New Roman" w:cs="Times New Roman"/>
                <w:sz w:val="24"/>
                <w:szCs w:val="24"/>
                <w:lang w:val="en-US" w:eastAsia="ru-RU"/>
              </w:rPr>
              <w:t>;</w:t>
            </w:r>
          </w:p>
        </w:tc>
      </w:tr>
      <w:tr w:rsidR="00B165EF" w:rsidRPr="00B165EF" w:rsidTr="00B165EF">
        <w:tc>
          <w:tcPr>
            <w:tcW w:w="986" w:type="dxa"/>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r w:rsidRPr="00B165EF">
              <w:rPr>
                <w:rFonts w:ascii="Times New Roman" w:eastAsia="Times New Roman" w:hAnsi="Times New Roman" w:cs="Times New Roman"/>
                <w:sz w:val="24"/>
                <w:szCs w:val="24"/>
                <w:lang w:eastAsia="ru-RU"/>
              </w:rPr>
              <w:t>в)</w:t>
            </w:r>
          </w:p>
        </w:tc>
        <w:tc>
          <w:tcPr>
            <w:tcW w:w="9187" w:type="dxa"/>
            <w:tcBorders>
              <w:top w:val="single" w:sz="4" w:space="0" w:color="auto"/>
              <w:bottom w:val="single" w:sz="4" w:space="0" w:color="auto"/>
            </w:tcBorders>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p>
        </w:tc>
        <w:tc>
          <w:tcPr>
            <w:tcW w:w="270" w:type="dxa"/>
          </w:tcPr>
          <w:p w:rsidR="00B165EF" w:rsidRPr="00B165EF" w:rsidRDefault="00B165EF" w:rsidP="00B165EF">
            <w:pPr>
              <w:spacing w:after="0" w:line="240" w:lineRule="auto"/>
              <w:jc w:val="both"/>
              <w:rPr>
                <w:rFonts w:ascii="Times New Roman" w:eastAsia="Times New Roman" w:hAnsi="Times New Roman" w:cs="Times New Roman"/>
                <w:sz w:val="24"/>
                <w:szCs w:val="24"/>
                <w:lang w:val="en-US" w:eastAsia="ru-RU"/>
              </w:rPr>
            </w:pPr>
            <w:r w:rsidRPr="00B165EF">
              <w:rPr>
                <w:rFonts w:ascii="Times New Roman" w:eastAsia="Times New Roman" w:hAnsi="Times New Roman" w:cs="Times New Roman"/>
                <w:sz w:val="24"/>
                <w:szCs w:val="24"/>
                <w:lang w:val="en-US" w:eastAsia="ru-RU"/>
              </w:rPr>
              <w:t>.</w:t>
            </w:r>
          </w:p>
        </w:tc>
      </w:tr>
    </w:tbl>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4110"/>
      </w:tblGrid>
      <w:tr w:rsidR="00B165EF" w:rsidRPr="00B165EF" w:rsidTr="00B165EF">
        <w:tc>
          <w:tcPr>
            <w:tcW w:w="314" w:type="dxa"/>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r w:rsidRPr="00B165EF">
              <w:rPr>
                <w:rFonts w:ascii="Times New Roman" w:eastAsia="Times New Roman" w:hAnsi="Times New Roman" w:cs="Times New Roman"/>
                <w:sz w:val="24"/>
                <w:szCs w:val="24"/>
                <w:lang w:eastAsia="ru-RU"/>
              </w:rPr>
              <w:t>«</w:t>
            </w:r>
          </w:p>
        </w:tc>
        <w:tc>
          <w:tcPr>
            <w:tcW w:w="503" w:type="dxa"/>
            <w:tcBorders>
              <w:bottom w:val="single" w:sz="4" w:space="0" w:color="auto"/>
            </w:tcBorders>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p>
        </w:tc>
        <w:tc>
          <w:tcPr>
            <w:tcW w:w="337" w:type="dxa"/>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r w:rsidRPr="00B165EF">
              <w:rPr>
                <w:rFonts w:ascii="Times New Roman" w:eastAsia="Times New Roman" w:hAnsi="Times New Roman" w:cs="Times New Roman"/>
                <w:sz w:val="24"/>
                <w:szCs w:val="24"/>
                <w:lang w:eastAsia="ru-RU"/>
              </w:rPr>
              <w:t>»</w:t>
            </w:r>
          </w:p>
        </w:tc>
        <w:tc>
          <w:tcPr>
            <w:tcW w:w="1789" w:type="dxa"/>
            <w:tcBorders>
              <w:bottom w:val="single" w:sz="4" w:space="0" w:color="auto"/>
            </w:tcBorders>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p>
        </w:tc>
        <w:tc>
          <w:tcPr>
            <w:tcW w:w="456" w:type="dxa"/>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r w:rsidRPr="00B165EF">
              <w:rPr>
                <w:rFonts w:ascii="Times New Roman" w:eastAsia="Times New Roman" w:hAnsi="Times New Roman" w:cs="Times New Roman"/>
                <w:sz w:val="24"/>
                <w:szCs w:val="24"/>
                <w:lang w:eastAsia="ru-RU"/>
              </w:rPr>
              <w:t>20</w:t>
            </w:r>
          </w:p>
        </w:tc>
        <w:tc>
          <w:tcPr>
            <w:tcW w:w="537" w:type="dxa"/>
            <w:tcBorders>
              <w:bottom w:val="single" w:sz="4" w:space="0" w:color="auto"/>
            </w:tcBorders>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p>
        </w:tc>
        <w:tc>
          <w:tcPr>
            <w:tcW w:w="401" w:type="dxa"/>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proofErr w:type="gramStart"/>
            <w:r w:rsidRPr="00B165EF">
              <w:rPr>
                <w:rFonts w:ascii="Times New Roman" w:eastAsia="Times New Roman" w:hAnsi="Times New Roman" w:cs="Times New Roman"/>
                <w:sz w:val="24"/>
                <w:szCs w:val="24"/>
                <w:lang w:eastAsia="ru-RU"/>
              </w:rPr>
              <w:t>г</w:t>
            </w:r>
            <w:proofErr w:type="gramEnd"/>
            <w:r w:rsidRPr="00B165EF">
              <w:rPr>
                <w:rFonts w:ascii="Times New Roman" w:eastAsia="Times New Roman" w:hAnsi="Times New Roman" w:cs="Times New Roman"/>
                <w:sz w:val="24"/>
                <w:szCs w:val="24"/>
                <w:lang w:eastAsia="ru-RU"/>
              </w:rPr>
              <w:t>.</w:t>
            </w:r>
          </w:p>
        </w:tc>
        <w:tc>
          <w:tcPr>
            <w:tcW w:w="733" w:type="dxa"/>
          </w:tcPr>
          <w:p w:rsidR="00B165EF" w:rsidRPr="00B165EF" w:rsidRDefault="00B165EF" w:rsidP="00B165EF">
            <w:pPr>
              <w:spacing w:after="0" w:line="240" w:lineRule="auto"/>
              <w:jc w:val="both"/>
              <w:rPr>
                <w:rFonts w:ascii="Times New Roman" w:eastAsia="Times New Roman" w:hAnsi="Times New Roman" w:cs="Times New Roman"/>
                <w:sz w:val="24"/>
                <w:szCs w:val="24"/>
                <w:lang w:eastAsia="ru-RU"/>
              </w:rPr>
            </w:pPr>
          </w:p>
        </w:tc>
        <w:tc>
          <w:tcPr>
            <w:tcW w:w="4110" w:type="dxa"/>
            <w:tcBorders>
              <w:bottom w:val="single" w:sz="4" w:space="0" w:color="auto"/>
            </w:tcBorders>
          </w:tcPr>
          <w:p w:rsidR="00B165EF" w:rsidRPr="00B165EF" w:rsidRDefault="00B165EF" w:rsidP="00B165EF">
            <w:pPr>
              <w:spacing w:after="0" w:line="240" w:lineRule="auto"/>
              <w:ind w:right="-108"/>
              <w:jc w:val="both"/>
              <w:rPr>
                <w:rFonts w:ascii="Times New Roman" w:eastAsia="Times New Roman" w:hAnsi="Times New Roman" w:cs="Times New Roman"/>
                <w:sz w:val="24"/>
                <w:szCs w:val="24"/>
                <w:lang w:eastAsia="ru-RU"/>
              </w:rPr>
            </w:pPr>
          </w:p>
        </w:tc>
      </w:tr>
      <w:tr w:rsidR="00B165EF" w:rsidRPr="00B165EF" w:rsidTr="00B165EF">
        <w:tc>
          <w:tcPr>
            <w:tcW w:w="314" w:type="dxa"/>
          </w:tcPr>
          <w:p w:rsidR="00B165EF" w:rsidRPr="00B165EF" w:rsidRDefault="00B165EF" w:rsidP="00B165EF">
            <w:pPr>
              <w:spacing w:after="0" w:line="240" w:lineRule="auto"/>
              <w:jc w:val="center"/>
              <w:rPr>
                <w:rFonts w:ascii="Times New Roman" w:eastAsia="Times New Roman" w:hAnsi="Times New Roman" w:cs="Times New Roman"/>
                <w:sz w:val="18"/>
                <w:szCs w:val="18"/>
                <w:lang w:eastAsia="ru-RU"/>
              </w:rPr>
            </w:pPr>
          </w:p>
        </w:tc>
        <w:tc>
          <w:tcPr>
            <w:tcW w:w="503" w:type="dxa"/>
            <w:tcBorders>
              <w:top w:val="single" w:sz="4" w:space="0" w:color="auto"/>
            </w:tcBorders>
          </w:tcPr>
          <w:p w:rsidR="00B165EF" w:rsidRPr="00B165EF" w:rsidRDefault="00B165EF" w:rsidP="00B165EF">
            <w:pPr>
              <w:spacing w:after="0" w:line="240" w:lineRule="auto"/>
              <w:jc w:val="center"/>
              <w:rPr>
                <w:rFonts w:ascii="Times New Roman" w:eastAsia="Times New Roman" w:hAnsi="Times New Roman" w:cs="Times New Roman"/>
                <w:sz w:val="18"/>
                <w:szCs w:val="18"/>
                <w:lang w:eastAsia="ru-RU"/>
              </w:rPr>
            </w:pPr>
          </w:p>
        </w:tc>
        <w:tc>
          <w:tcPr>
            <w:tcW w:w="337" w:type="dxa"/>
          </w:tcPr>
          <w:p w:rsidR="00B165EF" w:rsidRPr="00B165EF" w:rsidRDefault="00B165EF" w:rsidP="00B165EF">
            <w:pPr>
              <w:spacing w:after="0" w:line="240" w:lineRule="auto"/>
              <w:jc w:val="center"/>
              <w:rPr>
                <w:rFonts w:ascii="Times New Roman" w:eastAsia="Times New Roman" w:hAnsi="Times New Roman" w:cs="Times New Roman"/>
                <w:sz w:val="18"/>
                <w:szCs w:val="18"/>
                <w:lang w:eastAsia="ru-RU"/>
              </w:rPr>
            </w:pPr>
          </w:p>
        </w:tc>
        <w:tc>
          <w:tcPr>
            <w:tcW w:w="1789" w:type="dxa"/>
            <w:tcBorders>
              <w:top w:val="single" w:sz="4" w:space="0" w:color="auto"/>
            </w:tcBorders>
          </w:tcPr>
          <w:p w:rsidR="00B165EF" w:rsidRPr="00B165EF" w:rsidRDefault="00B165EF" w:rsidP="00B165EF">
            <w:pPr>
              <w:spacing w:after="0" w:line="240" w:lineRule="auto"/>
              <w:jc w:val="center"/>
              <w:rPr>
                <w:rFonts w:ascii="Times New Roman" w:eastAsia="Times New Roman" w:hAnsi="Times New Roman" w:cs="Times New Roman"/>
                <w:sz w:val="18"/>
                <w:szCs w:val="18"/>
                <w:lang w:eastAsia="ru-RU"/>
              </w:rPr>
            </w:pPr>
          </w:p>
        </w:tc>
        <w:tc>
          <w:tcPr>
            <w:tcW w:w="456" w:type="dxa"/>
          </w:tcPr>
          <w:p w:rsidR="00B165EF" w:rsidRPr="00B165EF" w:rsidRDefault="00B165EF" w:rsidP="00B165EF">
            <w:pPr>
              <w:spacing w:after="0" w:line="240" w:lineRule="auto"/>
              <w:jc w:val="center"/>
              <w:rPr>
                <w:rFonts w:ascii="Times New Roman" w:eastAsia="Times New Roman" w:hAnsi="Times New Roman" w:cs="Times New Roman"/>
                <w:sz w:val="18"/>
                <w:szCs w:val="18"/>
                <w:lang w:eastAsia="ru-RU"/>
              </w:rPr>
            </w:pPr>
          </w:p>
        </w:tc>
        <w:tc>
          <w:tcPr>
            <w:tcW w:w="537" w:type="dxa"/>
            <w:tcBorders>
              <w:top w:val="single" w:sz="4" w:space="0" w:color="auto"/>
            </w:tcBorders>
          </w:tcPr>
          <w:p w:rsidR="00B165EF" w:rsidRPr="00B165EF" w:rsidRDefault="00B165EF" w:rsidP="00B165EF">
            <w:pPr>
              <w:spacing w:after="0" w:line="240" w:lineRule="auto"/>
              <w:jc w:val="center"/>
              <w:rPr>
                <w:rFonts w:ascii="Times New Roman" w:eastAsia="Times New Roman" w:hAnsi="Times New Roman" w:cs="Times New Roman"/>
                <w:sz w:val="18"/>
                <w:szCs w:val="18"/>
                <w:lang w:eastAsia="ru-RU"/>
              </w:rPr>
            </w:pPr>
          </w:p>
        </w:tc>
        <w:tc>
          <w:tcPr>
            <w:tcW w:w="401" w:type="dxa"/>
          </w:tcPr>
          <w:p w:rsidR="00B165EF" w:rsidRPr="00B165EF" w:rsidRDefault="00B165EF" w:rsidP="00B165EF">
            <w:pPr>
              <w:spacing w:after="0" w:line="240" w:lineRule="auto"/>
              <w:jc w:val="center"/>
              <w:rPr>
                <w:rFonts w:ascii="Times New Roman" w:eastAsia="Times New Roman" w:hAnsi="Times New Roman" w:cs="Times New Roman"/>
                <w:sz w:val="18"/>
                <w:szCs w:val="18"/>
                <w:lang w:eastAsia="ru-RU"/>
              </w:rPr>
            </w:pPr>
          </w:p>
        </w:tc>
        <w:tc>
          <w:tcPr>
            <w:tcW w:w="733" w:type="dxa"/>
          </w:tcPr>
          <w:p w:rsidR="00B165EF" w:rsidRPr="00B165EF" w:rsidRDefault="00B165EF" w:rsidP="00B165EF">
            <w:pPr>
              <w:spacing w:after="0" w:line="240" w:lineRule="auto"/>
              <w:jc w:val="center"/>
              <w:rPr>
                <w:rFonts w:ascii="Times New Roman" w:eastAsia="Times New Roman" w:hAnsi="Times New Roman" w:cs="Times New Roman"/>
                <w:sz w:val="18"/>
                <w:szCs w:val="18"/>
                <w:lang w:eastAsia="ru-RU"/>
              </w:rPr>
            </w:pPr>
          </w:p>
        </w:tc>
        <w:tc>
          <w:tcPr>
            <w:tcW w:w="4110" w:type="dxa"/>
            <w:tcBorders>
              <w:top w:val="single" w:sz="4" w:space="0" w:color="auto"/>
            </w:tcBorders>
          </w:tcPr>
          <w:p w:rsidR="00B165EF" w:rsidRPr="00B165EF" w:rsidRDefault="00B165EF" w:rsidP="00B165EF">
            <w:pPr>
              <w:spacing w:after="0" w:line="240" w:lineRule="auto"/>
              <w:ind w:right="-108"/>
              <w:jc w:val="center"/>
              <w:rPr>
                <w:rFonts w:ascii="Times New Roman" w:eastAsia="Times New Roman" w:hAnsi="Times New Roman" w:cs="Times New Roman"/>
                <w:sz w:val="18"/>
                <w:szCs w:val="18"/>
                <w:lang w:eastAsia="ru-RU"/>
              </w:rPr>
            </w:pPr>
            <w:r w:rsidRPr="00B165EF">
              <w:rPr>
                <w:rFonts w:ascii="Times New Roman" w:eastAsia="Times New Roman" w:hAnsi="Times New Roman" w:cs="Times New Roman"/>
                <w:sz w:val="18"/>
                <w:szCs w:val="18"/>
                <w:lang w:eastAsia="ru-RU"/>
              </w:rPr>
              <w:t>(подпись гражданина либо уполномоченного лица)</w:t>
            </w:r>
          </w:p>
        </w:tc>
      </w:tr>
    </w:tbl>
    <w:p w:rsidR="00B165EF" w:rsidRPr="00B165EF" w:rsidRDefault="00B165EF" w:rsidP="00B165EF">
      <w:pPr>
        <w:spacing w:after="0" w:line="240" w:lineRule="auto"/>
        <w:ind w:firstLine="720"/>
        <w:jc w:val="both"/>
        <w:rPr>
          <w:rFonts w:ascii="Times New Roman" w:eastAsia="Times New Roman" w:hAnsi="Times New Roman" w:cs="Times New Roman"/>
          <w:sz w:val="24"/>
          <w:szCs w:val="24"/>
          <w:lang w:eastAsia="ru-RU"/>
        </w:rPr>
      </w:pPr>
    </w:p>
    <w:p w:rsidR="00B165EF" w:rsidRPr="00B165EF" w:rsidRDefault="00B165EF" w:rsidP="00B165EF">
      <w:pPr>
        <w:spacing w:before="600" w:after="360" w:line="240" w:lineRule="auto"/>
        <w:jc w:val="both"/>
        <w:rPr>
          <w:rFonts w:ascii="Times New Roman" w:eastAsia="Times New Roman" w:hAnsi="Times New Roman" w:cs="Times New Roman"/>
          <w:sz w:val="2"/>
          <w:szCs w:val="2"/>
          <w:lang w:eastAsia="ru-RU"/>
        </w:rPr>
      </w:pPr>
    </w:p>
    <w:p w:rsidR="00B165EF" w:rsidRPr="00B165EF" w:rsidRDefault="00B165EF" w:rsidP="00B165EF">
      <w:pPr>
        <w:spacing w:after="0" w:line="240" w:lineRule="auto"/>
        <w:ind w:left="5954"/>
        <w:jc w:val="both"/>
        <w:rPr>
          <w:rFonts w:ascii="Times New Roman" w:eastAsia="Times New Roman" w:hAnsi="Times New Roman" w:cs="Times New Roman"/>
          <w:sz w:val="20"/>
          <w:szCs w:val="20"/>
          <w:lang w:eastAsia="ru-RU"/>
        </w:rPr>
        <w:sectPr w:rsidR="00B165EF" w:rsidRPr="00B165EF" w:rsidSect="00B165EF">
          <w:pgSz w:w="11906" w:h="16838"/>
          <w:pgMar w:top="1134" w:right="849" w:bottom="1134" w:left="993" w:header="708" w:footer="708" w:gutter="0"/>
          <w:cols w:space="708"/>
          <w:docGrid w:linePitch="360"/>
        </w:sectPr>
      </w:pPr>
    </w:p>
    <w:p w:rsidR="00B165EF" w:rsidRPr="00B165EF" w:rsidRDefault="00B165EF" w:rsidP="00B165EF">
      <w:pPr>
        <w:widowControl w:val="0"/>
        <w:autoSpaceDE w:val="0"/>
        <w:autoSpaceDN w:val="0"/>
        <w:adjustRightInd w:val="0"/>
        <w:spacing w:after="0" w:line="240" w:lineRule="auto"/>
        <w:ind w:left="5670"/>
        <w:jc w:val="right"/>
        <w:rPr>
          <w:rFonts w:ascii="Times New Roman" w:eastAsia="Times New Roman" w:hAnsi="Times New Roman" w:cs="Times New Roman"/>
          <w:sz w:val="20"/>
          <w:szCs w:val="20"/>
          <w:lang w:eastAsia="ru-RU"/>
        </w:rPr>
      </w:pPr>
      <w:r w:rsidRPr="00B165EF">
        <w:rPr>
          <w:rFonts w:ascii="Times New Roman" w:eastAsia="Times New Roman" w:hAnsi="Times New Roman" w:cs="Times New Roman"/>
          <w:sz w:val="20"/>
          <w:szCs w:val="20"/>
          <w:lang w:eastAsia="ru-RU"/>
        </w:rPr>
        <w:lastRenderedPageBreak/>
        <w:t>Приложение № 2</w:t>
      </w:r>
    </w:p>
    <w:p w:rsidR="00B165EF" w:rsidRPr="00B165EF" w:rsidRDefault="00B165EF" w:rsidP="00B165EF">
      <w:pPr>
        <w:spacing w:after="0" w:line="240" w:lineRule="auto"/>
        <w:ind w:left="5670"/>
        <w:jc w:val="both"/>
        <w:rPr>
          <w:rFonts w:ascii="Times New Roman" w:eastAsia="Times New Roman" w:hAnsi="Times New Roman" w:cs="Times New Roman"/>
          <w:sz w:val="20"/>
          <w:szCs w:val="20"/>
          <w:lang w:eastAsia="ru-RU"/>
        </w:rPr>
      </w:pPr>
      <w:r w:rsidRPr="00B165EF">
        <w:rPr>
          <w:rFonts w:ascii="Times New Roman" w:eastAsia="Times New Roman" w:hAnsi="Times New Roman" w:cs="Times New Roman"/>
          <w:sz w:val="20"/>
          <w:szCs w:val="20"/>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B165EF" w:rsidRPr="00B165EF" w:rsidRDefault="00B165EF" w:rsidP="00B165EF">
      <w:pPr>
        <w:spacing w:after="0" w:line="240" w:lineRule="auto"/>
        <w:ind w:left="5954" w:firstLine="720"/>
        <w:jc w:val="both"/>
        <w:rPr>
          <w:rFonts w:ascii="Times New Roman" w:eastAsia="Times New Roman" w:hAnsi="Times New Roman" w:cs="Times New Roman"/>
          <w:sz w:val="20"/>
          <w:szCs w:val="20"/>
          <w:lang w:eastAsia="ru-RU"/>
        </w:rPr>
      </w:pPr>
    </w:p>
    <w:p w:rsidR="00B165EF" w:rsidRPr="00B165EF" w:rsidRDefault="00B165EF" w:rsidP="00B165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БЛОК-СХЕМА</w:t>
      </w:r>
    </w:p>
    <w:p w:rsidR="00B165EF" w:rsidRPr="00B165EF" w:rsidRDefault="00B165EF" w:rsidP="00B165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165EF">
        <w:rPr>
          <w:rFonts w:ascii="Times New Roman" w:eastAsia="Times New Roman" w:hAnsi="Times New Roman" w:cs="Times New Roman"/>
          <w:sz w:val="28"/>
          <w:szCs w:val="28"/>
          <w:lang w:eastAsia="ru-RU"/>
        </w:rPr>
        <w:t>АДМИНИСТРАТИВНЫХ ПРОЦЕДУР ПРЕДОСТАВЛЕНИЯ МУНИЦИПАЛЬНОЙ УСЛУГИ</w:t>
      </w:r>
    </w:p>
    <w:p w:rsidR="00B165EF" w:rsidRPr="00B165EF" w:rsidRDefault="00B165EF" w:rsidP="00B165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4" w:name="_GoBack"/>
      <w:r>
        <w:rPr>
          <w:rFonts w:ascii="Times New Roman" w:eastAsia="Times New Roman" w:hAnsi="Times New Roman" w:cs="Times New Roman"/>
          <w:noProof/>
          <w:sz w:val="28"/>
          <w:szCs w:val="28"/>
          <w:lang w:eastAsia="ru-RU"/>
        </w:rPr>
        <mc:AlternateContent>
          <mc:Choice Requires="wpg">
            <w:drawing>
              <wp:inline distT="0" distB="0" distL="0" distR="0">
                <wp:extent cx="6905625" cy="6536690"/>
                <wp:effectExtent l="0" t="0" r="47625" b="3556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6536690"/>
                          <a:chOff x="675" y="1286"/>
                          <a:chExt cx="10875" cy="10294"/>
                        </a:xfrm>
                      </wpg:grpSpPr>
                      <wps:wsp>
                        <wps:cNvPr id="2" name="Скругленный прямоугольник 4"/>
                        <wps:cNvSpPr>
                          <a:spLocks noChangeArrowheads="1"/>
                        </wps:cNvSpPr>
                        <wps:spPr bwMode="auto">
                          <a:xfrm>
                            <a:off x="2595" y="1286"/>
                            <a:ext cx="7185" cy="1114"/>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C2CF5" w:rsidRPr="00B75120" w:rsidRDefault="00CC2CF5" w:rsidP="00B165EF">
                              <w:pPr>
                                <w:tabs>
                                  <w:tab w:val="left" w:pos="426"/>
                                </w:tabs>
                                <w:spacing w:line="216" w:lineRule="auto"/>
                                <w:jc w:val="center"/>
                                <w:rPr>
                                  <w:rFonts w:ascii="Times New Roman" w:hAnsi="Times New Roman"/>
                                  <w:sz w:val="20"/>
                                </w:rPr>
                              </w:pPr>
                              <w:r>
                                <w:rPr>
                                  <w:rFonts w:ascii="Times New Roman" w:hAnsi="Times New Roman"/>
                                  <w:sz w:val="20"/>
                                </w:rPr>
                                <w:t>Подача ходатайства</w:t>
                              </w:r>
                              <w:r w:rsidRPr="00B75120">
                                <w:rPr>
                                  <w:rFonts w:ascii="Times New Roman" w:hAnsi="Times New Roman"/>
                                  <w:sz w:val="20"/>
                                </w:rPr>
                                <w:t xml:space="preserve"> и документов:</w:t>
                              </w:r>
                            </w:p>
                            <w:p w:rsidR="00CC2CF5" w:rsidRPr="00B75120" w:rsidRDefault="00CC2CF5" w:rsidP="00B165EF">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CC2CF5" w:rsidRPr="00B75120" w:rsidRDefault="00CC2CF5" w:rsidP="00B165EF">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C2CF5" w:rsidRPr="001870DB" w:rsidRDefault="00CC2CF5" w:rsidP="00B165EF">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025" y="3422"/>
                            <a:ext cx="8055" cy="106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C2CF5" w:rsidRDefault="00CC2CF5" w:rsidP="00B165EF">
                              <w:pPr>
                                <w:spacing w:line="216" w:lineRule="auto"/>
                                <w:jc w:val="center"/>
                                <w:rPr>
                                  <w:rFonts w:ascii="Times New Roman" w:hAnsi="Times New Roman"/>
                                  <w:sz w:val="20"/>
                                </w:rPr>
                              </w:pPr>
                              <w:r w:rsidRPr="00B75120">
                                <w:rPr>
                                  <w:rFonts w:ascii="Times New Roman" w:hAnsi="Times New Roman"/>
                                  <w:sz w:val="20"/>
                                </w:rPr>
                                <w:t xml:space="preserve">Прием, регистрация </w:t>
                              </w:r>
                              <w:r>
                                <w:rPr>
                                  <w:rFonts w:ascii="Times New Roman" w:hAnsi="Times New Roman"/>
                                  <w:sz w:val="20"/>
                                </w:rPr>
                                <w:t xml:space="preserve">ходатайства </w:t>
                              </w:r>
                              <w:r w:rsidRPr="00B75120">
                                <w:rPr>
                                  <w:rFonts w:ascii="Times New Roman" w:hAnsi="Times New Roman"/>
                                  <w:sz w:val="20"/>
                                </w:rPr>
                                <w:t>и документов, подлежащих представлению заявителем</w:t>
                              </w:r>
                            </w:p>
                            <w:p w:rsidR="00CC2CF5" w:rsidRPr="00EB05BD" w:rsidRDefault="00CC2CF5" w:rsidP="00B165EF">
                              <w:pPr>
                                <w:spacing w:line="216" w:lineRule="auto"/>
                                <w:jc w:val="center"/>
                                <w:rPr>
                                  <w:rFonts w:ascii="Times New Roman" w:hAnsi="Times New Roman"/>
                                  <w:i/>
                                  <w:iCs/>
                                  <w:color w:val="000000"/>
                                  <w:kern w:val="24"/>
                                  <w:sz w:val="20"/>
                                </w:rPr>
                              </w:pPr>
                            </w:p>
                            <w:p w:rsidR="00CC2CF5" w:rsidRPr="001870DB" w:rsidRDefault="00CC2CF5" w:rsidP="00B165EF">
                              <w:pPr>
                                <w:spacing w:line="216" w:lineRule="auto"/>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675" y="4901"/>
                            <a:ext cx="4500" cy="1243"/>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C2CF5" w:rsidRPr="00B75120" w:rsidRDefault="00CC2CF5" w:rsidP="00B165EF">
                              <w:pPr>
                                <w:spacing w:line="216" w:lineRule="auto"/>
                                <w:jc w:val="center"/>
                                <w:rPr>
                                  <w:rFonts w:ascii="Times New Roman" w:hAnsi="Times New Roman"/>
                                  <w:sz w:val="20"/>
                                </w:rPr>
                              </w:pPr>
                              <w:r w:rsidRPr="00B75120">
                                <w:rPr>
                                  <w:rFonts w:ascii="Times New Roman" w:hAnsi="Times New Roman"/>
                                  <w:sz w:val="20"/>
                                </w:rPr>
                                <w:t>Напр</w:t>
                              </w:r>
                              <w:r>
                                <w:rPr>
                                  <w:rFonts w:ascii="Times New Roman" w:hAnsi="Times New Roman"/>
                                  <w:sz w:val="20"/>
                                </w:rPr>
                                <w:t xml:space="preserve">авление уведомления об отказе в приеме </w:t>
                              </w:r>
                              <w:r w:rsidRPr="00205A11">
                                <w:rPr>
                                  <w:rFonts w:ascii="Times New Roman" w:hAnsi="Times New Roman"/>
                                  <w:sz w:val="20"/>
                                </w:rPr>
                                <w:t>и рассмотрении документов</w:t>
                              </w:r>
                            </w:p>
                            <w:p w:rsidR="00CC2CF5" w:rsidRPr="00A51EA1" w:rsidRDefault="00CC2CF5" w:rsidP="00B165EF">
                              <w:pPr>
                                <w:spacing w:line="216" w:lineRule="auto"/>
                                <w:jc w:val="center"/>
                                <w:rPr>
                                  <w:rFonts w:ascii="Times New Roman" w:hAnsi="Times New Roman"/>
                                  <w:i/>
                                  <w:sz w:val="20"/>
                                </w:rPr>
                              </w:pPr>
                              <w:r>
                                <w:rPr>
                                  <w:rFonts w:ascii="Times New Roman" w:hAnsi="Times New Roman"/>
                                  <w:i/>
                                  <w:sz w:val="20"/>
                                </w:rPr>
                                <w:t>(30 календарных дней</w:t>
                              </w:r>
                              <w:r w:rsidRPr="00EB05BD">
                                <w:rPr>
                                  <w:rFonts w:ascii="Times New Roman" w:hAnsi="Times New Roman"/>
                                  <w:i/>
                                  <w:iCs/>
                                  <w:color w:val="000000"/>
                                  <w:kern w:val="24"/>
                                  <w:sz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5940" y="5154"/>
                            <a:ext cx="5610" cy="1704"/>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C2CF5" w:rsidRPr="00EB05BD" w:rsidRDefault="00CC2CF5" w:rsidP="00B165EF">
                              <w:pPr>
                                <w:spacing w:line="216" w:lineRule="auto"/>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C2CF5" w:rsidRPr="00A51EA1" w:rsidRDefault="00CC2CF5" w:rsidP="00B165EF">
                              <w:pPr>
                                <w:spacing w:line="216" w:lineRule="auto"/>
                                <w:jc w:val="center"/>
                                <w:rPr>
                                  <w:rFonts w:ascii="Times New Roman" w:hAnsi="Times New Roman"/>
                                  <w:sz w:val="20"/>
                                </w:rPr>
                              </w:pPr>
                              <w:r w:rsidRPr="00EB05BD">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675" y="6858"/>
                            <a:ext cx="7245" cy="87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C2CF5" w:rsidRPr="00B75120" w:rsidRDefault="00CC2CF5" w:rsidP="00B165EF">
                              <w:pPr>
                                <w:spacing w:line="216" w:lineRule="auto"/>
                                <w:jc w:val="center"/>
                                <w:rPr>
                                  <w:rFonts w:ascii="Times New Roman" w:hAnsi="Times New Roman"/>
                                  <w:sz w:val="20"/>
                                </w:rPr>
                              </w:pPr>
                              <w:r>
                                <w:rPr>
                                  <w:rFonts w:ascii="Times New Roman" w:hAnsi="Times New Roman"/>
                                  <w:sz w:val="20"/>
                                </w:rPr>
                                <w:t>Отказ в переводе земель или земельных участков в составе таких земель</w:t>
                              </w:r>
                            </w:p>
                            <w:p w:rsidR="00CC2CF5" w:rsidRPr="00FE2C3D" w:rsidRDefault="00CC2CF5" w:rsidP="00B165EF">
                              <w:pPr>
                                <w:spacing w:line="216" w:lineRule="auto"/>
                                <w:jc w:val="center"/>
                                <w:rPr>
                                  <w:rFonts w:ascii="Times New Roman" w:hAnsi="Times New Roman"/>
                                  <w:i/>
                                  <w:sz w:val="20"/>
                                </w:rPr>
                              </w:pPr>
                              <w:r w:rsidRPr="00B75120">
                                <w:rPr>
                                  <w:rFonts w:ascii="Times New Roman" w:hAnsi="Times New Roman"/>
                                  <w:i/>
                                  <w:sz w:val="20"/>
                                </w:rPr>
                                <w:t>(</w:t>
                              </w:r>
                              <w:r w:rsidRPr="00FE2C3D">
                                <w:rPr>
                                  <w:rFonts w:ascii="Times New Roman" w:hAnsi="Times New Roman"/>
                                  <w:i/>
                                  <w:sz w:val="20"/>
                                </w:rPr>
                                <w:t>5 рабочих дней направление отказа)</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3600" y="8422"/>
                            <a:ext cx="7545" cy="1393"/>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C2CF5" w:rsidRDefault="00CC2CF5" w:rsidP="00B165EF">
                              <w:pPr>
                                <w:spacing w:line="216" w:lineRule="auto"/>
                                <w:ind w:left="-142" w:right="-145"/>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CC2CF5" w:rsidRPr="00A51EA1" w:rsidRDefault="00CC2CF5" w:rsidP="00B165EF">
                              <w:pPr>
                                <w:spacing w:line="216" w:lineRule="auto"/>
                                <w:ind w:left="-142" w:right="-145"/>
                                <w:jc w:val="center"/>
                                <w:rPr>
                                  <w:rFonts w:ascii="Times New Roman" w:hAnsi="Times New Roman"/>
                                  <w:sz w:val="20"/>
                                </w:rPr>
                              </w:pPr>
                              <w:proofErr w:type="gramStart"/>
                              <w:r w:rsidRPr="00EB05BD">
                                <w:rPr>
                                  <w:rFonts w:ascii="Times New Roman" w:hAnsi="Times New Roman"/>
                                  <w:i/>
                                  <w:iCs/>
                                  <w:color w:val="000000"/>
                                  <w:kern w:val="24"/>
                                  <w:sz w:val="20"/>
                                </w:rPr>
                                <w:t>(60 календарных дней (с учетом направления межведомственных запросов)</w:t>
                              </w:r>
                              <w:proofErr w:type="gramEnd"/>
                            </w:p>
                          </w:txbxContent>
                        </wps:txbx>
                        <wps:bodyPr rot="0" vert="horz" wrap="square" lIns="121920" tIns="60960" rIns="121920" bIns="60960" anchor="ctr" anchorCtr="0" upright="1">
                          <a:noAutofit/>
                        </wps:bodyPr>
                      </wps:wsp>
                      <wps:wsp>
                        <wps:cNvPr id="8" name="AutoShape 9"/>
                        <wps:cNvSpPr>
                          <a:spLocks noChangeArrowheads="1"/>
                        </wps:cNvSpPr>
                        <wps:spPr bwMode="auto">
                          <a:xfrm>
                            <a:off x="675" y="10470"/>
                            <a:ext cx="4620" cy="111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C2CF5" w:rsidRPr="00B75120" w:rsidRDefault="00CC2CF5" w:rsidP="00B165EF">
                              <w:pPr>
                                <w:spacing w:line="216" w:lineRule="auto"/>
                                <w:jc w:val="center"/>
                                <w:rPr>
                                  <w:rFonts w:ascii="Times New Roman" w:hAnsi="Times New Roman"/>
                                  <w:sz w:val="20"/>
                                </w:rPr>
                              </w:pPr>
                              <w:r>
                                <w:rPr>
                                  <w:rFonts w:ascii="Times New Roman" w:hAnsi="Times New Roman"/>
                                  <w:sz w:val="20"/>
                                </w:rPr>
                                <w:t>Выдача (направление) акта об отказе в переводе</w:t>
                              </w:r>
                            </w:p>
                            <w:p w:rsidR="00CC2CF5" w:rsidRPr="00A51EA1" w:rsidRDefault="00CC2CF5" w:rsidP="00B165EF">
                              <w:pPr>
                                <w:spacing w:line="216" w:lineRule="auto"/>
                                <w:jc w:val="center"/>
                                <w:rPr>
                                  <w:rFonts w:ascii="Times New Roman" w:hAnsi="Times New Roman"/>
                                  <w:i/>
                                  <w:sz w:val="20"/>
                                </w:rPr>
                              </w:pPr>
                              <w:r>
                                <w:rPr>
                                  <w:rFonts w:ascii="Times New Roman" w:hAnsi="Times New Roman"/>
                                  <w:i/>
                                  <w:sz w:val="20"/>
                                </w:rPr>
                                <w:t>(14</w:t>
                              </w:r>
                              <w:r w:rsidRPr="000C5D1F">
                                <w:rPr>
                                  <w:rFonts w:ascii="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9" name="AutoShape 10"/>
                        <wps:cNvSpPr>
                          <a:spLocks noChangeArrowheads="1"/>
                        </wps:cNvSpPr>
                        <wps:spPr bwMode="auto">
                          <a:xfrm>
                            <a:off x="5835" y="10470"/>
                            <a:ext cx="5490" cy="111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C2CF5" w:rsidRDefault="00CC2CF5" w:rsidP="00B165EF">
                              <w:pPr>
                                <w:spacing w:line="216" w:lineRule="auto"/>
                                <w:ind w:left="-142" w:right="-145"/>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CC2CF5" w:rsidRPr="00EB05BD" w:rsidRDefault="00CC2CF5" w:rsidP="00B165EF">
                              <w:pPr>
                                <w:spacing w:line="216" w:lineRule="auto"/>
                                <w:ind w:left="-142" w:right="-145"/>
                                <w:jc w:val="center"/>
                                <w:rPr>
                                  <w:rFonts w:ascii="Times New Roman" w:hAnsi="Times New Roman"/>
                                  <w:i/>
                                  <w:iCs/>
                                  <w:color w:val="000000"/>
                                  <w:kern w:val="24"/>
                                  <w:sz w:val="20"/>
                                </w:rPr>
                              </w:pPr>
                              <w:r w:rsidRPr="00EB05BD">
                                <w:rPr>
                                  <w:rFonts w:ascii="Times New Roman" w:hAnsi="Times New Roman"/>
                                  <w:i/>
                                  <w:iCs/>
                                  <w:color w:val="000000"/>
                                  <w:kern w:val="24"/>
                                  <w:sz w:val="20"/>
                                </w:rPr>
                                <w:t>(14 календарных дней)</w:t>
                              </w:r>
                            </w:p>
                          </w:txbxContent>
                        </wps:txbx>
                        <wps:bodyPr rot="0" vert="horz" wrap="square" lIns="121920" tIns="60960" rIns="121920" bIns="60960" anchor="ctr" anchorCtr="0" upright="1">
                          <a:noAutofit/>
                        </wps:bodyPr>
                      </wps:wsp>
                      <wps:wsp>
                        <wps:cNvPr id="10" name="AutoShape 11"/>
                        <wps:cNvCnPr>
                          <a:cxnSpLocks noChangeShapeType="1"/>
                        </wps:cNvCnPr>
                        <wps:spPr bwMode="auto">
                          <a:xfrm rot="5400000">
                            <a:off x="5778" y="2863"/>
                            <a:ext cx="926"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rot="5400000">
                            <a:off x="587" y="4319"/>
                            <a:ext cx="1165"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rot="5400000">
                            <a:off x="10353" y="4318"/>
                            <a:ext cx="1165" cy="1"/>
                          </a:xfrm>
                          <a:prstGeom prst="bentConnector3">
                            <a:avLst>
                              <a:gd name="adj1" fmla="val 49958"/>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rot="10800000">
                            <a:off x="1170" y="3735"/>
                            <a:ext cx="855" cy="1"/>
                          </a:xfrm>
                          <a:prstGeom prst="bentConnector3">
                            <a:avLst>
                              <a:gd name="adj1" fmla="val 4994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rot="10800000">
                            <a:off x="10080" y="3734"/>
                            <a:ext cx="855" cy="1"/>
                          </a:xfrm>
                          <a:prstGeom prst="bentConnector3">
                            <a:avLst>
                              <a:gd name="adj1" fmla="val 4994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9151" y="6315"/>
                            <a:ext cx="0" cy="2487"/>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rot="10800000">
                            <a:off x="5550" y="5626"/>
                            <a:ext cx="390"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rot="5400000">
                            <a:off x="4935" y="6241"/>
                            <a:ext cx="1232"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rot="5400000">
                            <a:off x="7388" y="9937"/>
                            <a:ext cx="1065" cy="1"/>
                          </a:xfrm>
                          <a:prstGeom prst="bentConnector3">
                            <a:avLst>
                              <a:gd name="adj1" fmla="val 49954"/>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rot="10800000">
                            <a:off x="3210" y="8925"/>
                            <a:ext cx="390"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rot="5400000">
                            <a:off x="2438" y="9697"/>
                            <a:ext cx="1545" cy="1"/>
                          </a:xfrm>
                          <a:prstGeom prst="bentConnector3">
                            <a:avLst>
                              <a:gd name="adj1" fmla="val 49968"/>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543.75pt;height:514.7pt;mso-position-horizontal-relative:char;mso-position-vertical-relative:line" coordorigin="675,1286" coordsize="10875,1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">
                <v:roundrect id="Скругленный прямоугольник 4" o:spid="_x0000_s1027" style="position:absolute;left:2595;top:1286;width:7185;height:11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kURcQA&#10;AADaAAAADwAAAGRycy9kb3ducmV2LnhtbESPQWvCQBSE74X+h+UVvNWNFkTSbETFQD0INnrw+Mi+&#10;JsHs25hdk/TfdwWhx2FmvmGS1Wga0VPnassKZtMIBHFhdc2lgvMpe1+CcB5ZY2OZFPySg1X6+pJg&#10;rO3A39TnvhQBwi5GBZX3bSylKyoy6Ka2JQ7ej+0M+iC7UuoOhwA3jZxH0UIarDksVNjStqLimt+N&#10;gvV27DfFtd+flovy9pFddoej3ik1eRvXnyA8jf4//Gx/aQVzeFwJN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ZFEXEAAAA2gAAAA8AAAAAAAAAAAAAAAAAmAIAAGRycy9k&#10;b3ducmV2LnhtbFBLBQYAAAAABAAEAPUAAACJAwAAAAA=&#10;" fillcolor="#ffe599" stroked="f" strokeweight="1pt">
                  <v:stroke joinstyle="miter"/>
                  <v:shadow on="t" color="black" opacity="26213f" origin="-.5,-.5" offset=".74836mm,.74836mm"/>
                  <v:textbox inset="9.6pt,4.8pt,9.6pt,4.8pt">
                    <w:txbxContent>
                      <w:p w:rsidR="00CC2CF5" w:rsidRPr="00B75120" w:rsidRDefault="00CC2CF5" w:rsidP="00B165EF">
                        <w:pPr>
                          <w:tabs>
                            <w:tab w:val="left" w:pos="426"/>
                          </w:tabs>
                          <w:spacing w:line="216" w:lineRule="auto"/>
                          <w:jc w:val="center"/>
                          <w:rPr>
                            <w:rFonts w:ascii="Times New Roman" w:hAnsi="Times New Roman"/>
                            <w:sz w:val="20"/>
                          </w:rPr>
                        </w:pPr>
                        <w:r>
                          <w:rPr>
                            <w:rFonts w:ascii="Times New Roman" w:hAnsi="Times New Roman"/>
                            <w:sz w:val="20"/>
                          </w:rPr>
                          <w:t>Подача ходатайства</w:t>
                        </w:r>
                        <w:r w:rsidRPr="00B75120">
                          <w:rPr>
                            <w:rFonts w:ascii="Times New Roman" w:hAnsi="Times New Roman"/>
                            <w:sz w:val="20"/>
                          </w:rPr>
                          <w:t xml:space="preserve"> и документов:</w:t>
                        </w:r>
                      </w:p>
                      <w:p w:rsidR="00CC2CF5" w:rsidRPr="00B75120" w:rsidRDefault="00CC2CF5" w:rsidP="00B165EF">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CC2CF5" w:rsidRPr="00B75120" w:rsidRDefault="00CC2CF5" w:rsidP="00B165EF">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C2CF5" w:rsidRPr="001870DB" w:rsidRDefault="00CC2CF5" w:rsidP="00B165EF">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AutoShape 4" o:spid="_x0000_s1028" style="position:absolute;left:2025;top:3422;width:8055;height:10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x3sQA&#10;AADaAAAADwAAAGRycy9kb3ducmV2LnhtbESPQWvCQBSE74X+h+UVvNWNBkTSbERFQQ8FG3vo8ZF9&#10;TYLZtzG7JvHfuwWhx2FmvmHS1Wga0VPnassKZtMIBHFhdc2lgu/z/n0JwnlkjY1lUnAnB6vs9SXF&#10;RNuBv6jPfSkChF2CCirv20RKV1Rk0E1tSxy8X9sZ9EF2pdQdDgFuGjmPooU0WHNYqLClbUXFJb8Z&#10;Bevt2G+KS388LxflNd7/7D5PeqfU5G1cf4DwNPr/8LN90Api+LsSbo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Vsd7EAAAA2gAAAA8AAAAAAAAAAAAAAAAAmAIAAGRycy9k&#10;b3ducmV2LnhtbFBLBQYAAAAABAAEAPUAAACJAwAAAAA=&#10;" fillcolor="#ffe599" stroked="f" strokeweight="1pt">
                  <v:stroke joinstyle="miter"/>
                  <v:shadow on="t" color="black" opacity="26213f" origin="-.5,-.5" offset=".74836mm,.74836mm"/>
                  <v:textbox inset="9.6pt,4.8pt,9.6pt,4.8pt">
                    <w:txbxContent>
                      <w:p w:rsidR="00CC2CF5" w:rsidRDefault="00CC2CF5" w:rsidP="00B165EF">
                        <w:pPr>
                          <w:spacing w:line="216" w:lineRule="auto"/>
                          <w:jc w:val="center"/>
                          <w:rPr>
                            <w:rFonts w:ascii="Times New Roman" w:hAnsi="Times New Roman"/>
                            <w:sz w:val="20"/>
                          </w:rPr>
                        </w:pPr>
                        <w:r w:rsidRPr="00B75120">
                          <w:rPr>
                            <w:rFonts w:ascii="Times New Roman" w:hAnsi="Times New Roman"/>
                            <w:sz w:val="20"/>
                          </w:rPr>
                          <w:t xml:space="preserve">Прием, регистрация </w:t>
                        </w:r>
                        <w:r>
                          <w:rPr>
                            <w:rFonts w:ascii="Times New Roman" w:hAnsi="Times New Roman"/>
                            <w:sz w:val="20"/>
                          </w:rPr>
                          <w:t xml:space="preserve">ходатайства </w:t>
                        </w:r>
                        <w:r w:rsidRPr="00B75120">
                          <w:rPr>
                            <w:rFonts w:ascii="Times New Roman" w:hAnsi="Times New Roman"/>
                            <w:sz w:val="20"/>
                          </w:rPr>
                          <w:t>и документов, подлежащих представлению заявителем</w:t>
                        </w:r>
                      </w:p>
                      <w:p w:rsidR="00CC2CF5" w:rsidRPr="00EB05BD" w:rsidRDefault="00CC2CF5" w:rsidP="00B165EF">
                        <w:pPr>
                          <w:spacing w:line="216" w:lineRule="auto"/>
                          <w:jc w:val="center"/>
                          <w:rPr>
                            <w:rFonts w:ascii="Times New Roman" w:hAnsi="Times New Roman"/>
                            <w:i/>
                            <w:iCs/>
                            <w:color w:val="000000"/>
                            <w:kern w:val="24"/>
                            <w:sz w:val="20"/>
                          </w:rPr>
                        </w:pPr>
                      </w:p>
                      <w:p w:rsidR="00CC2CF5" w:rsidRPr="001870DB" w:rsidRDefault="00CC2CF5" w:rsidP="00B165EF">
                        <w:pPr>
                          <w:spacing w:line="216" w:lineRule="auto"/>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v:textbox>
                </v:roundrect>
                <v:roundrect id="AutoShape 5" o:spid="_x0000_s1029" style="position:absolute;left:675;top:4901;width:4500;height:12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pqsQA&#10;AADaAAAADwAAAGRycy9kb3ducmV2LnhtbESPQWvCQBSE7wX/w/IK3uqmKiLRNUQxoIdCqz30+Mg+&#10;k2D2bcyuSfz3bqHQ4zAz3zDrZDC16Kh1lWUF75MIBHFudcWFgu9z9rYE4TyyxtoyKXiQg2Qzellj&#10;rG3PX9SdfCEChF2MCkrvm1hKl5dk0E1sQxy8i20N+iDbQuoW+wA3tZxG0UIarDgslNjQrqT8erob&#10;Belu6Lb5tTuel4viNst+9h+feq/U+HVIVyA8Df4//Nc+aAVz+L0Sb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8KarEAAAA2gAAAA8AAAAAAAAAAAAAAAAAmAIAAGRycy9k&#10;b3ducmV2LnhtbFBLBQYAAAAABAAEAPUAAACJAwAAAAA=&#10;" fillcolor="#ffe599" stroked="f" strokeweight="1pt">
                  <v:stroke joinstyle="miter"/>
                  <v:shadow on="t" color="black" opacity="26213f" origin="-.5,-.5" offset=".74836mm,.74836mm"/>
                  <v:textbox inset="9.6pt,4.8pt,9.6pt,4.8pt">
                    <w:txbxContent>
                      <w:p w:rsidR="00CC2CF5" w:rsidRPr="00B75120" w:rsidRDefault="00CC2CF5" w:rsidP="00B165EF">
                        <w:pPr>
                          <w:spacing w:line="216" w:lineRule="auto"/>
                          <w:jc w:val="center"/>
                          <w:rPr>
                            <w:rFonts w:ascii="Times New Roman" w:hAnsi="Times New Roman"/>
                            <w:sz w:val="20"/>
                          </w:rPr>
                        </w:pPr>
                        <w:r w:rsidRPr="00B75120">
                          <w:rPr>
                            <w:rFonts w:ascii="Times New Roman" w:hAnsi="Times New Roman"/>
                            <w:sz w:val="20"/>
                          </w:rPr>
                          <w:t>Напр</w:t>
                        </w:r>
                        <w:r>
                          <w:rPr>
                            <w:rFonts w:ascii="Times New Roman" w:hAnsi="Times New Roman"/>
                            <w:sz w:val="20"/>
                          </w:rPr>
                          <w:t xml:space="preserve">авление уведомления об отказе в приеме </w:t>
                        </w:r>
                        <w:r w:rsidRPr="00205A11">
                          <w:rPr>
                            <w:rFonts w:ascii="Times New Roman" w:hAnsi="Times New Roman"/>
                            <w:sz w:val="20"/>
                          </w:rPr>
                          <w:t>и рассмотрении документов</w:t>
                        </w:r>
                      </w:p>
                      <w:p w:rsidR="00CC2CF5" w:rsidRPr="00A51EA1" w:rsidRDefault="00CC2CF5" w:rsidP="00B165EF">
                        <w:pPr>
                          <w:spacing w:line="216" w:lineRule="auto"/>
                          <w:jc w:val="center"/>
                          <w:rPr>
                            <w:rFonts w:ascii="Times New Roman" w:hAnsi="Times New Roman"/>
                            <w:i/>
                            <w:sz w:val="20"/>
                          </w:rPr>
                        </w:pPr>
                        <w:r>
                          <w:rPr>
                            <w:rFonts w:ascii="Times New Roman" w:hAnsi="Times New Roman"/>
                            <w:i/>
                            <w:sz w:val="20"/>
                          </w:rPr>
                          <w:t>(30 календарных дней</w:t>
                        </w:r>
                        <w:r w:rsidRPr="00EB05BD">
                          <w:rPr>
                            <w:rFonts w:ascii="Times New Roman" w:hAnsi="Times New Roman"/>
                            <w:i/>
                            <w:iCs/>
                            <w:color w:val="000000"/>
                            <w:kern w:val="24"/>
                            <w:sz w:val="20"/>
                          </w:rPr>
                          <w:t>)</w:t>
                        </w:r>
                      </w:p>
                    </w:txbxContent>
                  </v:textbox>
                </v:roundrect>
                <v:roundrect id="AutoShape 6" o:spid="_x0000_s1030" style="position:absolute;left:5940;top:5154;width:5610;height:17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MMcQA&#10;AADaAAAADwAAAGRycy9kb3ducmV2LnhtbESPQWvCQBSE7wX/w/IK3uqmiiLRNUQxoIdCqz30+Mg+&#10;k2D2bcyuSfz3bqHQ4zAz3zDrZDC16Kh1lWUF75MIBHFudcWFgu9z9rYE4TyyxtoyKXiQg2Qzellj&#10;rG3PX9SdfCEChF2MCkrvm1hKl5dk0E1sQxy8i20N+iDbQuoW+wA3tZxG0UIarDgslNjQrqT8erob&#10;Belu6Lb5tTuel4viNst+9h+feq/U+HVIVyA8Df4//Nc+aAVz+L0Sb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jDHEAAAA2gAAAA8AAAAAAAAAAAAAAAAAmAIAAGRycy9k&#10;b3ducmV2LnhtbFBLBQYAAAAABAAEAPUAAACJAwAAAAA=&#10;" fillcolor="#ffe599" stroked="f" strokeweight="1pt">
                  <v:stroke joinstyle="miter"/>
                  <v:shadow on="t" color="black" opacity="26213f" origin="-.5,-.5" offset=".74836mm,.74836mm"/>
                  <v:textbox inset="9.6pt,4.8pt,9.6pt,4.8pt">
                    <w:txbxContent>
                      <w:p w:rsidR="00CC2CF5" w:rsidRPr="00EB05BD" w:rsidRDefault="00CC2CF5" w:rsidP="00B165EF">
                        <w:pPr>
                          <w:spacing w:line="216" w:lineRule="auto"/>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C2CF5" w:rsidRPr="00A51EA1" w:rsidRDefault="00CC2CF5" w:rsidP="00B165EF">
                        <w:pPr>
                          <w:spacing w:line="216" w:lineRule="auto"/>
                          <w:jc w:val="center"/>
                          <w:rPr>
                            <w:rFonts w:ascii="Times New Roman" w:hAnsi="Times New Roman"/>
                            <w:sz w:val="20"/>
                          </w:rPr>
                        </w:pPr>
                        <w:r w:rsidRPr="00EB05BD">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675;top:6858;width:7245;height: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SRsQA&#10;AADaAAAADwAAAGRycy9kb3ducmV2LnhtbESPQWvCQBSE7wX/w/KE3upGC0Giq0Qx0B4KVj14fGSf&#10;SUj2bcyuSfrvuwWhx2FmvmHW29E0oqfOVZYVzGcRCOLc6ooLBZdz9rYE4TyyxsYyKfghB9vN5GWN&#10;ibYDf1N/8oUIEHYJKii9bxMpXV6SQTezLXHwbrYz6IPsCqk7HALcNHIRRbE0WHFYKLGlfUl5fXoY&#10;Bel+7Hd53X+el3Fxf8+uh6+jPij1Oh3TFQhPo/8PP9sfWkEMf1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iEkbEAAAA2gAAAA8AAAAAAAAAAAAAAAAAmAIAAGRycy9k&#10;b3ducmV2LnhtbFBLBQYAAAAABAAEAPUAAACJAwAAAAA=&#10;" fillcolor="#ffe599" stroked="f" strokeweight="1pt">
                  <v:stroke joinstyle="miter"/>
                  <v:shadow on="t" color="black" opacity="26213f" origin="-.5,-.5" offset=".74836mm,.74836mm"/>
                  <v:textbox inset="9.6pt,4.8pt,9.6pt,4.8pt">
                    <w:txbxContent>
                      <w:p w:rsidR="00CC2CF5" w:rsidRPr="00B75120" w:rsidRDefault="00CC2CF5" w:rsidP="00B165EF">
                        <w:pPr>
                          <w:spacing w:line="216" w:lineRule="auto"/>
                          <w:jc w:val="center"/>
                          <w:rPr>
                            <w:rFonts w:ascii="Times New Roman" w:hAnsi="Times New Roman"/>
                            <w:sz w:val="20"/>
                          </w:rPr>
                        </w:pPr>
                        <w:r>
                          <w:rPr>
                            <w:rFonts w:ascii="Times New Roman" w:hAnsi="Times New Roman"/>
                            <w:sz w:val="20"/>
                          </w:rPr>
                          <w:t>Отказ в переводе земель или земельных участков в составе таких земель</w:t>
                        </w:r>
                      </w:p>
                      <w:p w:rsidR="00CC2CF5" w:rsidRPr="00FE2C3D" w:rsidRDefault="00CC2CF5" w:rsidP="00B165EF">
                        <w:pPr>
                          <w:spacing w:line="216" w:lineRule="auto"/>
                          <w:jc w:val="center"/>
                          <w:rPr>
                            <w:rFonts w:ascii="Times New Roman" w:hAnsi="Times New Roman"/>
                            <w:i/>
                            <w:sz w:val="20"/>
                          </w:rPr>
                        </w:pPr>
                        <w:r w:rsidRPr="00B75120">
                          <w:rPr>
                            <w:rFonts w:ascii="Times New Roman" w:hAnsi="Times New Roman"/>
                            <w:i/>
                            <w:sz w:val="20"/>
                          </w:rPr>
                          <w:t>(</w:t>
                        </w:r>
                        <w:r w:rsidRPr="00FE2C3D">
                          <w:rPr>
                            <w:rFonts w:ascii="Times New Roman" w:hAnsi="Times New Roman"/>
                            <w:i/>
                            <w:sz w:val="20"/>
                          </w:rPr>
                          <w:t>5 рабочих дней направление отказа)</w:t>
                        </w:r>
                      </w:p>
                    </w:txbxContent>
                  </v:textbox>
                </v:roundrect>
                <v:roundrect id="AutoShape 8" o:spid="_x0000_s1032" style="position:absolute;left:3600;top:8422;width:7545;height:13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33cIA&#10;AADaAAAADwAAAGRycy9kb3ducmV2LnhtbESPQYvCMBSE74L/ITzBm6YquFKNoqKgB2FXPXh8NM+2&#10;2LzUJtb6740g7HGYmW+Y2aIxhaipcrllBYN+BII4sTrnVMH5tO1NQDiPrLGwTApe5GAxb7dmGGv7&#10;5D+qjz4VAcIuRgWZ92UspUsyMuj6tiQO3tVWBn2QVSp1hc8AN4UcRtFYGsw5LGRY0jqj5HZ8GAXL&#10;dVOvklu9P03G6X20vWwOv3qjVLfTLKcgPDX+P/xt77SCH/hcCT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7rfdwgAAANoAAAAPAAAAAAAAAAAAAAAAAJgCAABkcnMvZG93&#10;bnJldi54bWxQSwUGAAAAAAQABAD1AAAAhwMAAAAA&#10;" fillcolor="#ffe599" stroked="f" strokeweight="1pt">
                  <v:stroke joinstyle="miter"/>
                  <v:shadow on="t" color="black" opacity="26213f" origin="-.5,-.5" offset=".74836mm,.74836mm"/>
                  <v:textbox inset="9.6pt,4.8pt,9.6pt,4.8pt">
                    <w:txbxContent>
                      <w:p w:rsidR="00CC2CF5" w:rsidRDefault="00CC2CF5" w:rsidP="00B165EF">
                        <w:pPr>
                          <w:spacing w:line="216" w:lineRule="auto"/>
                          <w:ind w:left="-142" w:right="-145"/>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CC2CF5" w:rsidRPr="00A51EA1" w:rsidRDefault="00CC2CF5" w:rsidP="00B165EF">
                        <w:pPr>
                          <w:spacing w:line="216" w:lineRule="auto"/>
                          <w:ind w:left="-142" w:right="-145"/>
                          <w:jc w:val="center"/>
                          <w:rPr>
                            <w:rFonts w:ascii="Times New Roman" w:hAnsi="Times New Roman"/>
                            <w:sz w:val="20"/>
                          </w:rPr>
                        </w:pPr>
                        <w:proofErr w:type="gramStart"/>
                        <w:r w:rsidRPr="00EB05BD">
                          <w:rPr>
                            <w:rFonts w:ascii="Times New Roman" w:hAnsi="Times New Roman"/>
                            <w:i/>
                            <w:iCs/>
                            <w:color w:val="000000"/>
                            <w:kern w:val="24"/>
                            <w:sz w:val="20"/>
                          </w:rPr>
                          <w:t>(60 календарных дней (с учетом направления межведомственных запросов)</w:t>
                        </w:r>
                        <w:proofErr w:type="gramEnd"/>
                      </w:p>
                    </w:txbxContent>
                  </v:textbox>
                </v:roundrect>
                <v:roundrect id="AutoShape 9" o:spid="_x0000_s1033" style="position:absolute;left:675;top:10470;width:462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jr70A&#10;AADaAAAADwAAAGRycy9kb3ducmV2LnhtbERPuwrCMBTdBf8hXMFNUxVEqlFUFHQQfA2Ol+baFpub&#10;2sRa/94MguPhvGeLxhSipsrllhUM+hEI4sTqnFMF18u2NwHhPLLGwjIp+JCDxbzdmmGs7ZtPVJ99&#10;KkIIuxgVZN6XsZQuycig69uSOHB3Wxn0AVap1BW+Q7gp5DCKxtJgzqEhw5LWGSWP88soWK6bepU8&#10;6v1lMk6fo+1tczjqjVLdTrOcgvDU+L/4595pBWFruBJu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nEjr70AAADaAAAADwAAAAAAAAAAAAAAAACYAgAAZHJzL2Rvd25yZXYu&#10;eG1sUEsFBgAAAAAEAAQA9QAAAIIDAAAAAA==&#10;" fillcolor="#ffe599" stroked="f" strokeweight="1pt">
                  <v:stroke joinstyle="miter"/>
                  <v:shadow on="t" color="black" opacity="26213f" origin="-.5,-.5" offset=".74836mm,.74836mm"/>
                  <v:textbox inset="9.6pt,4.8pt,9.6pt,4.8pt">
                    <w:txbxContent>
                      <w:p w:rsidR="00CC2CF5" w:rsidRPr="00B75120" w:rsidRDefault="00CC2CF5" w:rsidP="00B165EF">
                        <w:pPr>
                          <w:spacing w:line="216" w:lineRule="auto"/>
                          <w:jc w:val="center"/>
                          <w:rPr>
                            <w:rFonts w:ascii="Times New Roman" w:hAnsi="Times New Roman"/>
                            <w:sz w:val="20"/>
                          </w:rPr>
                        </w:pPr>
                        <w:r>
                          <w:rPr>
                            <w:rFonts w:ascii="Times New Roman" w:hAnsi="Times New Roman"/>
                            <w:sz w:val="20"/>
                          </w:rPr>
                          <w:t>Выдача (направление) акта об отказе в переводе</w:t>
                        </w:r>
                      </w:p>
                      <w:p w:rsidR="00CC2CF5" w:rsidRPr="00A51EA1" w:rsidRDefault="00CC2CF5" w:rsidP="00B165EF">
                        <w:pPr>
                          <w:spacing w:line="216" w:lineRule="auto"/>
                          <w:jc w:val="center"/>
                          <w:rPr>
                            <w:rFonts w:ascii="Times New Roman" w:hAnsi="Times New Roman"/>
                            <w:i/>
                            <w:sz w:val="20"/>
                          </w:rPr>
                        </w:pPr>
                        <w:r>
                          <w:rPr>
                            <w:rFonts w:ascii="Times New Roman" w:hAnsi="Times New Roman"/>
                            <w:i/>
                            <w:sz w:val="20"/>
                          </w:rPr>
                          <w:t>(14</w:t>
                        </w:r>
                        <w:r w:rsidRPr="000C5D1F">
                          <w:rPr>
                            <w:rFonts w:ascii="Times New Roman" w:hAnsi="Times New Roman"/>
                            <w:i/>
                            <w:sz w:val="20"/>
                          </w:rPr>
                          <w:t xml:space="preserve"> календарных дней)</w:t>
                        </w:r>
                      </w:p>
                    </w:txbxContent>
                  </v:textbox>
                </v:roundrect>
                <v:roundrect id="AutoShape 10" o:spid="_x0000_s1034" style="position:absolute;left:5835;top:10470;width:549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GNMIA&#10;AADaAAAADwAAAGRycy9kb3ducmV2LnhtbESPQYvCMBSE74L/ITzB25qqIG41ioqCHoRd9eDx0Tzb&#10;YvNSm1jrvzeC4HGYmW+Y6bwxhaipcrllBf1eBII4sTrnVMHpuPkZg3AeWWNhmRQ8ycF81m5NMdb2&#10;wf9UH3wqAoRdjAoy78tYSpdkZND1bEkcvIutDPogq1TqCh8Bbgo5iKKRNJhzWMiwpFVGyfVwNwoW&#10;q6ZeJtd6dxyP0ttwc17v//RaqW6nWUxAeGr8N/xpb7WCX3hfCT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YY0wgAAANoAAAAPAAAAAAAAAAAAAAAAAJgCAABkcnMvZG93&#10;bnJldi54bWxQSwUGAAAAAAQABAD1AAAAhwMAAAAA&#10;" fillcolor="#ffe599" stroked="f" strokeweight="1pt">
                  <v:stroke joinstyle="miter"/>
                  <v:shadow on="t" color="black" opacity="26213f" origin="-.5,-.5" offset=".74836mm,.74836mm"/>
                  <v:textbox inset="9.6pt,4.8pt,9.6pt,4.8pt">
                    <w:txbxContent>
                      <w:p w:rsidR="00CC2CF5" w:rsidRDefault="00CC2CF5" w:rsidP="00B165EF">
                        <w:pPr>
                          <w:spacing w:line="216" w:lineRule="auto"/>
                          <w:ind w:left="-142" w:right="-145"/>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CC2CF5" w:rsidRPr="00EB05BD" w:rsidRDefault="00CC2CF5" w:rsidP="00B165EF">
                        <w:pPr>
                          <w:spacing w:line="216" w:lineRule="auto"/>
                          <w:ind w:left="-142" w:right="-145"/>
                          <w:jc w:val="center"/>
                          <w:rPr>
                            <w:rFonts w:ascii="Times New Roman" w:hAnsi="Times New Roman"/>
                            <w:i/>
                            <w:iCs/>
                            <w:color w:val="000000"/>
                            <w:kern w:val="24"/>
                            <w:sz w:val="20"/>
                          </w:rPr>
                        </w:pPr>
                        <w:r w:rsidRPr="00EB05BD">
                          <w:rPr>
                            <w:rFonts w:ascii="Times New Roman" w:hAnsi="Times New Roman"/>
                            <w:i/>
                            <w:iCs/>
                            <w:color w:val="000000"/>
                            <w:kern w:val="24"/>
                            <w:sz w:val="20"/>
                          </w:rPr>
                          <w:t>(14 календарных дней)</w:t>
                        </w:r>
                      </w:p>
                    </w:txbxContent>
                  </v:textbox>
                </v:roundrect>
                <v:shapetype id="_x0000_t32" coordsize="21600,21600" o:spt="32" o:oned="t" path="m,l21600,21600e" filled="f">
                  <v:path arrowok="t" fillok="f" o:connecttype="none"/>
                  <o:lock v:ext="edit" shapetype="t"/>
                </v:shapetype>
                <v:shape id="AutoShape 11" o:spid="_x0000_s1035" type="#_x0000_t32" style="position:absolute;left:5778;top:2863;width:92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LgZMMAAADbAAAADwAAAGRycy9kb3ducmV2LnhtbESPQWvCQBCF70L/wzKF3nSjiEjqKlUI&#10;eLRR8DrNTpPQ7Gy6u2rsr+8cBG8zvDfvfbPaDK5TVwqx9WxgOslAEVfetlwbOB2L8RJUTMgWO89k&#10;4E4RNuuX0Qpz62/8Sdcy1UpCOOZooEmpz7WOVUMO48T3xKJ9++AwyRpqbQPeJNx1epZlC+2wZWlo&#10;sKddQ9VPeXEGymJ6PiyPvtjOT2E7O/wtvu78a8zb6/DxDirRkJ7mx/XeCr7Qyy8y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i4GTDAAAA2wAAAA8AAAAAAAAAAAAA&#10;AAAAoQIAAGRycy9kb3ducmV2LnhtbFBLBQYAAAAABAAEAPkAAACRAwAAAAA=&#10;" strokecolor="#7f5f00" strokeweight="1.25pt">
                  <v:stroke endarrow="block" joinstyle="miter"/>
                </v:shape>
                <v:shape id="AutoShape 12" o:spid="_x0000_s1036" type="#_x0000_t32" style="position:absolute;left:587;top:4319;width:11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5F/8AAAADbAAAADwAAAGRycy9kb3ducmV2LnhtbERPTYvCMBC9L/gfwgje1rQiItUoKhT2&#10;qFXY62wztsVmUpOsVn/9ZkHwNo/3Oct1b1pxI+cbywrScQKCuLS64UrB6Zh/zkH4gKyxtUwKHuRh&#10;vRp8LDHT9s4HuhWhEjGEfYYK6hC6TEpf1mTQj21HHLmzdQZDhK6S2uE9hptWTpJkJg02HBtq7GhX&#10;U3kpfo2CIk+/9/OjzbfTk9tO9s/Zz4OvSo2G/WYBIlAf3uKX+0vH+Sn8/xIP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uRf/AAAAA2wAAAA8AAAAAAAAAAAAAAAAA&#10;oQIAAGRycy9kb3ducmV2LnhtbFBLBQYAAAAABAAEAPkAAACOAwAAAAA=&#10;" strokecolor="#7f5f00"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10353;top:4318;width:11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7fMIAAADbAAAADwAAAGRycy9kb3ducmV2LnhtbERP22rCQBB9L/QflhF8qxujlDa6SikU&#10;vDxUbT9gyI6baHY2Ztck/r0rFPo2h3Od+bK3lWip8aVjBeNRAoI4d7pko+D35+vlDYQPyBorx6Tg&#10;Rh6Wi+enOWbadbyn9hCMiCHsM1RQhFBnUvq8IIt+5GriyB1dYzFE2BipG+xiuK1kmiSv0mLJsaHA&#10;mj4Lys+Hq1VwldPLe3Xabtam7sikk/ayo2+lhoP+YwYiUB/+xX/ulY7zU3j8Eg+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7fMIAAADbAAAADwAAAAAAAAAAAAAA&#10;AAChAgAAZHJzL2Rvd25yZXYueG1sUEsFBgAAAAAEAAQA+QAAAJADAAAAAA==&#10;" adj="10791" strokecolor="#7f5f00" strokeweight="1.25pt">
                  <v:stroke endarrow="block"/>
                </v:shape>
                <v:shape id="AutoShape 14" o:spid="_x0000_s1038" type="#_x0000_t34" style="position:absolute;left:1170;top:3735;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HLk74AAADbAAAADwAAAGRycy9kb3ducmV2LnhtbERP24rCMBB9F/yHMMK+aeoKWqqpiBfw&#10;Vd0PmE3GXmwmpclq3a83wsK+zeFcZ7XubSPu1PnKsYLpJAFBrJ2puFDwdTmMUxA+IBtsHJOCJ3lY&#10;58PBCjPjHnyi+zkUIoawz1BBGUKbSel1SRb9xLXEkbu6zmKIsCuk6fARw20jP5NkLi1WHBtKbGlb&#10;kr6df6wCu8MD1rJf1PpI37/bvU6fRarUx6jfLEEE6sO/+M99NHH+DN6/xANk/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scuTvgAAANsAAAAPAAAAAAAAAAAAAAAAAKEC&#10;AABkcnMvZG93bnJldi54bWxQSwUGAAAAAAQABAD5AAAAjAMAAAAA&#10;" adj="10787" strokecolor="#7f5f00" strokeweight="1.25pt"/>
                <v:shape id="AutoShape 15" o:spid="_x0000_s1039" type="#_x0000_t34" style="position:absolute;left:10080;top:3734;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hT574AAADbAAAADwAAAGRycy9kb3ducmV2LnhtbERP24rCMBB9F/yHMMK+aeoiWqqpiBfw&#10;Vd0PmE3GXmwmpclq3a83wsK+zeFcZ7XubSPu1PnKsYLpJAFBrJ2puFDwdTmMUxA+IBtsHJOCJ3lY&#10;58PBCjPjHnyi+zkUIoawz1BBGUKbSel1SRb9xLXEkbu6zmKIsCuk6fARw20jP5NkLi1WHBtKbGlb&#10;kr6df6wCu8MD1rJf1PpI37/bvU6fRarUx6jfLEEE6sO/+M99NHH+DN6/xANk/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WFPnvgAAANsAAAAPAAAAAAAAAAAAAAAAAKEC&#10;AABkcnMvZG93bnJldi54bWxQSwUGAAAAAAQABAD5AAAAjAMAAAAA&#10;" adj="10787" strokecolor="#7f5f00" strokeweight="1.25pt"/>
                <v:shape id="AutoShape 16" o:spid="_x0000_s1040" type="#_x0000_t32" style="position:absolute;left:9151;top:6315;width:0;height:24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Zir4AAADbAAAADwAAAGRycy9kb3ducmV2LnhtbERPTWsCMRC9C/0PYQreNFtBK1ujtILQ&#10;k6AVz8NmuhvcTMJmqlt/vREEb/N4n7NY9b5VZ+qSC2zgbVyAIq6CdVwbOPxsRnNQSZAttoHJwD8l&#10;WC1fBgssbbjwjs57qVUO4VSigUYkllqnqiGPaRwiceZ+Q+dRMuxqbTu85HDf6klRzLRHx7mhwUjr&#10;hqrT/s8biPWXHE/v/rqROPG7rVvPEJ0xw9f+8wOUUC9P8cP9bfP8Kdx/yQfo5Q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4xmKvgAAANsAAAAPAAAAAAAAAAAAAAAAAKEC&#10;AABkcnMvZG93bnJldi54bWxQSwUGAAAAAAQABAD5AAAAjAMAAAAA&#10;" strokecolor="#7f5f00" strokeweight="1.25pt">
                  <v:stroke endarrow="block" joinstyle="miter"/>
                </v:shape>
                <v:shape id="AutoShape 17" o:spid="_x0000_s1041" type="#_x0000_t32" style="position:absolute;left:5550;top:5626;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x1a8IAAADbAAAADwAAAGRycy9kb3ducmV2LnhtbERPTWvCQBC9C/0PyxR6000VgkY3wRaC&#10;3qS2pXgbsmMS3J0N2W1M/fXdQsHbPN7nbIrRGjFQ71vHCp5nCQjiyumWawUf7+V0CcIHZI3GMSn4&#10;IQ9F/jDZYKbdld9oOIZaxBD2GSpoQugyKX3VkEU/cx1x5M6utxgi7Gupe7zGcGvkPElSabHl2NBg&#10;R68NVZfjt1WwXwynU/mZdC9mbm6rr1WZ7g5GqafHcbsGEWgMd/G/e6/j/BT+fokH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x1a8IAAADbAAAADwAAAAAAAAAAAAAA&#10;AAChAgAAZHJzL2Rvd25yZXYueG1sUEsFBgAAAAAEAAQA+QAAAJADAAAAAA==&#10;" strokecolor="#7f5f00" strokeweight="1.25pt">
                  <v:stroke joinstyle="miter"/>
                </v:shape>
                <v:shape id="AutoShape 18" o:spid="_x0000_s1042" type="#_x0000_t34" style="position:absolute;left:4935;top:6241;width:123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4OhcIAAADbAAAADwAAAGRycy9kb3ducmV2LnhtbERPTWsCMRC9C/0PYQq9iGZXbG1XoyyC&#10;4GEPre2hxyGZ7i5uJkuS6vrvjSB4m8f7nNVmsJ04kQ+tYwX5NANBrJ1puVbw872bvIMIEdlg55gU&#10;XCjAZv00WmFh3Jm/6HSItUghHApU0MTYF1IG3ZDFMHU9ceL+nLcYE/S1NB7PKdx2cpZlb9Jiy6mh&#10;wZ62Denj4d8q+B1/6Covt5X/rNo69K92jjxT6uV5KJcgIg3xIb679ybNX8Dtl3SA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4OhcIAAADbAAAADwAAAAAAAAAAAAAA&#10;AAChAgAAZHJzL2Rvd25yZXYueG1sUEsFBgAAAAAEAAQA+QAAAJADAAAAAA==&#10;" strokecolor="#7f5f00" strokeweight="1.25pt">
                  <v:stroke endarrow="block"/>
                </v:shape>
                <v:shape id="AutoShape 19" o:spid="_x0000_s1043" type="#_x0000_t34" style="position:absolute;left:7388;top:9937;width:10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CGNcUAAADbAAAADwAAAGRycy9kb3ducmV2LnhtbESPQW/CMAyF70j8h8iTdoMUpsHUERAC&#10;TdouTHS77OY1XlvROFUSoPDr8WESN1vv+b3Pi1XvWnWiEBvPBibjDBRx6W3DlYHvr7fRC6iYkC22&#10;nsnAhSKslsPBAnPrz7ynU5EqJSEcczRQp9TlWseyJodx7Dti0f58cJhkDZW2Ac8S7lo9zbKZdtiw&#10;NNTY0aam8lAcnYHd9enjOt9waLc/h2d0v5fJ9LMw5vGhX7+CStSnu/n/+t0KvsDKLzKAX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CGNcUAAADbAAAADwAAAAAAAAAA&#10;AAAAAAChAgAAZHJzL2Rvd25yZXYueG1sUEsFBgAAAAAEAAQA+QAAAJMDAAAAAA==&#10;" adj="10790" strokecolor="#7f5f00" strokeweight="1.25pt">
                  <v:stroke endarrow="block"/>
                </v:shape>
                <v:shape id="AutoShape 20" o:spid="_x0000_s1044" type="#_x0000_t32" style="position:absolute;left:3210;top:8925;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PhGcIAAADbAAAADwAAAGRycy9kb3ducmV2LnhtbERPTWvCQBC9C/6HZYTedGMKYlLXUIVQ&#10;b6W2It6G7DQJ3Z0N2TWm/fXdQsHbPN7nbIrRGjFQ71vHCpaLBARx5XTLtYKP93K+BuEDskbjmBR8&#10;k4diO51sMNfuxm80HEMtYgj7HBU0IXS5lL5qyKJfuI44cp+utxgi7Gupe7zFcGtkmiQrabHl2NBg&#10;R/uGqq/j1So4PA6XS3lKup1JzU92zsrVy6tR6mE2Pj+BCDSGu/jffdBxfgZ/v8Q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PhGcIAAADbAAAADwAAAAAAAAAAAAAA&#10;AAChAgAAZHJzL2Rvd25yZXYueG1sUEsFBgAAAAAEAAQA+QAAAJADAAAAAA==&#10;" strokecolor="#7f5f00" strokeweight="1.25pt">
                  <v:stroke joinstyle="miter"/>
                </v:shape>
                <v:shape id="AutoShape 21" o:spid="_x0000_s1045" type="#_x0000_t34" style="position:absolute;left:2438;top:9697;width:154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o/4cYAAADbAAAADwAAAGRycy9kb3ducmV2LnhtbESPTWvCQBCG74L/YZmCt7qpaLCpq5R+&#10;QP2Aopaeh+w0CWZnQ3bV6K93DgWPwzvvM/PMFp2r1YnaUHk28DRMQBHn3lZcGPjZfz5OQYWIbLH2&#10;TAYuFGAx7/dmmFl/5i2ddrFQAuGQoYEyxibTOuQlOQxD3xBL9udbh1HGttC2xbPAXa1HSZJqhxXL&#10;hRIbeispP+yOTig8Wb1/LPff29/lczpeH9PrJl0ZM3joXl9AReriffm//WUNjOR7cREP0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6P+HGAAAA2wAAAA8AAAAAAAAA&#10;AAAAAAAAoQIAAGRycy9kb3ducmV2LnhtbFBLBQYAAAAABAAEAPkAAACUAwAAAAA=&#10;" adj="10793" strokecolor="#7f5f00" strokeweight="1.25pt">
                  <v:stroke endarrow="block"/>
                </v:shape>
                <w10:anchorlock/>
              </v:group>
            </w:pict>
          </mc:Fallback>
        </mc:AlternateContent>
      </w:r>
      <w:bookmarkEnd w:id="44"/>
    </w:p>
    <w:p w:rsidR="00B165EF" w:rsidRPr="00B165EF" w:rsidRDefault="00B165EF" w:rsidP="00B165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65EF" w:rsidRPr="00B165EF" w:rsidRDefault="00B165EF" w:rsidP="00B165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B165EF" w:rsidRPr="00B165EF" w:rsidSect="00B165EF">
          <w:pgSz w:w="11906" w:h="16838"/>
          <w:pgMar w:top="709" w:right="566" w:bottom="1134" w:left="567" w:header="708" w:footer="708" w:gutter="0"/>
          <w:cols w:space="708"/>
          <w:docGrid w:linePitch="360"/>
        </w:sectPr>
      </w:pPr>
    </w:p>
    <w:p w:rsidR="00B165EF" w:rsidRPr="00B165EF" w:rsidRDefault="00B165EF" w:rsidP="00B165EF">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B165EF">
        <w:rPr>
          <w:rFonts w:ascii="Times New Roman" w:eastAsia="Times New Roman" w:hAnsi="Times New Roman" w:cs="Times New Roman"/>
          <w:sz w:val="20"/>
          <w:szCs w:val="20"/>
          <w:lang w:eastAsia="ru-RU"/>
        </w:rPr>
        <w:lastRenderedPageBreak/>
        <w:t>Приложение № 3</w:t>
      </w:r>
    </w:p>
    <w:p w:rsidR="00B165EF" w:rsidRPr="00B165EF" w:rsidRDefault="00B165EF" w:rsidP="00B165EF">
      <w:pPr>
        <w:spacing w:after="0" w:line="240" w:lineRule="auto"/>
        <w:ind w:left="5529"/>
        <w:jc w:val="both"/>
        <w:rPr>
          <w:rFonts w:ascii="Times New Roman" w:eastAsia="Times New Roman" w:hAnsi="Times New Roman" w:cs="Times New Roman"/>
          <w:sz w:val="20"/>
          <w:szCs w:val="20"/>
          <w:lang w:eastAsia="ru-RU"/>
        </w:rPr>
      </w:pPr>
      <w:r w:rsidRPr="00B165EF">
        <w:rPr>
          <w:rFonts w:ascii="Times New Roman" w:eastAsia="Times New Roman" w:hAnsi="Times New Roman" w:cs="Times New Roman"/>
          <w:sz w:val="20"/>
          <w:szCs w:val="20"/>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0"/>
          <w:szCs w:val="20"/>
        </w:rPr>
      </w:pPr>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0"/>
          <w:szCs w:val="20"/>
        </w:rPr>
      </w:pPr>
    </w:p>
    <w:p w:rsidR="00B165EF" w:rsidRPr="00B165EF" w:rsidRDefault="00B165EF" w:rsidP="00B165EF">
      <w:pPr>
        <w:autoSpaceDE w:val="0"/>
        <w:autoSpaceDN w:val="0"/>
        <w:adjustRightInd w:val="0"/>
        <w:spacing w:after="0" w:line="240" w:lineRule="auto"/>
        <w:jc w:val="center"/>
        <w:rPr>
          <w:rFonts w:ascii="Times New Roman" w:eastAsia="Times New Roman" w:hAnsi="Times New Roman" w:cs="Times New Roman"/>
          <w:sz w:val="24"/>
          <w:szCs w:val="24"/>
        </w:rPr>
      </w:pPr>
      <w:r w:rsidRPr="00B165EF">
        <w:rPr>
          <w:rFonts w:ascii="Times New Roman" w:eastAsia="Times New Roman" w:hAnsi="Times New Roman" w:cs="Times New Roman"/>
          <w:sz w:val="24"/>
          <w:szCs w:val="24"/>
        </w:rPr>
        <w:t>РАСПИСКА</w:t>
      </w:r>
    </w:p>
    <w:p w:rsidR="00B165EF" w:rsidRPr="00B165EF" w:rsidRDefault="00B165EF" w:rsidP="00B165EF">
      <w:pPr>
        <w:autoSpaceDE w:val="0"/>
        <w:autoSpaceDN w:val="0"/>
        <w:adjustRightInd w:val="0"/>
        <w:spacing w:after="0" w:line="240" w:lineRule="auto"/>
        <w:jc w:val="center"/>
        <w:rPr>
          <w:rFonts w:ascii="Times New Roman" w:eastAsia="Times New Roman" w:hAnsi="Times New Roman" w:cs="Times New Roman"/>
          <w:sz w:val="24"/>
          <w:szCs w:val="24"/>
        </w:rPr>
      </w:pPr>
      <w:r w:rsidRPr="00B165EF">
        <w:rPr>
          <w:rFonts w:ascii="Times New Roman" w:eastAsia="Times New Roman" w:hAnsi="Times New Roman" w:cs="Times New Roman"/>
          <w:sz w:val="24"/>
          <w:szCs w:val="24"/>
        </w:rPr>
        <w:t>№ _________ от _________</w:t>
      </w:r>
    </w:p>
    <w:p w:rsidR="00B165EF" w:rsidRPr="00B165EF" w:rsidRDefault="00B165EF" w:rsidP="00B165EF">
      <w:pPr>
        <w:autoSpaceDE w:val="0"/>
        <w:autoSpaceDN w:val="0"/>
        <w:adjustRightInd w:val="0"/>
        <w:spacing w:after="0" w:line="240" w:lineRule="auto"/>
        <w:jc w:val="center"/>
        <w:rPr>
          <w:rFonts w:ascii="Times New Roman" w:eastAsia="Times New Roman" w:hAnsi="Times New Roman" w:cs="Times New Roman"/>
          <w:sz w:val="24"/>
          <w:szCs w:val="24"/>
        </w:rPr>
      </w:pPr>
      <w:r w:rsidRPr="00B165EF">
        <w:rPr>
          <w:rFonts w:ascii="Times New Roman" w:eastAsia="Times New Roman" w:hAnsi="Times New Roman" w:cs="Times New Roman"/>
          <w:sz w:val="24"/>
          <w:szCs w:val="24"/>
        </w:rPr>
        <w:t>В ПОЛУЧЕНИИ ДОКУМЕНТОВ</w:t>
      </w:r>
    </w:p>
    <w:p w:rsidR="00B165EF" w:rsidRPr="00B165EF" w:rsidRDefault="00B165EF" w:rsidP="00B165EF">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4"/>
          <w:szCs w:val="24"/>
        </w:rPr>
      </w:pPr>
      <w:r w:rsidRPr="00B165EF">
        <w:rPr>
          <w:rFonts w:ascii="Times New Roman" w:eastAsia="Times New Roman" w:hAnsi="Times New Roman" w:cs="Times New Roman"/>
          <w:sz w:val="24"/>
          <w:szCs w:val="24"/>
        </w:rPr>
        <w:t>Выдана</w:t>
      </w:r>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4"/>
          <w:szCs w:val="24"/>
        </w:rPr>
      </w:pPr>
      <w:r w:rsidRPr="00B165EF">
        <w:rPr>
          <w:rFonts w:ascii="Times New Roman" w:eastAsia="Times New Roman" w:hAnsi="Times New Roman" w:cs="Times New Roman"/>
          <w:sz w:val="24"/>
          <w:szCs w:val="24"/>
        </w:rPr>
        <w:t>_______________________________________________________________________</w:t>
      </w:r>
    </w:p>
    <w:p w:rsidR="00B165EF" w:rsidRPr="00B165EF" w:rsidRDefault="00B165EF" w:rsidP="00B165EF">
      <w:pPr>
        <w:autoSpaceDE w:val="0"/>
        <w:autoSpaceDN w:val="0"/>
        <w:adjustRightInd w:val="0"/>
        <w:spacing w:after="0" w:line="240" w:lineRule="auto"/>
        <w:jc w:val="center"/>
        <w:rPr>
          <w:rFonts w:ascii="Times New Roman" w:eastAsia="Times New Roman" w:hAnsi="Times New Roman" w:cs="Times New Roman"/>
          <w:sz w:val="24"/>
          <w:szCs w:val="24"/>
        </w:rPr>
      </w:pPr>
      <w:r w:rsidRPr="00B165EF">
        <w:rPr>
          <w:rFonts w:ascii="Times New Roman" w:eastAsia="Times New Roman" w:hAnsi="Times New Roman" w:cs="Times New Roman"/>
          <w:sz w:val="24"/>
          <w:szCs w:val="24"/>
        </w:rPr>
        <w:t>(</w:t>
      </w:r>
      <w:r w:rsidRPr="00B165EF">
        <w:rPr>
          <w:rFonts w:ascii="Times New Roman" w:eastAsia="Times New Roman" w:hAnsi="Times New Roman" w:cs="Times New Roman"/>
          <w:sz w:val="20"/>
          <w:szCs w:val="20"/>
        </w:rPr>
        <w:t>Ф.И.О. заявителя</w:t>
      </w:r>
      <w:r w:rsidRPr="00B165EF">
        <w:rPr>
          <w:rFonts w:ascii="Times New Roman" w:eastAsia="Times New Roman" w:hAnsi="Times New Roman" w:cs="Times New Roman"/>
          <w:sz w:val="24"/>
          <w:szCs w:val="24"/>
        </w:rPr>
        <w:t>)</w:t>
      </w:r>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4"/>
          <w:szCs w:val="24"/>
        </w:rPr>
      </w:pPr>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4"/>
          <w:szCs w:val="24"/>
        </w:rPr>
      </w:pPr>
      <w:r w:rsidRPr="00B165EF">
        <w:rPr>
          <w:rFonts w:ascii="Times New Roman" w:eastAsia="Times New Roman" w:hAnsi="Times New Roman" w:cs="Times New Roman"/>
          <w:sz w:val="24"/>
          <w:szCs w:val="24"/>
        </w:rPr>
        <w:t>Перечень документов, представленных заявителем самостоятельно:</w:t>
      </w:r>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4"/>
          <w:szCs w:val="24"/>
        </w:rPr>
      </w:pPr>
      <w:r w:rsidRPr="00B165EF">
        <w:rPr>
          <w:rFonts w:ascii="Times New Roman" w:eastAsia="Times New Roman" w:hAnsi="Times New Roman" w:cs="Times New Roman"/>
          <w:sz w:val="24"/>
          <w:szCs w:val="24"/>
        </w:rPr>
        <w:t>1. ____________________________________________________________________</w:t>
      </w:r>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4"/>
          <w:szCs w:val="24"/>
        </w:rPr>
      </w:pPr>
      <w:r w:rsidRPr="00B165EF">
        <w:rPr>
          <w:rFonts w:ascii="Times New Roman" w:eastAsia="Times New Roman" w:hAnsi="Times New Roman" w:cs="Times New Roman"/>
          <w:sz w:val="24"/>
          <w:szCs w:val="24"/>
        </w:rPr>
        <w:t>2. ____________________________________________________________________</w:t>
      </w:r>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4"/>
          <w:szCs w:val="24"/>
        </w:rPr>
      </w:pPr>
      <w:r w:rsidRPr="00B165EF">
        <w:rPr>
          <w:rFonts w:ascii="Times New Roman" w:eastAsia="Times New Roman" w:hAnsi="Times New Roman" w:cs="Times New Roman"/>
          <w:sz w:val="24"/>
          <w:szCs w:val="24"/>
        </w:rPr>
        <w:t>3. ____________________________________________________________________</w:t>
      </w:r>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4"/>
          <w:szCs w:val="24"/>
        </w:rPr>
      </w:pPr>
      <w:r w:rsidRPr="00B165EF">
        <w:rPr>
          <w:rFonts w:ascii="Times New Roman" w:eastAsia="Times New Roman" w:hAnsi="Times New Roman" w:cs="Times New Roman"/>
          <w:sz w:val="24"/>
          <w:szCs w:val="24"/>
        </w:rPr>
        <w:t>4. ____________________________________________________________________</w:t>
      </w:r>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4"/>
          <w:szCs w:val="24"/>
        </w:rPr>
      </w:pPr>
      <w:r w:rsidRPr="00B165EF">
        <w:rPr>
          <w:rFonts w:ascii="Times New Roman" w:eastAsia="Times New Roman" w:hAnsi="Times New Roman" w:cs="Times New Roman"/>
          <w:sz w:val="24"/>
          <w:szCs w:val="24"/>
        </w:rPr>
        <w:t>5. ____________________________________________________________________</w:t>
      </w:r>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4"/>
          <w:szCs w:val="24"/>
        </w:rPr>
      </w:pPr>
      <w:r w:rsidRPr="00B165EF">
        <w:rPr>
          <w:rFonts w:ascii="Times New Roman" w:eastAsia="Times New Roman" w:hAnsi="Times New Roman" w:cs="Times New Roman"/>
          <w:sz w:val="24"/>
          <w:szCs w:val="24"/>
        </w:rPr>
        <w:t>6. ____________________________________________________________________</w:t>
      </w:r>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4"/>
          <w:szCs w:val="24"/>
        </w:rPr>
      </w:pPr>
      <w:r w:rsidRPr="00B165EF">
        <w:rPr>
          <w:rFonts w:ascii="Times New Roman" w:eastAsia="Times New Roman" w:hAnsi="Times New Roman" w:cs="Times New Roman"/>
          <w:sz w:val="24"/>
          <w:szCs w:val="24"/>
        </w:rPr>
        <w:t>7. ____________________________________________________________________</w:t>
      </w:r>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4"/>
          <w:szCs w:val="24"/>
        </w:rPr>
      </w:pPr>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4"/>
          <w:szCs w:val="24"/>
        </w:rPr>
      </w:pPr>
      <w:r w:rsidRPr="00B165EF">
        <w:rPr>
          <w:rFonts w:ascii="Times New Roman" w:eastAsia="Times New Roman" w:hAnsi="Times New Roman" w:cs="Times New Roman"/>
          <w:sz w:val="24"/>
          <w:szCs w:val="24"/>
        </w:rPr>
        <w:t xml:space="preserve">Перечень документов, которые будут получены по </w:t>
      </w:r>
      <w:proofErr w:type="gramStart"/>
      <w:r w:rsidRPr="00B165EF">
        <w:rPr>
          <w:rFonts w:ascii="Times New Roman" w:eastAsia="Times New Roman" w:hAnsi="Times New Roman" w:cs="Times New Roman"/>
          <w:sz w:val="24"/>
          <w:szCs w:val="24"/>
        </w:rPr>
        <w:t>межведомственным</w:t>
      </w:r>
      <w:proofErr w:type="gramEnd"/>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4"/>
          <w:szCs w:val="24"/>
        </w:rPr>
      </w:pPr>
      <w:proofErr w:type="gramStart"/>
      <w:r w:rsidRPr="00B165EF">
        <w:rPr>
          <w:rFonts w:ascii="Times New Roman" w:eastAsia="Times New Roman" w:hAnsi="Times New Roman" w:cs="Times New Roman"/>
          <w:sz w:val="24"/>
          <w:szCs w:val="24"/>
        </w:rPr>
        <w:t>запросам (заполняется  в случае, если такие документы не  были представлены</w:t>
      </w:r>
      <w:proofErr w:type="gramEnd"/>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4"/>
          <w:szCs w:val="24"/>
        </w:rPr>
      </w:pPr>
      <w:r w:rsidRPr="00B165EF">
        <w:rPr>
          <w:rFonts w:ascii="Times New Roman" w:eastAsia="Times New Roman" w:hAnsi="Times New Roman" w:cs="Times New Roman"/>
          <w:sz w:val="24"/>
          <w:szCs w:val="24"/>
        </w:rPr>
        <w:t>заявителем по собственной инициативе):</w:t>
      </w:r>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4"/>
          <w:szCs w:val="24"/>
        </w:rPr>
      </w:pPr>
      <w:r w:rsidRPr="00B165EF">
        <w:rPr>
          <w:rFonts w:ascii="Times New Roman" w:eastAsia="Times New Roman" w:hAnsi="Times New Roman" w:cs="Times New Roman"/>
          <w:sz w:val="24"/>
          <w:szCs w:val="24"/>
        </w:rPr>
        <w:t>1. ____________________________________________________________________</w:t>
      </w:r>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4"/>
          <w:szCs w:val="24"/>
        </w:rPr>
      </w:pPr>
      <w:r w:rsidRPr="00B165EF">
        <w:rPr>
          <w:rFonts w:ascii="Times New Roman" w:eastAsia="Times New Roman" w:hAnsi="Times New Roman" w:cs="Times New Roman"/>
          <w:sz w:val="24"/>
          <w:szCs w:val="24"/>
        </w:rPr>
        <w:t>2. ____________________________________________________________________</w:t>
      </w:r>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4"/>
          <w:szCs w:val="24"/>
        </w:rPr>
      </w:pPr>
      <w:r w:rsidRPr="00B165EF">
        <w:rPr>
          <w:rFonts w:ascii="Times New Roman" w:eastAsia="Times New Roman" w:hAnsi="Times New Roman" w:cs="Times New Roman"/>
          <w:sz w:val="24"/>
          <w:szCs w:val="24"/>
        </w:rPr>
        <w:t>3. ____________________________________________________________________</w:t>
      </w:r>
    </w:p>
    <w:p w:rsidR="00B165EF" w:rsidRPr="00B165EF" w:rsidRDefault="00B165EF" w:rsidP="00B165EF">
      <w:pPr>
        <w:autoSpaceDE w:val="0"/>
        <w:autoSpaceDN w:val="0"/>
        <w:adjustRightInd w:val="0"/>
        <w:spacing w:after="0" w:line="240" w:lineRule="auto"/>
        <w:rPr>
          <w:rFonts w:ascii="Times New Roman" w:eastAsia="Times New Roman" w:hAnsi="Times New Roman" w:cs="Times New Roman"/>
          <w:sz w:val="24"/>
          <w:szCs w:val="24"/>
        </w:rPr>
      </w:pPr>
    </w:p>
    <w:p w:rsidR="00B165EF" w:rsidRPr="00B165EF" w:rsidRDefault="00B165EF" w:rsidP="00B165EF">
      <w:pPr>
        <w:autoSpaceDE w:val="0"/>
        <w:autoSpaceDN w:val="0"/>
        <w:adjustRightInd w:val="0"/>
        <w:spacing w:after="0" w:line="240" w:lineRule="auto"/>
        <w:jc w:val="center"/>
        <w:rPr>
          <w:rFonts w:ascii="Times New Roman" w:eastAsia="Times New Roman" w:hAnsi="Times New Roman" w:cs="Times New Roman"/>
          <w:sz w:val="24"/>
          <w:szCs w:val="24"/>
        </w:rPr>
      </w:pPr>
      <w:r w:rsidRPr="00B165EF">
        <w:rPr>
          <w:rFonts w:ascii="Times New Roman" w:eastAsia="Times New Roman" w:hAnsi="Times New Roman" w:cs="Times New Roman"/>
          <w:sz w:val="24"/>
          <w:szCs w:val="24"/>
        </w:rPr>
        <w:t>_________________________________________________________</w:t>
      </w:r>
    </w:p>
    <w:p w:rsidR="00B165EF" w:rsidRPr="00B165EF" w:rsidRDefault="00B165EF" w:rsidP="00B165EF">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B165EF">
        <w:rPr>
          <w:rFonts w:ascii="Times New Roman" w:eastAsia="Times New Roman" w:hAnsi="Times New Roman" w:cs="Times New Roman"/>
          <w:sz w:val="24"/>
          <w:szCs w:val="24"/>
        </w:rPr>
        <w:t>(</w:t>
      </w:r>
      <w:r w:rsidRPr="00B165EF">
        <w:rPr>
          <w:rFonts w:ascii="Times New Roman" w:eastAsia="Times New Roman" w:hAnsi="Times New Roman" w:cs="Times New Roman"/>
          <w:sz w:val="20"/>
          <w:szCs w:val="20"/>
        </w:rPr>
        <w:t>должность, Ф.И.О. должностного лица, подпись</w:t>
      </w:r>
      <w:proofErr w:type="gramEnd"/>
    </w:p>
    <w:p w:rsidR="00B165EF" w:rsidRPr="00B165EF" w:rsidRDefault="00B165EF" w:rsidP="00B165EF">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B165EF">
        <w:rPr>
          <w:rFonts w:ascii="Times New Roman" w:eastAsia="Times New Roman" w:hAnsi="Times New Roman" w:cs="Times New Roman"/>
          <w:sz w:val="20"/>
          <w:szCs w:val="20"/>
        </w:rPr>
        <w:t>выдавшего</w:t>
      </w:r>
      <w:proofErr w:type="gramEnd"/>
      <w:r w:rsidRPr="00B165EF">
        <w:rPr>
          <w:rFonts w:ascii="Times New Roman" w:eastAsia="Times New Roman" w:hAnsi="Times New Roman" w:cs="Times New Roman"/>
          <w:sz w:val="20"/>
          <w:szCs w:val="20"/>
        </w:rPr>
        <w:t xml:space="preserve"> расписку)</w:t>
      </w:r>
    </w:p>
    <w:p w:rsidR="00B165EF" w:rsidRPr="00B165EF" w:rsidRDefault="00B165EF" w:rsidP="00B165EF">
      <w:pPr>
        <w:widowControl w:val="0"/>
        <w:autoSpaceDE w:val="0"/>
        <w:autoSpaceDN w:val="0"/>
        <w:adjustRightInd w:val="0"/>
        <w:spacing w:after="0" w:line="240" w:lineRule="auto"/>
        <w:ind w:left="5954"/>
        <w:jc w:val="center"/>
        <w:rPr>
          <w:rFonts w:ascii="Times New Roman" w:eastAsia="Times New Roman" w:hAnsi="Times New Roman" w:cs="Times New Roman"/>
          <w:sz w:val="20"/>
          <w:szCs w:val="20"/>
          <w:lang w:eastAsia="ru-RU"/>
        </w:rPr>
      </w:pPr>
    </w:p>
    <w:p w:rsidR="00B165EF" w:rsidRPr="00B165EF" w:rsidRDefault="00B165EF" w:rsidP="00B165E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A2BFE" w:rsidRDefault="002A2BFE"/>
    <w:sectPr w:rsidR="002A2BFE" w:rsidSect="00B165EF">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793" w:rsidRDefault="007C6793" w:rsidP="00B165EF">
      <w:pPr>
        <w:spacing w:after="0" w:line="240" w:lineRule="auto"/>
      </w:pPr>
      <w:r>
        <w:separator/>
      </w:r>
    </w:p>
  </w:endnote>
  <w:endnote w:type="continuationSeparator" w:id="0">
    <w:p w:rsidR="007C6793" w:rsidRDefault="007C6793" w:rsidP="00B1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793" w:rsidRDefault="007C6793" w:rsidP="00B165EF">
      <w:pPr>
        <w:spacing w:after="0" w:line="240" w:lineRule="auto"/>
      </w:pPr>
      <w:r>
        <w:separator/>
      </w:r>
    </w:p>
  </w:footnote>
  <w:footnote w:type="continuationSeparator" w:id="0">
    <w:p w:rsidR="007C6793" w:rsidRDefault="007C6793" w:rsidP="00B165EF">
      <w:pPr>
        <w:spacing w:after="0" w:line="240" w:lineRule="auto"/>
      </w:pPr>
      <w:r>
        <w:continuationSeparator/>
      </w:r>
    </w:p>
  </w:footnote>
  <w:footnote w:id="1">
    <w:p w:rsidR="00CC2CF5" w:rsidRPr="00472DD9" w:rsidRDefault="00CC2CF5" w:rsidP="00B165EF">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2">
    <w:p w:rsidR="00CC2CF5" w:rsidRPr="000B5AE2" w:rsidRDefault="00CC2CF5" w:rsidP="00B165EF">
      <w:pPr>
        <w:pStyle w:val="af5"/>
        <w:rPr>
          <w:rFonts w:ascii="Calibri" w:hAnsi="Calibri"/>
        </w:rPr>
      </w:pPr>
      <w:r w:rsidRPr="000B5AE2">
        <w:rPr>
          <w:rStyle w:val="af7"/>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F5" w:rsidRPr="00C35E3F" w:rsidRDefault="00CC2CF5" w:rsidP="00B165EF">
    <w:pPr>
      <w:pStyle w:val="a7"/>
      <w:jc w:val="center"/>
      <w:rPr>
        <w:rFonts w:ascii="Times New Roman" w:hAnsi="Times New Roman"/>
        <w:sz w:val="24"/>
        <w:szCs w:val="24"/>
      </w:rPr>
    </w:pPr>
    <w:r w:rsidRPr="00C35E3F">
      <w:rPr>
        <w:rFonts w:ascii="Times New Roman" w:hAnsi="Times New Roman"/>
        <w:sz w:val="24"/>
        <w:szCs w:val="24"/>
      </w:rPr>
      <w:fldChar w:fldCharType="begin"/>
    </w:r>
    <w:r w:rsidRPr="00C35E3F">
      <w:rPr>
        <w:rFonts w:ascii="Times New Roman" w:hAnsi="Times New Roman"/>
        <w:sz w:val="24"/>
        <w:szCs w:val="24"/>
      </w:rPr>
      <w:instrText>PAGE   \* MERGEFORMAT</w:instrText>
    </w:r>
    <w:r w:rsidRPr="00C35E3F">
      <w:rPr>
        <w:rFonts w:ascii="Times New Roman" w:hAnsi="Times New Roman"/>
        <w:sz w:val="24"/>
        <w:szCs w:val="24"/>
      </w:rPr>
      <w:fldChar w:fldCharType="separate"/>
    </w:r>
    <w:r w:rsidR="006E5EDE">
      <w:rPr>
        <w:rFonts w:ascii="Times New Roman" w:hAnsi="Times New Roman"/>
        <w:noProof/>
        <w:sz w:val="24"/>
        <w:szCs w:val="24"/>
      </w:rPr>
      <w:t>30</w:t>
    </w:r>
    <w:r w:rsidRPr="00C35E3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2F"/>
    <w:rsid w:val="000A5CA3"/>
    <w:rsid w:val="000C26D9"/>
    <w:rsid w:val="001F7B2C"/>
    <w:rsid w:val="00233105"/>
    <w:rsid w:val="002A2BFE"/>
    <w:rsid w:val="005941EA"/>
    <w:rsid w:val="006E5EDE"/>
    <w:rsid w:val="007C6793"/>
    <w:rsid w:val="007D1695"/>
    <w:rsid w:val="00835057"/>
    <w:rsid w:val="00886C23"/>
    <w:rsid w:val="008E05DA"/>
    <w:rsid w:val="009C2D87"/>
    <w:rsid w:val="00AC4C6D"/>
    <w:rsid w:val="00B165EF"/>
    <w:rsid w:val="00CC2CF5"/>
    <w:rsid w:val="00DA5472"/>
    <w:rsid w:val="00E92EAB"/>
    <w:rsid w:val="00F27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65EF"/>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B165EF"/>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B165EF"/>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5EF"/>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165E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165EF"/>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B165EF"/>
  </w:style>
  <w:style w:type="table" w:styleId="a3">
    <w:name w:val="Table Grid"/>
    <w:basedOn w:val="a1"/>
    <w:uiPriority w:val="99"/>
    <w:rsid w:val="00B165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165E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165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B165EF"/>
    <w:rPr>
      <w:color w:val="0000FF"/>
      <w:u w:val="single"/>
    </w:rPr>
  </w:style>
  <w:style w:type="paragraph" w:styleId="a5">
    <w:name w:val="Normal (Web)"/>
    <w:basedOn w:val="a"/>
    <w:uiPriority w:val="99"/>
    <w:semiHidden/>
    <w:unhideWhenUsed/>
    <w:rsid w:val="00B16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B165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B165EF"/>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B165EF"/>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B165EF"/>
    <w:rPr>
      <w:rFonts w:ascii="Tms Rmn" w:eastAsia="Times New Roman" w:hAnsi="Tms Rmn" w:cs="Times New Roman"/>
      <w:sz w:val="28"/>
      <w:szCs w:val="20"/>
      <w:lang w:eastAsia="ru-RU"/>
    </w:rPr>
  </w:style>
  <w:style w:type="paragraph" w:styleId="a9">
    <w:name w:val="footer"/>
    <w:basedOn w:val="a"/>
    <w:link w:val="aa"/>
    <w:uiPriority w:val="99"/>
    <w:unhideWhenUsed/>
    <w:rsid w:val="00B165EF"/>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B165EF"/>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B16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B165EF"/>
    <w:rPr>
      <w:rFonts w:ascii="Courier New" w:eastAsia="Times New Roman" w:hAnsi="Courier New" w:cs="Courier New"/>
      <w:sz w:val="20"/>
      <w:szCs w:val="20"/>
      <w:lang w:eastAsia="ko-KR"/>
    </w:rPr>
  </w:style>
  <w:style w:type="character" w:customStyle="1" w:styleId="blk">
    <w:name w:val="blk"/>
    <w:basedOn w:val="a0"/>
    <w:rsid w:val="00B165EF"/>
  </w:style>
  <w:style w:type="character" w:styleId="ab">
    <w:name w:val="Placeholder Text"/>
    <w:basedOn w:val="a0"/>
    <w:uiPriority w:val="99"/>
    <w:semiHidden/>
    <w:rsid w:val="00B165EF"/>
    <w:rPr>
      <w:color w:val="808080"/>
    </w:rPr>
  </w:style>
  <w:style w:type="paragraph" w:styleId="ac">
    <w:name w:val="Balloon Text"/>
    <w:basedOn w:val="a"/>
    <w:link w:val="ad"/>
    <w:uiPriority w:val="99"/>
    <w:semiHidden/>
    <w:unhideWhenUsed/>
    <w:rsid w:val="00B165EF"/>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165EF"/>
    <w:rPr>
      <w:rFonts w:ascii="Tahoma" w:eastAsia="Times New Roman" w:hAnsi="Tahoma" w:cs="Tahoma"/>
      <w:sz w:val="16"/>
      <w:szCs w:val="16"/>
      <w:lang w:eastAsia="ru-RU"/>
    </w:rPr>
  </w:style>
  <w:style w:type="character" w:customStyle="1" w:styleId="r">
    <w:name w:val="r"/>
    <w:basedOn w:val="a0"/>
    <w:rsid w:val="00B165EF"/>
  </w:style>
  <w:style w:type="paragraph" w:customStyle="1" w:styleId="ConsNormal">
    <w:name w:val="ConsNormal"/>
    <w:uiPriority w:val="99"/>
    <w:rsid w:val="00B165E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B165EF"/>
    <w:rPr>
      <w:b/>
      <w:bCs/>
    </w:rPr>
  </w:style>
  <w:style w:type="character" w:customStyle="1" w:styleId="apple-converted-space">
    <w:name w:val="apple-converted-space"/>
    <w:basedOn w:val="a0"/>
    <w:rsid w:val="00B165EF"/>
  </w:style>
  <w:style w:type="character" w:styleId="af">
    <w:name w:val="annotation reference"/>
    <w:basedOn w:val="a0"/>
    <w:uiPriority w:val="99"/>
    <w:semiHidden/>
    <w:unhideWhenUsed/>
    <w:rsid w:val="00B165EF"/>
    <w:rPr>
      <w:sz w:val="16"/>
      <w:szCs w:val="16"/>
    </w:rPr>
  </w:style>
  <w:style w:type="paragraph" w:styleId="af0">
    <w:name w:val="annotation text"/>
    <w:basedOn w:val="a"/>
    <w:link w:val="af1"/>
    <w:uiPriority w:val="99"/>
    <w:semiHidden/>
    <w:unhideWhenUsed/>
    <w:rsid w:val="00B165EF"/>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B165EF"/>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B165EF"/>
    <w:rPr>
      <w:b/>
      <w:bCs/>
    </w:rPr>
  </w:style>
  <w:style w:type="character" w:customStyle="1" w:styleId="af3">
    <w:name w:val="Тема примечания Знак"/>
    <w:basedOn w:val="af1"/>
    <w:link w:val="af2"/>
    <w:uiPriority w:val="99"/>
    <w:semiHidden/>
    <w:rsid w:val="00B165EF"/>
    <w:rPr>
      <w:rFonts w:ascii="Tms Rmn" w:eastAsia="Times New Roman" w:hAnsi="Tms Rmn" w:cs="Times New Roman"/>
      <w:b/>
      <w:bCs/>
      <w:sz w:val="20"/>
      <w:szCs w:val="20"/>
      <w:lang w:eastAsia="ru-RU"/>
    </w:rPr>
  </w:style>
  <w:style w:type="paragraph" w:styleId="af4">
    <w:name w:val="Revision"/>
    <w:hidden/>
    <w:uiPriority w:val="99"/>
    <w:semiHidden/>
    <w:rsid w:val="00B165EF"/>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rsid w:val="00B165E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B165EF"/>
    <w:rPr>
      <w:rFonts w:ascii="Times New Roman" w:eastAsia="Times New Roman" w:hAnsi="Times New Roman" w:cs="Times New Roman"/>
      <w:sz w:val="20"/>
      <w:szCs w:val="20"/>
      <w:lang w:eastAsia="ru-RU"/>
    </w:rPr>
  </w:style>
  <w:style w:type="character" w:styleId="af7">
    <w:name w:val="footnote reference"/>
    <w:basedOn w:val="a0"/>
    <w:uiPriority w:val="99"/>
    <w:rsid w:val="00B165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65EF"/>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B165EF"/>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B165EF"/>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5EF"/>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165E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165EF"/>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B165EF"/>
  </w:style>
  <w:style w:type="table" w:styleId="a3">
    <w:name w:val="Table Grid"/>
    <w:basedOn w:val="a1"/>
    <w:uiPriority w:val="99"/>
    <w:rsid w:val="00B165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165E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165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B165EF"/>
    <w:rPr>
      <w:color w:val="0000FF"/>
      <w:u w:val="single"/>
    </w:rPr>
  </w:style>
  <w:style w:type="paragraph" w:styleId="a5">
    <w:name w:val="Normal (Web)"/>
    <w:basedOn w:val="a"/>
    <w:uiPriority w:val="99"/>
    <w:semiHidden/>
    <w:unhideWhenUsed/>
    <w:rsid w:val="00B16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B165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B165EF"/>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B165EF"/>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B165EF"/>
    <w:rPr>
      <w:rFonts w:ascii="Tms Rmn" w:eastAsia="Times New Roman" w:hAnsi="Tms Rmn" w:cs="Times New Roman"/>
      <w:sz w:val="28"/>
      <w:szCs w:val="20"/>
      <w:lang w:eastAsia="ru-RU"/>
    </w:rPr>
  </w:style>
  <w:style w:type="paragraph" w:styleId="a9">
    <w:name w:val="footer"/>
    <w:basedOn w:val="a"/>
    <w:link w:val="aa"/>
    <w:uiPriority w:val="99"/>
    <w:unhideWhenUsed/>
    <w:rsid w:val="00B165EF"/>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B165EF"/>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B16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B165EF"/>
    <w:rPr>
      <w:rFonts w:ascii="Courier New" w:eastAsia="Times New Roman" w:hAnsi="Courier New" w:cs="Courier New"/>
      <w:sz w:val="20"/>
      <w:szCs w:val="20"/>
      <w:lang w:eastAsia="ko-KR"/>
    </w:rPr>
  </w:style>
  <w:style w:type="character" w:customStyle="1" w:styleId="blk">
    <w:name w:val="blk"/>
    <w:basedOn w:val="a0"/>
    <w:rsid w:val="00B165EF"/>
  </w:style>
  <w:style w:type="character" w:styleId="ab">
    <w:name w:val="Placeholder Text"/>
    <w:basedOn w:val="a0"/>
    <w:uiPriority w:val="99"/>
    <w:semiHidden/>
    <w:rsid w:val="00B165EF"/>
    <w:rPr>
      <w:color w:val="808080"/>
    </w:rPr>
  </w:style>
  <w:style w:type="paragraph" w:styleId="ac">
    <w:name w:val="Balloon Text"/>
    <w:basedOn w:val="a"/>
    <w:link w:val="ad"/>
    <w:uiPriority w:val="99"/>
    <w:semiHidden/>
    <w:unhideWhenUsed/>
    <w:rsid w:val="00B165EF"/>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165EF"/>
    <w:rPr>
      <w:rFonts w:ascii="Tahoma" w:eastAsia="Times New Roman" w:hAnsi="Tahoma" w:cs="Tahoma"/>
      <w:sz w:val="16"/>
      <w:szCs w:val="16"/>
      <w:lang w:eastAsia="ru-RU"/>
    </w:rPr>
  </w:style>
  <w:style w:type="character" w:customStyle="1" w:styleId="r">
    <w:name w:val="r"/>
    <w:basedOn w:val="a0"/>
    <w:rsid w:val="00B165EF"/>
  </w:style>
  <w:style w:type="paragraph" w:customStyle="1" w:styleId="ConsNormal">
    <w:name w:val="ConsNormal"/>
    <w:uiPriority w:val="99"/>
    <w:rsid w:val="00B165E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B165EF"/>
    <w:rPr>
      <w:b/>
      <w:bCs/>
    </w:rPr>
  </w:style>
  <w:style w:type="character" w:customStyle="1" w:styleId="apple-converted-space">
    <w:name w:val="apple-converted-space"/>
    <w:basedOn w:val="a0"/>
    <w:rsid w:val="00B165EF"/>
  </w:style>
  <w:style w:type="character" w:styleId="af">
    <w:name w:val="annotation reference"/>
    <w:basedOn w:val="a0"/>
    <w:uiPriority w:val="99"/>
    <w:semiHidden/>
    <w:unhideWhenUsed/>
    <w:rsid w:val="00B165EF"/>
    <w:rPr>
      <w:sz w:val="16"/>
      <w:szCs w:val="16"/>
    </w:rPr>
  </w:style>
  <w:style w:type="paragraph" w:styleId="af0">
    <w:name w:val="annotation text"/>
    <w:basedOn w:val="a"/>
    <w:link w:val="af1"/>
    <w:uiPriority w:val="99"/>
    <w:semiHidden/>
    <w:unhideWhenUsed/>
    <w:rsid w:val="00B165EF"/>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B165EF"/>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B165EF"/>
    <w:rPr>
      <w:b/>
      <w:bCs/>
    </w:rPr>
  </w:style>
  <w:style w:type="character" w:customStyle="1" w:styleId="af3">
    <w:name w:val="Тема примечания Знак"/>
    <w:basedOn w:val="af1"/>
    <w:link w:val="af2"/>
    <w:uiPriority w:val="99"/>
    <w:semiHidden/>
    <w:rsid w:val="00B165EF"/>
    <w:rPr>
      <w:rFonts w:ascii="Tms Rmn" w:eastAsia="Times New Roman" w:hAnsi="Tms Rmn" w:cs="Times New Roman"/>
      <w:b/>
      <w:bCs/>
      <w:sz w:val="20"/>
      <w:szCs w:val="20"/>
      <w:lang w:eastAsia="ru-RU"/>
    </w:rPr>
  </w:style>
  <w:style w:type="paragraph" w:styleId="af4">
    <w:name w:val="Revision"/>
    <w:hidden/>
    <w:uiPriority w:val="99"/>
    <w:semiHidden/>
    <w:rsid w:val="00B165EF"/>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rsid w:val="00B165E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B165EF"/>
    <w:rPr>
      <w:rFonts w:ascii="Times New Roman" w:eastAsia="Times New Roman" w:hAnsi="Times New Roman" w:cs="Times New Roman"/>
      <w:sz w:val="20"/>
      <w:szCs w:val="20"/>
      <w:lang w:eastAsia="ru-RU"/>
    </w:rPr>
  </w:style>
  <w:style w:type="character" w:styleId="af7">
    <w:name w:val="footnote reference"/>
    <w:basedOn w:val="a0"/>
    <w:uiPriority w:val="99"/>
    <w:rsid w:val="00B165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6/document?id=12077515&amp;sub=0" TargetMode="External"/><Relationship Id="rId13" Type="http://schemas.openxmlformats.org/officeDocument/2006/relationships/hyperlink" Target="consultantplus://offline/ref=FE4AF0CF3427A82AAF077E0CE3B12B8927A1973B825A3E0C6197BD5A478298C6A2CA1DF2v2QC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34639420.9991"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30</Pages>
  <Words>9980</Words>
  <Characters>56890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2016-02-29T05:34:00Z</dcterms:created>
  <dcterms:modified xsi:type="dcterms:W3CDTF">2016-03-15T13:54:00Z</dcterms:modified>
</cp:coreProperties>
</file>