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C4" w:rsidRPr="00B21412" w:rsidRDefault="005A1167" w:rsidP="00F91439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lang w:val="ru-RU"/>
        </w:rPr>
      </w:pPr>
      <w:r>
        <w:rPr>
          <w:lang w:val="ru-RU"/>
        </w:rPr>
        <w:t xml:space="preserve">                                                  </w:t>
      </w:r>
      <w:r w:rsidR="00B55761">
        <w:rPr>
          <w:lang w:val="ru-RU"/>
        </w:rPr>
        <w:t xml:space="preserve">         </w:t>
      </w:r>
      <w:r w:rsidR="00B21412" w:rsidRPr="00B21412">
        <w:rPr>
          <w:rFonts w:ascii="Arial" w:hAnsi="Arial" w:cs="Arial"/>
          <w:b/>
          <w:lang w:val="ru-RU"/>
        </w:rPr>
        <w:t>18.07.2016г.№42</w:t>
      </w:r>
      <w:r w:rsidRPr="00B21412">
        <w:rPr>
          <w:rFonts w:ascii="Arial" w:hAnsi="Arial" w:cs="Arial"/>
          <w:b/>
          <w:lang w:val="ru-RU"/>
        </w:rPr>
        <w:t xml:space="preserve">                                                           </w:t>
      </w:r>
      <w:r w:rsidR="00B21412" w:rsidRPr="00B21412">
        <w:rPr>
          <w:rFonts w:ascii="Arial" w:hAnsi="Arial" w:cs="Arial"/>
          <w:b/>
          <w:lang w:val="ru-RU"/>
        </w:rPr>
        <w:t xml:space="preserve">                          </w:t>
      </w:r>
    </w:p>
    <w:p w:rsidR="005A1167" w:rsidRPr="00B21412" w:rsidRDefault="005A1167" w:rsidP="00F91439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21412">
        <w:rPr>
          <w:rFonts w:ascii="Arial" w:eastAsia="Times New Roman" w:hAnsi="Arial" w:cs="Arial"/>
          <w:b/>
          <w:color w:val="auto"/>
          <w:lang w:val="ru-RU"/>
        </w:rPr>
        <w:t>РОССИЙСКАЯ ФЕДЕРАЦИЯ</w:t>
      </w:r>
    </w:p>
    <w:p w:rsidR="005A1167" w:rsidRPr="00B21412" w:rsidRDefault="005A1167" w:rsidP="005A1167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21412">
        <w:rPr>
          <w:rFonts w:ascii="Arial" w:eastAsia="Times New Roman" w:hAnsi="Arial" w:cs="Arial"/>
          <w:b/>
          <w:color w:val="auto"/>
          <w:lang w:val="ru-RU"/>
        </w:rPr>
        <w:t>ИРКУТСКАЯ ОБЛАСТЬ</w:t>
      </w:r>
    </w:p>
    <w:p w:rsidR="005A1167" w:rsidRPr="00B21412" w:rsidRDefault="005A1167" w:rsidP="005A1167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21412">
        <w:rPr>
          <w:rFonts w:ascii="Arial" w:eastAsia="Times New Roman" w:hAnsi="Arial" w:cs="Arial"/>
          <w:b/>
          <w:color w:val="auto"/>
          <w:lang w:val="ru-RU"/>
        </w:rPr>
        <w:t>КАЧУГСКИЙ РАЙОН</w:t>
      </w:r>
    </w:p>
    <w:p w:rsidR="005A1167" w:rsidRPr="00B21412" w:rsidRDefault="00B21412" w:rsidP="005A1167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21412">
        <w:rPr>
          <w:rFonts w:ascii="Arial" w:eastAsia="Times New Roman" w:hAnsi="Arial" w:cs="Arial"/>
          <w:b/>
          <w:color w:val="auto"/>
          <w:lang w:val="ru-RU"/>
        </w:rPr>
        <w:t>БИРЮЛЬСКОЕ</w:t>
      </w:r>
      <w:r w:rsidR="005A1167" w:rsidRPr="00B21412">
        <w:rPr>
          <w:rFonts w:ascii="Arial" w:eastAsia="Times New Roman" w:hAnsi="Arial" w:cs="Arial"/>
          <w:b/>
          <w:color w:val="auto"/>
          <w:lang w:val="ru-RU"/>
        </w:rPr>
        <w:t xml:space="preserve"> </w:t>
      </w:r>
      <w:r w:rsidRPr="00B21412">
        <w:rPr>
          <w:rFonts w:ascii="Arial" w:eastAsia="Times New Roman" w:hAnsi="Arial" w:cs="Arial"/>
          <w:b/>
          <w:color w:val="auto"/>
          <w:lang w:val="ru-RU"/>
        </w:rPr>
        <w:t>СЕЛЬСКОЕ ПОСЕЛЕНИЕ</w:t>
      </w:r>
    </w:p>
    <w:p w:rsidR="005A1167" w:rsidRPr="00B21412" w:rsidRDefault="00B21412" w:rsidP="00B21412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21412">
        <w:rPr>
          <w:rFonts w:ascii="Arial" w:eastAsia="Times New Roman" w:hAnsi="Arial" w:cs="Arial"/>
          <w:b/>
          <w:color w:val="auto"/>
          <w:lang w:val="ru-RU"/>
        </w:rPr>
        <w:t>ДУМА</w:t>
      </w:r>
    </w:p>
    <w:p w:rsidR="00DB7FC4" w:rsidRPr="00B21412" w:rsidRDefault="00B21412" w:rsidP="00B21412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21412">
        <w:rPr>
          <w:rFonts w:ascii="Arial" w:eastAsia="Times New Roman" w:hAnsi="Arial" w:cs="Arial"/>
          <w:b/>
          <w:color w:val="auto"/>
          <w:lang w:val="ru-RU"/>
        </w:rPr>
        <w:t>РЕШЕНИЕ</w:t>
      </w:r>
    </w:p>
    <w:p w:rsidR="00AD5C8C" w:rsidRPr="00B21412" w:rsidRDefault="00AD5C8C" w:rsidP="00AD5C8C">
      <w:pPr>
        <w:pStyle w:val="1"/>
        <w:shd w:val="clear" w:color="auto" w:fill="auto"/>
        <w:tabs>
          <w:tab w:val="left" w:leader="underscore" w:pos="1194"/>
          <w:tab w:val="left" w:leader="underscore" w:pos="2514"/>
          <w:tab w:val="left" w:leader="underscore" w:pos="3335"/>
          <w:tab w:val="left" w:leader="underscore" w:pos="7396"/>
          <w:tab w:val="left" w:leader="underscore" w:pos="9230"/>
        </w:tabs>
        <w:spacing w:after="0" w:line="240" w:lineRule="exact"/>
        <w:ind w:left="40" w:firstLine="540"/>
        <w:jc w:val="both"/>
        <w:rPr>
          <w:rFonts w:ascii="Arial" w:hAnsi="Arial" w:cs="Arial"/>
          <w:lang w:val="ru-RU"/>
        </w:rPr>
      </w:pPr>
    </w:p>
    <w:p w:rsidR="00DB7FC4" w:rsidRDefault="00374F19" w:rsidP="006B2CB9">
      <w:pPr>
        <w:pStyle w:val="11"/>
        <w:keepNext/>
        <w:keepLines/>
        <w:shd w:val="clear" w:color="auto" w:fill="auto"/>
        <w:tabs>
          <w:tab w:val="left" w:leader="underscore" w:pos="8679"/>
        </w:tabs>
        <w:spacing w:before="0" w:after="0" w:line="240" w:lineRule="exact"/>
        <w:ind w:left="980"/>
        <w:rPr>
          <w:rFonts w:ascii="Arial" w:hAnsi="Arial" w:cs="Arial"/>
          <w:lang w:val="ru-RU"/>
        </w:rPr>
      </w:pPr>
      <w:bookmarkStart w:id="0" w:name="bookmark2"/>
      <w:r w:rsidRPr="00B21412">
        <w:rPr>
          <w:rFonts w:ascii="Arial" w:hAnsi="Arial" w:cs="Arial"/>
        </w:rPr>
        <w:t xml:space="preserve">«О ВНЕСЕНИИ ИЗМЕНЕНИЙ </w:t>
      </w:r>
      <w:r w:rsidR="00DC5046" w:rsidRPr="00B21412">
        <w:rPr>
          <w:rFonts w:ascii="Arial" w:hAnsi="Arial" w:cs="Arial"/>
          <w:lang w:val="ru-RU"/>
        </w:rPr>
        <w:t xml:space="preserve">И </w:t>
      </w:r>
      <w:r w:rsidR="006B2CB9" w:rsidRPr="00B21412">
        <w:rPr>
          <w:rFonts w:ascii="Arial" w:hAnsi="Arial" w:cs="Arial"/>
          <w:lang w:val="ru-RU"/>
        </w:rPr>
        <w:t xml:space="preserve">ДОПОЛНЕНИЙ </w:t>
      </w:r>
      <w:r w:rsidRPr="00B21412">
        <w:rPr>
          <w:rFonts w:ascii="Arial" w:hAnsi="Arial" w:cs="Arial"/>
        </w:rPr>
        <w:t>В УСТАВ</w:t>
      </w:r>
      <w:bookmarkEnd w:id="0"/>
      <w:r w:rsidR="005A1167" w:rsidRPr="00B21412">
        <w:rPr>
          <w:rFonts w:ascii="Arial" w:hAnsi="Arial" w:cs="Arial"/>
          <w:lang w:val="ru-RU"/>
        </w:rPr>
        <w:t xml:space="preserve"> БИРЮЛЬСКОГО</w:t>
      </w:r>
      <w:bookmarkStart w:id="1" w:name="bookmark3"/>
      <w:r w:rsidR="006B2CB9" w:rsidRPr="00B21412">
        <w:rPr>
          <w:rFonts w:ascii="Arial" w:hAnsi="Arial" w:cs="Arial"/>
          <w:lang w:val="ru-RU"/>
        </w:rPr>
        <w:t xml:space="preserve"> </w:t>
      </w:r>
      <w:r w:rsidRPr="00B21412">
        <w:rPr>
          <w:rFonts w:ascii="Arial" w:hAnsi="Arial" w:cs="Arial"/>
        </w:rPr>
        <w:t>МУНИЦИПАЛЬНОГО ОБРАЗОВАНИЯ»</w:t>
      </w:r>
      <w:bookmarkEnd w:id="1"/>
    </w:p>
    <w:p w:rsidR="00B55761" w:rsidRPr="00B55761" w:rsidRDefault="00B55761" w:rsidP="006B2CB9">
      <w:pPr>
        <w:pStyle w:val="11"/>
        <w:keepNext/>
        <w:keepLines/>
        <w:shd w:val="clear" w:color="auto" w:fill="auto"/>
        <w:tabs>
          <w:tab w:val="left" w:leader="underscore" w:pos="8679"/>
        </w:tabs>
        <w:spacing w:before="0" w:after="0" w:line="240" w:lineRule="exact"/>
        <w:ind w:left="980"/>
        <w:rPr>
          <w:rFonts w:ascii="Arial" w:hAnsi="Arial" w:cs="Arial"/>
          <w:lang w:val="ru-RU"/>
        </w:rPr>
      </w:pPr>
    </w:p>
    <w:p w:rsidR="00DB7FC4" w:rsidRDefault="00374F19" w:rsidP="00EC479F">
      <w:pPr>
        <w:pStyle w:val="1"/>
        <w:shd w:val="clear" w:color="auto" w:fill="auto"/>
        <w:tabs>
          <w:tab w:val="left" w:leader="underscore" w:pos="1274"/>
        </w:tabs>
        <w:spacing w:after="0" w:line="240" w:lineRule="auto"/>
        <w:ind w:left="40" w:right="280" w:firstLine="540"/>
        <w:jc w:val="both"/>
        <w:rPr>
          <w:rFonts w:ascii="Arial" w:hAnsi="Arial" w:cs="Arial"/>
          <w:lang w:val="ru-RU"/>
        </w:rPr>
      </w:pPr>
      <w:r w:rsidRPr="00B21412">
        <w:rPr>
          <w:rFonts w:ascii="Arial" w:hAnsi="Arial" w:cs="Arial"/>
        </w:rPr>
        <w:t>В соответствии со ст. 7, 35, 44 Федерального закона от 06.10.2003 № 131-ФЭ « Об общих принципах организации местного самоуправлени</w:t>
      </w:r>
      <w:r w:rsidR="005A1167" w:rsidRPr="00B21412">
        <w:rPr>
          <w:rFonts w:ascii="Arial" w:hAnsi="Arial" w:cs="Arial"/>
        </w:rPr>
        <w:t xml:space="preserve">я в Российской Федерации» Дума </w:t>
      </w:r>
      <w:r w:rsidR="005A1167" w:rsidRPr="00B21412">
        <w:rPr>
          <w:rFonts w:ascii="Arial" w:hAnsi="Arial" w:cs="Arial"/>
          <w:lang w:val="ru-RU"/>
        </w:rPr>
        <w:t xml:space="preserve">Бирюльского </w:t>
      </w:r>
      <w:r w:rsidRPr="00B21412">
        <w:rPr>
          <w:rFonts w:ascii="Arial" w:hAnsi="Arial" w:cs="Arial"/>
        </w:rPr>
        <w:t>муниципального образования</w:t>
      </w:r>
    </w:p>
    <w:p w:rsidR="00B55761" w:rsidRPr="00B55761" w:rsidRDefault="00B55761" w:rsidP="00EC479F">
      <w:pPr>
        <w:pStyle w:val="1"/>
        <w:shd w:val="clear" w:color="auto" w:fill="auto"/>
        <w:tabs>
          <w:tab w:val="left" w:leader="underscore" w:pos="1274"/>
        </w:tabs>
        <w:spacing w:after="0" w:line="240" w:lineRule="auto"/>
        <w:ind w:left="40" w:right="280" w:firstLine="540"/>
        <w:jc w:val="both"/>
        <w:rPr>
          <w:rFonts w:ascii="Arial" w:hAnsi="Arial" w:cs="Arial"/>
          <w:lang w:val="ru-RU"/>
        </w:rPr>
      </w:pPr>
    </w:p>
    <w:p w:rsidR="00DB7FC4" w:rsidRDefault="00374F19" w:rsidP="00EC479F">
      <w:pPr>
        <w:pStyle w:val="11"/>
        <w:keepNext/>
        <w:keepLines/>
        <w:shd w:val="clear" w:color="auto" w:fill="auto"/>
        <w:spacing w:before="0" w:after="0" w:line="240" w:lineRule="auto"/>
        <w:ind w:left="40" w:firstLine="540"/>
        <w:jc w:val="center"/>
        <w:rPr>
          <w:rFonts w:ascii="Arial" w:hAnsi="Arial" w:cs="Arial"/>
          <w:lang w:val="ru-RU"/>
        </w:rPr>
      </w:pPr>
      <w:bookmarkStart w:id="2" w:name="bookmark4"/>
      <w:r w:rsidRPr="00B21412">
        <w:rPr>
          <w:rFonts w:ascii="Arial" w:hAnsi="Arial" w:cs="Arial"/>
        </w:rPr>
        <w:t>РЕШИЛА:</w:t>
      </w:r>
      <w:bookmarkEnd w:id="2"/>
    </w:p>
    <w:p w:rsidR="00B55761" w:rsidRPr="00B55761" w:rsidRDefault="00B55761" w:rsidP="00EC479F">
      <w:pPr>
        <w:pStyle w:val="11"/>
        <w:keepNext/>
        <w:keepLines/>
        <w:shd w:val="clear" w:color="auto" w:fill="auto"/>
        <w:spacing w:before="0" w:after="0" w:line="240" w:lineRule="auto"/>
        <w:ind w:left="40" w:firstLine="540"/>
        <w:jc w:val="both"/>
        <w:rPr>
          <w:rFonts w:ascii="Arial" w:hAnsi="Arial" w:cs="Arial"/>
          <w:lang w:val="ru-RU"/>
        </w:rPr>
      </w:pPr>
    </w:p>
    <w:p w:rsidR="00DB7FC4" w:rsidRPr="00EC479F" w:rsidRDefault="00B55761" w:rsidP="00EC479F">
      <w:pPr>
        <w:pStyle w:val="1"/>
        <w:shd w:val="clear" w:color="auto" w:fill="auto"/>
        <w:tabs>
          <w:tab w:val="left" w:leader="underscore" w:pos="3734"/>
        </w:tabs>
        <w:spacing w:after="0" w:line="240" w:lineRule="auto"/>
        <w:ind w:left="40"/>
        <w:jc w:val="both"/>
        <w:rPr>
          <w:rFonts w:ascii="Arial" w:hAnsi="Arial" w:cs="Arial"/>
        </w:rPr>
      </w:pPr>
      <w:r w:rsidRPr="00EC479F">
        <w:rPr>
          <w:rFonts w:ascii="Arial" w:hAnsi="Arial" w:cs="Arial"/>
        </w:rPr>
        <w:t>1.</w:t>
      </w:r>
      <w:r w:rsidR="003838B7" w:rsidRPr="00EC479F">
        <w:rPr>
          <w:rFonts w:ascii="Arial" w:hAnsi="Arial" w:cs="Arial"/>
        </w:rPr>
        <w:t>Внести в Устав</w:t>
      </w:r>
      <w:r w:rsidR="003838B7" w:rsidRPr="00EC479F">
        <w:rPr>
          <w:rFonts w:ascii="Arial" w:hAnsi="Arial" w:cs="Arial"/>
          <w:lang w:val="ru-RU"/>
        </w:rPr>
        <w:t xml:space="preserve"> Бирюльского </w:t>
      </w:r>
      <w:r w:rsidR="00374F19" w:rsidRPr="00EC479F">
        <w:rPr>
          <w:rFonts w:ascii="Arial" w:hAnsi="Arial" w:cs="Arial"/>
        </w:rPr>
        <w:t>муниципального образования следующие изменения:</w:t>
      </w:r>
    </w:p>
    <w:p w:rsidR="00772207" w:rsidRPr="00EC479F" w:rsidRDefault="002C1349" w:rsidP="00EC479F">
      <w:pPr>
        <w:pStyle w:val="1"/>
        <w:shd w:val="clear" w:color="auto" w:fill="auto"/>
        <w:tabs>
          <w:tab w:val="left" w:pos="1171"/>
        </w:tabs>
        <w:spacing w:after="0" w:line="240" w:lineRule="auto"/>
        <w:ind w:right="281"/>
        <w:jc w:val="both"/>
        <w:rPr>
          <w:rFonts w:ascii="Arial" w:hAnsi="Arial" w:cs="Arial"/>
        </w:rPr>
      </w:pPr>
      <w:r w:rsidRPr="00EC479F">
        <w:rPr>
          <w:rFonts w:ascii="Arial" w:hAnsi="Arial" w:cs="Arial"/>
          <w:color w:val="C00000"/>
          <w:lang w:val="ru-RU"/>
        </w:rPr>
        <w:t>1.1.</w:t>
      </w:r>
      <w:r w:rsidR="00374F19" w:rsidRPr="00EC479F">
        <w:rPr>
          <w:rFonts w:ascii="Arial" w:hAnsi="Arial" w:cs="Arial"/>
          <w:color w:val="000000" w:themeColor="text1"/>
        </w:rPr>
        <w:t>Статья 6</w:t>
      </w:r>
      <w:r w:rsidR="00374F19" w:rsidRPr="00EC479F">
        <w:rPr>
          <w:rFonts w:ascii="Arial" w:hAnsi="Arial" w:cs="Arial"/>
          <w:color w:val="FF0000"/>
        </w:rPr>
        <w:t>.</w:t>
      </w:r>
      <w:r w:rsidR="00374F19" w:rsidRPr="00EC479F">
        <w:rPr>
          <w:rFonts w:ascii="Arial" w:hAnsi="Arial" w:cs="Arial"/>
        </w:rPr>
        <w:t xml:space="preserve"> Вопро</w:t>
      </w:r>
      <w:r w:rsidR="00772207" w:rsidRPr="00EC479F">
        <w:rPr>
          <w:rFonts w:ascii="Arial" w:hAnsi="Arial" w:cs="Arial"/>
        </w:rPr>
        <w:t>сы местного значения сельского</w:t>
      </w:r>
      <w:r w:rsidR="004749CD" w:rsidRPr="00EC479F">
        <w:rPr>
          <w:rFonts w:ascii="Arial" w:hAnsi="Arial" w:cs="Arial"/>
          <w:lang w:val="ru-RU"/>
        </w:rPr>
        <w:t xml:space="preserve"> </w:t>
      </w:r>
      <w:r w:rsidR="00374F19" w:rsidRPr="00EC479F">
        <w:rPr>
          <w:rFonts w:ascii="Arial" w:hAnsi="Arial" w:cs="Arial"/>
        </w:rPr>
        <w:t xml:space="preserve">поселения </w:t>
      </w:r>
    </w:p>
    <w:p w:rsidR="00DB7FC4" w:rsidRPr="00EC479F" w:rsidRDefault="00374F19" w:rsidP="00EC479F">
      <w:pPr>
        <w:pStyle w:val="1"/>
        <w:shd w:val="clear" w:color="auto" w:fill="auto"/>
        <w:tabs>
          <w:tab w:val="left" w:pos="1171"/>
        </w:tabs>
        <w:spacing w:after="0" w:line="240" w:lineRule="auto"/>
        <w:ind w:right="1982"/>
        <w:jc w:val="both"/>
        <w:rPr>
          <w:rFonts w:ascii="Arial" w:hAnsi="Arial" w:cs="Arial"/>
        </w:rPr>
      </w:pPr>
      <w:r w:rsidRPr="00EC479F">
        <w:rPr>
          <w:rFonts w:ascii="Arial" w:hAnsi="Arial" w:cs="Arial"/>
          <w:color w:val="C00000"/>
        </w:rPr>
        <w:t>1.1.1</w:t>
      </w:r>
      <w:r w:rsidR="004749CD" w:rsidRPr="00EC479F">
        <w:rPr>
          <w:rFonts w:ascii="Arial" w:hAnsi="Arial" w:cs="Arial"/>
          <w:color w:val="C00000"/>
          <w:lang w:val="ru-RU"/>
        </w:rPr>
        <w:t>.</w:t>
      </w:r>
      <w:r w:rsidRPr="00EC479F">
        <w:rPr>
          <w:rFonts w:ascii="Arial" w:hAnsi="Arial" w:cs="Arial"/>
        </w:rPr>
        <w:t xml:space="preserve"> пункт </w:t>
      </w:r>
      <w:r w:rsidR="00147D00" w:rsidRPr="00EC479F">
        <w:rPr>
          <w:rFonts w:ascii="Arial" w:hAnsi="Arial" w:cs="Arial"/>
        </w:rPr>
        <w:t>19 части 1 изложить в следующей</w:t>
      </w:r>
      <w:r w:rsidR="00147D00" w:rsidRPr="00EC479F">
        <w:rPr>
          <w:rFonts w:ascii="Arial" w:hAnsi="Arial" w:cs="Arial"/>
          <w:lang w:val="ru-RU"/>
        </w:rPr>
        <w:t xml:space="preserve"> </w:t>
      </w:r>
      <w:r w:rsidRPr="00EC479F">
        <w:rPr>
          <w:rFonts w:ascii="Arial" w:hAnsi="Arial" w:cs="Arial"/>
        </w:rPr>
        <w:t>редакции:</w:t>
      </w:r>
    </w:p>
    <w:p w:rsidR="00DB7FC4" w:rsidRPr="00EC479F" w:rsidRDefault="00374F19" w:rsidP="00EC479F">
      <w:pPr>
        <w:pStyle w:val="1"/>
        <w:shd w:val="clear" w:color="auto" w:fill="auto"/>
        <w:spacing w:after="0" w:line="240" w:lineRule="auto"/>
        <w:ind w:left="40" w:right="-20" w:firstLine="540"/>
        <w:jc w:val="both"/>
        <w:rPr>
          <w:rFonts w:ascii="Arial" w:hAnsi="Arial" w:cs="Arial"/>
        </w:rPr>
      </w:pPr>
      <w:r w:rsidRPr="00EC479F">
        <w:rPr>
          <w:rFonts w:ascii="Arial" w:hAnsi="Arial" w:cs="Arial"/>
          <w:b/>
        </w:rPr>
        <w:t>«участие в организации деятельности по сбору (в то</w:t>
      </w:r>
      <w:r w:rsidR="00996849" w:rsidRPr="00EC479F">
        <w:rPr>
          <w:rFonts w:ascii="Arial" w:hAnsi="Arial" w:cs="Arial"/>
          <w:b/>
        </w:rPr>
        <w:t xml:space="preserve">м числе раздельному сбору) и </w:t>
      </w:r>
      <w:r w:rsidRPr="00EC479F">
        <w:rPr>
          <w:rFonts w:ascii="Arial" w:hAnsi="Arial" w:cs="Arial"/>
          <w:b/>
        </w:rPr>
        <w:t>транспортированию твердых коммунальных отходов</w:t>
      </w:r>
      <w:proofErr w:type="gramStart"/>
      <w:r w:rsidRPr="00EC479F">
        <w:rPr>
          <w:rFonts w:ascii="Arial" w:hAnsi="Arial" w:cs="Arial"/>
          <w:b/>
        </w:rPr>
        <w:t>;»</w:t>
      </w:r>
      <w:proofErr w:type="gramEnd"/>
      <w:r w:rsidRPr="00EC479F">
        <w:rPr>
          <w:rFonts w:ascii="Arial" w:hAnsi="Arial" w:cs="Arial"/>
        </w:rPr>
        <w:t>;</w:t>
      </w:r>
    </w:p>
    <w:p w:rsidR="00DB7FC4" w:rsidRPr="00EC479F" w:rsidRDefault="00374F19" w:rsidP="00EC479F">
      <w:pPr>
        <w:pStyle w:val="1"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C479F">
        <w:rPr>
          <w:rFonts w:ascii="Arial" w:hAnsi="Arial" w:cs="Arial"/>
          <w:color w:val="C00000"/>
        </w:rPr>
        <w:t>1.1.2</w:t>
      </w:r>
      <w:r w:rsidR="004749CD" w:rsidRPr="00EC479F">
        <w:rPr>
          <w:rFonts w:ascii="Arial" w:hAnsi="Arial" w:cs="Arial"/>
        </w:rPr>
        <w:t>.</w:t>
      </w:r>
      <w:r w:rsidRPr="00EC479F">
        <w:rPr>
          <w:rFonts w:ascii="Arial" w:hAnsi="Arial" w:cs="Arial"/>
        </w:rPr>
        <w:t>пункт 20 части 1 дополни</w:t>
      </w:r>
      <w:r w:rsidR="00772207" w:rsidRPr="00EC479F">
        <w:rPr>
          <w:rFonts w:ascii="Arial" w:hAnsi="Arial" w:cs="Arial"/>
        </w:rPr>
        <w:t>ть словами</w:t>
      </w:r>
      <w:r w:rsidRPr="00EC479F">
        <w:rPr>
          <w:rFonts w:ascii="Arial" w:hAnsi="Arial" w:cs="Arial"/>
        </w:rPr>
        <w:t>:</w:t>
      </w:r>
    </w:p>
    <w:p w:rsidR="00DB7FC4" w:rsidRPr="00EC479F" w:rsidRDefault="00374F19" w:rsidP="00EC479F">
      <w:pPr>
        <w:pStyle w:val="1"/>
        <w:shd w:val="clear" w:color="auto" w:fill="auto"/>
        <w:spacing w:after="0" w:line="240" w:lineRule="auto"/>
        <w:ind w:left="40" w:right="-20" w:firstLine="540"/>
        <w:jc w:val="both"/>
        <w:rPr>
          <w:rFonts w:ascii="Arial" w:hAnsi="Arial" w:cs="Arial"/>
        </w:rPr>
      </w:pPr>
      <w:r w:rsidRPr="00EC479F">
        <w:rPr>
          <w:rFonts w:ascii="Arial" w:hAnsi="Arial" w:cs="Arial"/>
        </w:rPr>
        <w:t xml:space="preserve">«, </w:t>
      </w:r>
      <w:r w:rsidRPr="00EC479F">
        <w:rPr>
          <w:rFonts w:ascii="Arial" w:hAnsi="Arial" w:cs="Arial"/>
          <w:b/>
        </w:rPr>
        <w:t xml:space="preserve">в части использования, охраны, защиты, воспроизводства городских лесов, лесов </w:t>
      </w:r>
      <w:r w:rsidR="00996849" w:rsidRPr="00EC479F">
        <w:rPr>
          <w:rFonts w:ascii="Arial" w:hAnsi="Arial" w:cs="Arial"/>
          <w:b/>
        </w:rPr>
        <w:t>особо охраняемых</w:t>
      </w:r>
      <w:r w:rsidR="00996849" w:rsidRPr="00EC479F">
        <w:rPr>
          <w:rFonts w:ascii="Arial" w:hAnsi="Arial" w:cs="Arial"/>
          <w:b/>
          <w:lang w:val="ru-RU"/>
        </w:rPr>
        <w:t xml:space="preserve"> </w:t>
      </w:r>
      <w:r w:rsidRPr="00EC479F">
        <w:rPr>
          <w:rFonts w:ascii="Arial" w:hAnsi="Arial" w:cs="Arial"/>
          <w:b/>
        </w:rPr>
        <w:t>природных территорий, расположенных в границах населенных пунктов поселения»</w:t>
      </w:r>
      <w:r w:rsidRPr="00EC479F">
        <w:rPr>
          <w:rFonts w:ascii="Arial" w:hAnsi="Arial" w:cs="Arial"/>
        </w:rPr>
        <w:t>;</w:t>
      </w:r>
    </w:p>
    <w:p w:rsidR="00DB7FC4" w:rsidRPr="00EC479F" w:rsidRDefault="00374F19" w:rsidP="00EC479F">
      <w:pPr>
        <w:pStyle w:val="1"/>
        <w:numPr>
          <w:ilvl w:val="2"/>
          <w:numId w:val="13"/>
        </w:numPr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C479F">
        <w:rPr>
          <w:rFonts w:ascii="Arial" w:hAnsi="Arial" w:cs="Arial"/>
        </w:rPr>
        <w:t xml:space="preserve">пункт 24 части 1 </w:t>
      </w:r>
      <w:r w:rsidRPr="00EC479F">
        <w:rPr>
          <w:rFonts w:ascii="Arial" w:hAnsi="Arial" w:cs="Arial"/>
          <w:b/>
        </w:rPr>
        <w:t>исключить</w:t>
      </w:r>
      <w:r w:rsidRPr="00EC479F">
        <w:rPr>
          <w:rFonts w:ascii="Arial" w:hAnsi="Arial" w:cs="Arial"/>
        </w:rPr>
        <w:t>;</w:t>
      </w:r>
    </w:p>
    <w:p w:rsidR="00DB7FC4" w:rsidRPr="00EC479F" w:rsidRDefault="002C1349" w:rsidP="00EC479F">
      <w:pPr>
        <w:pStyle w:val="1"/>
        <w:shd w:val="clear" w:color="auto" w:fill="auto"/>
        <w:tabs>
          <w:tab w:val="left" w:pos="1113"/>
        </w:tabs>
        <w:spacing w:after="0" w:line="240" w:lineRule="auto"/>
        <w:jc w:val="both"/>
        <w:rPr>
          <w:rFonts w:ascii="Arial" w:hAnsi="Arial" w:cs="Arial"/>
        </w:rPr>
      </w:pPr>
      <w:r w:rsidRPr="00EC479F">
        <w:rPr>
          <w:rFonts w:ascii="Arial" w:hAnsi="Arial" w:cs="Arial"/>
          <w:color w:val="C00000"/>
          <w:lang w:val="ru-RU"/>
        </w:rPr>
        <w:t>1.1.4</w:t>
      </w:r>
      <w:r w:rsidRPr="00EC479F">
        <w:rPr>
          <w:rFonts w:ascii="Arial" w:hAnsi="Arial" w:cs="Arial"/>
          <w:lang w:val="ru-RU"/>
        </w:rPr>
        <w:t>.</w:t>
      </w:r>
      <w:r w:rsidR="00996849" w:rsidRPr="00EC479F">
        <w:rPr>
          <w:rFonts w:ascii="Arial" w:hAnsi="Arial" w:cs="Arial"/>
        </w:rPr>
        <w:t xml:space="preserve">пункт 35 части 1 </w:t>
      </w:r>
      <w:r w:rsidR="00996849" w:rsidRPr="00EC479F">
        <w:rPr>
          <w:rFonts w:ascii="Arial" w:hAnsi="Arial" w:cs="Arial"/>
          <w:b/>
        </w:rPr>
        <w:t>исключить</w:t>
      </w:r>
      <w:r w:rsidR="00996849" w:rsidRPr="00EC479F">
        <w:rPr>
          <w:rFonts w:ascii="Arial" w:hAnsi="Arial" w:cs="Arial"/>
        </w:rPr>
        <w:t xml:space="preserve">; </w:t>
      </w:r>
    </w:p>
    <w:p w:rsidR="00DB7FC4" w:rsidRPr="00EC479F" w:rsidRDefault="002C1349" w:rsidP="00EC479F">
      <w:pPr>
        <w:pStyle w:val="1"/>
        <w:shd w:val="clear" w:color="auto" w:fill="auto"/>
        <w:tabs>
          <w:tab w:val="left" w:pos="1108"/>
        </w:tabs>
        <w:spacing w:after="0" w:line="240" w:lineRule="auto"/>
        <w:jc w:val="both"/>
        <w:rPr>
          <w:rFonts w:ascii="Arial" w:hAnsi="Arial" w:cs="Arial"/>
        </w:rPr>
      </w:pPr>
      <w:r w:rsidRPr="00EC479F">
        <w:rPr>
          <w:rFonts w:ascii="Arial" w:hAnsi="Arial" w:cs="Arial"/>
          <w:color w:val="C00000"/>
          <w:lang w:val="ru-RU"/>
        </w:rPr>
        <w:t>1.1.5</w:t>
      </w:r>
      <w:r w:rsidRPr="00EC479F">
        <w:rPr>
          <w:rFonts w:ascii="Arial" w:hAnsi="Arial" w:cs="Arial"/>
          <w:lang w:val="ru-RU"/>
        </w:rPr>
        <w:t>.</w:t>
      </w:r>
      <w:r w:rsidR="00374F19" w:rsidRPr="00EC479F">
        <w:rPr>
          <w:rFonts w:ascii="Arial" w:hAnsi="Arial" w:cs="Arial"/>
        </w:rPr>
        <w:t>нумерацию пунктов привести в Соответствие с порядковыми номерами части 1;</w:t>
      </w:r>
    </w:p>
    <w:p w:rsidR="00DB7FC4" w:rsidRPr="00EC479F" w:rsidRDefault="002C1349" w:rsidP="00EC479F">
      <w:pPr>
        <w:pStyle w:val="1"/>
        <w:shd w:val="clear" w:color="auto" w:fill="auto"/>
        <w:tabs>
          <w:tab w:val="left" w:pos="1187"/>
        </w:tabs>
        <w:spacing w:after="0" w:line="240" w:lineRule="auto"/>
        <w:ind w:right="280"/>
        <w:jc w:val="both"/>
        <w:rPr>
          <w:rFonts w:ascii="Arial" w:hAnsi="Arial" w:cs="Arial"/>
        </w:rPr>
      </w:pPr>
      <w:r w:rsidRPr="00EC479F">
        <w:rPr>
          <w:rFonts w:ascii="Arial" w:hAnsi="Arial" w:cs="Arial"/>
          <w:color w:val="C00000"/>
          <w:lang w:val="ru-RU"/>
        </w:rPr>
        <w:t>1.1.6.</w:t>
      </w:r>
      <w:r w:rsidR="00374F19" w:rsidRPr="00EC479F">
        <w:rPr>
          <w:rFonts w:ascii="Arial" w:hAnsi="Arial" w:cs="Arial"/>
        </w:rPr>
        <w:t>часть 1 дополнить</w:t>
      </w:r>
      <w:r w:rsidR="00772207" w:rsidRPr="00EC479F">
        <w:rPr>
          <w:rFonts w:ascii="Arial" w:hAnsi="Arial" w:cs="Arial"/>
        </w:rPr>
        <w:t xml:space="preserve"> пунктом следующего содержания</w:t>
      </w:r>
      <w:proofErr w:type="gramStart"/>
      <w:r w:rsidR="00772207" w:rsidRPr="00EC479F">
        <w:rPr>
          <w:rFonts w:ascii="Arial" w:hAnsi="Arial" w:cs="Arial"/>
        </w:rPr>
        <w:t xml:space="preserve"> </w:t>
      </w:r>
      <w:r w:rsidR="00374F19" w:rsidRPr="00EC479F">
        <w:rPr>
          <w:rStyle w:val="a5"/>
          <w:rFonts w:ascii="Arial" w:hAnsi="Arial" w:cs="Arial"/>
        </w:rPr>
        <w:t>:</w:t>
      </w:r>
      <w:proofErr w:type="gramEnd"/>
    </w:p>
    <w:p w:rsidR="00DB7FC4" w:rsidRPr="00EC479F" w:rsidRDefault="00EC479F" w:rsidP="00EC479F">
      <w:pPr>
        <w:pStyle w:val="1"/>
        <w:shd w:val="clear" w:color="auto" w:fill="auto"/>
        <w:spacing w:after="0" w:line="240" w:lineRule="auto"/>
        <w:ind w:left="40" w:right="-20" w:firstLine="540"/>
        <w:jc w:val="both"/>
        <w:rPr>
          <w:rFonts w:ascii="Arial" w:hAnsi="Arial" w:cs="Arial"/>
        </w:rPr>
      </w:pPr>
      <w:r w:rsidRPr="00EC479F">
        <w:rPr>
          <w:rFonts w:ascii="Arial" w:hAnsi="Arial" w:cs="Arial"/>
        </w:rPr>
        <w:t>«</w:t>
      </w:r>
      <w:r w:rsidR="00374F19" w:rsidRPr="00EC479F">
        <w:rPr>
          <w:rFonts w:ascii="Arial" w:hAnsi="Arial" w:cs="Arial"/>
        </w:rPr>
        <w:t xml:space="preserve"> </w:t>
      </w:r>
      <w:r w:rsidR="00374F19" w:rsidRPr="00EC479F">
        <w:rPr>
          <w:rFonts w:ascii="Arial" w:hAnsi="Arial" w:cs="Arial"/>
          <w:b/>
        </w:rPr>
        <w:t>участие в соответствии с Федеральным</w:t>
      </w:r>
      <w:r w:rsidR="00374F19" w:rsidRPr="00EC479F">
        <w:rPr>
          <w:rStyle w:val="9pt"/>
          <w:rFonts w:ascii="Arial" w:hAnsi="Arial" w:cs="Arial"/>
          <w:b/>
          <w:sz w:val="24"/>
          <w:szCs w:val="24"/>
        </w:rPr>
        <w:t xml:space="preserve"> законом</w:t>
      </w:r>
      <w:r w:rsidR="00374F19" w:rsidRPr="00EC479F">
        <w:rPr>
          <w:rFonts w:ascii="Arial" w:hAnsi="Arial" w:cs="Arial"/>
          <w:b/>
        </w:rPr>
        <w:t xml:space="preserve"> от</w:t>
      </w:r>
      <w:r w:rsidR="00374F19" w:rsidRPr="00EC479F">
        <w:rPr>
          <w:rStyle w:val="9pt"/>
          <w:rFonts w:ascii="Arial" w:hAnsi="Arial" w:cs="Arial"/>
          <w:b/>
          <w:sz w:val="24"/>
          <w:szCs w:val="24"/>
        </w:rPr>
        <w:t xml:space="preserve"> 24</w:t>
      </w:r>
      <w:r w:rsidR="00374F19" w:rsidRPr="00EC479F">
        <w:rPr>
          <w:rFonts w:ascii="Arial" w:hAnsi="Arial" w:cs="Arial"/>
          <w:b/>
        </w:rPr>
        <w:t xml:space="preserve"> июля</w:t>
      </w:r>
      <w:r w:rsidR="00374F19" w:rsidRPr="00EC479F">
        <w:rPr>
          <w:rStyle w:val="9pt"/>
          <w:rFonts w:ascii="Arial" w:hAnsi="Arial" w:cs="Arial"/>
          <w:b/>
          <w:sz w:val="24"/>
          <w:szCs w:val="24"/>
        </w:rPr>
        <w:t xml:space="preserve"> 2007</w:t>
      </w:r>
      <w:r w:rsidR="00374F19" w:rsidRPr="00EC479F">
        <w:rPr>
          <w:rFonts w:ascii="Arial" w:hAnsi="Arial" w:cs="Arial"/>
          <w:b/>
        </w:rPr>
        <w:t xml:space="preserve"> года №</w:t>
      </w:r>
      <w:r w:rsidR="00374F19" w:rsidRPr="00EC479F">
        <w:rPr>
          <w:rStyle w:val="9pt"/>
          <w:rFonts w:ascii="Arial" w:hAnsi="Arial" w:cs="Arial"/>
          <w:b/>
          <w:sz w:val="24"/>
          <w:szCs w:val="24"/>
        </w:rPr>
        <w:t xml:space="preserve"> 221</w:t>
      </w:r>
      <w:r w:rsidR="00374F19" w:rsidRPr="00EC479F">
        <w:rPr>
          <w:rFonts w:ascii="Arial" w:hAnsi="Arial" w:cs="Arial"/>
          <w:b/>
        </w:rPr>
        <w:t>-</w:t>
      </w:r>
      <w:r w:rsidR="00772207" w:rsidRPr="00EC479F">
        <w:rPr>
          <w:rFonts w:ascii="Arial" w:hAnsi="Arial" w:cs="Arial"/>
          <w:b/>
        </w:rPr>
        <w:t xml:space="preserve">ФЗ </w:t>
      </w:r>
      <w:r w:rsidR="00374F19" w:rsidRPr="00EC479F">
        <w:rPr>
          <w:rFonts w:ascii="Arial" w:hAnsi="Arial" w:cs="Arial"/>
          <w:b/>
        </w:rPr>
        <w:t>«О государственном кадастре недвижимости» в выполнении комплексных кадастровых работ</w:t>
      </w:r>
      <w:r w:rsidR="00374F19" w:rsidRPr="00EC479F">
        <w:rPr>
          <w:rFonts w:ascii="Arial" w:hAnsi="Arial" w:cs="Arial"/>
        </w:rPr>
        <w:t>»;</w:t>
      </w:r>
    </w:p>
    <w:p w:rsidR="00DB7FC4" w:rsidRPr="00EC479F" w:rsidRDefault="002C1349" w:rsidP="00EC479F">
      <w:pPr>
        <w:pStyle w:val="1"/>
        <w:shd w:val="clear" w:color="auto" w:fill="auto"/>
        <w:tabs>
          <w:tab w:val="left" w:pos="976"/>
        </w:tabs>
        <w:spacing w:after="0" w:line="240" w:lineRule="auto"/>
        <w:ind w:right="280"/>
        <w:jc w:val="both"/>
        <w:rPr>
          <w:rFonts w:ascii="Arial" w:hAnsi="Arial" w:cs="Arial"/>
        </w:rPr>
      </w:pPr>
      <w:r w:rsidRPr="00EC479F">
        <w:rPr>
          <w:rFonts w:ascii="Arial" w:hAnsi="Arial" w:cs="Arial"/>
          <w:color w:val="C00000"/>
          <w:lang w:val="ru-RU"/>
        </w:rPr>
        <w:t>1.2</w:t>
      </w:r>
      <w:r w:rsidRPr="00EC479F">
        <w:rPr>
          <w:rFonts w:ascii="Arial" w:hAnsi="Arial" w:cs="Arial"/>
          <w:color w:val="FF0000"/>
          <w:lang w:val="ru-RU"/>
        </w:rPr>
        <w:t>.</w:t>
      </w:r>
      <w:r w:rsidR="00374F19" w:rsidRPr="00EC479F">
        <w:rPr>
          <w:rFonts w:ascii="Arial" w:hAnsi="Arial" w:cs="Arial"/>
          <w:color w:val="auto"/>
        </w:rPr>
        <w:t>Статья 8.</w:t>
      </w:r>
      <w:r w:rsidR="00374F19" w:rsidRPr="00EC479F">
        <w:rPr>
          <w:rFonts w:ascii="Arial" w:hAnsi="Arial" w:cs="Arial"/>
        </w:rPr>
        <w:t xml:space="preserve"> Полномочия органов местного самоуправления Поселения по решению вопросов местного значения</w:t>
      </w:r>
    </w:p>
    <w:p w:rsidR="00DB7FC4" w:rsidRPr="00EC479F" w:rsidRDefault="005A1167" w:rsidP="00EC479F">
      <w:pPr>
        <w:pStyle w:val="1"/>
        <w:shd w:val="clear" w:color="auto" w:fill="auto"/>
        <w:spacing w:after="0" w:line="240" w:lineRule="auto"/>
        <w:ind w:left="40" w:right="280"/>
        <w:jc w:val="both"/>
        <w:rPr>
          <w:rFonts w:ascii="Arial" w:hAnsi="Arial" w:cs="Arial"/>
        </w:rPr>
      </w:pPr>
      <w:r w:rsidRPr="00EC479F">
        <w:rPr>
          <w:rFonts w:ascii="Arial" w:hAnsi="Arial" w:cs="Arial"/>
          <w:color w:val="C00000"/>
        </w:rPr>
        <w:t xml:space="preserve">1.2.1 </w:t>
      </w:r>
      <w:r w:rsidRPr="00EC479F">
        <w:rPr>
          <w:rFonts w:ascii="Arial" w:hAnsi="Arial" w:cs="Arial"/>
        </w:rPr>
        <w:t xml:space="preserve">в пункте </w:t>
      </w:r>
      <w:r w:rsidRPr="00EC479F">
        <w:rPr>
          <w:rFonts w:ascii="Arial" w:hAnsi="Arial" w:cs="Arial"/>
          <w:lang w:val="ru-RU"/>
        </w:rPr>
        <w:t>7</w:t>
      </w:r>
      <w:r w:rsidR="00374F19" w:rsidRPr="00EC479F">
        <w:rPr>
          <w:rFonts w:ascii="Arial" w:hAnsi="Arial" w:cs="Arial"/>
        </w:rPr>
        <w:t xml:space="preserve">.1 после слов </w:t>
      </w:r>
      <w:r w:rsidR="00374F19" w:rsidRPr="00EC479F">
        <w:rPr>
          <w:rFonts w:ascii="Arial" w:hAnsi="Arial" w:cs="Arial"/>
          <w:b/>
        </w:rPr>
        <w:t xml:space="preserve">«поселения» </w:t>
      </w:r>
      <w:r w:rsidR="00374F19" w:rsidRPr="00EC479F">
        <w:rPr>
          <w:rFonts w:ascii="Arial" w:hAnsi="Arial" w:cs="Arial"/>
        </w:rPr>
        <w:t>дополнить словами</w:t>
      </w:r>
      <w:r w:rsidR="00374F19" w:rsidRPr="00EC479F">
        <w:rPr>
          <w:rFonts w:ascii="Arial" w:hAnsi="Arial" w:cs="Arial"/>
          <w:b/>
        </w:rPr>
        <w:t xml:space="preserve"> «программ комплексного развития транспортной инфраструктуры поселения, программ комплексного развития социальной инфраструктуры поселения,»;</w:t>
      </w:r>
    </w:p>
    <w:p w:rsidR="00DB7FC4" w:rsidRPr="00EC479F" w:rsidRDefault="00D52F81" w:rsidP="00EC479F">
      <w:pPr>
        <w:pStyle w:val="1"/>
        <w:shd w:val="clear" w:color="auto" w:fill="auto"/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  <w:r w:rsidRPr="00EC479F">
        <w:rPr>
          <w:rFonts w:ascii="Arial" w:hAnsi="Arial" w:cs="Arial"/>
          <w:color w:val="C00000"/>
          <w:lang w:val="ru-RU"/>
        </w:rPr>
        <w:t>1.3</w:t>
      </w:r>
      <w:r w:rsidRPr="00EC479F">
        <w:rPr>
          <w:rFonts w:ascii="Arial" w:hAnsi="Arial" w:cs="Arial"/>
          <w:color w:val="auto"/>
          <w:lang w:val="ru-RU"/>
        </w:rPr>
        <w:t>.</w:t>
      </w:r>
      <w:r w:rsidR="00374F19" w:rsidRPr="00EC479F">
        <w:rPr>
          <w:rFonts w:ascii="Arial" w:hAnsi="Arial" w:cs="Arial"/>
          <w:color w:val="000000" w:themeColor="text1"/>
        </w:rPr>
        <w:t>Статья 17</w:t>
      </w:r>
      <w:r w:rsidR="00374F19" w:rsidRPr="00EC479F">
        <w:rPr>
          <w:rFonts w:ascii="Arial" w:hAnsi="Arial" w:cs="Arial"/>
        </w:rPr>
        <w:t>. Публичные слушания</w:t>
      </w:r>
    </w:p>
    <w:p w:rsidR="00147D00" w:rsidRPr="00EC479F" w:rsidRDefault="00147D00" w:rsidP="00EC479F">
      <w:pPr>
        <w:pStyle w:val="1"/>
        <w:shd w:val="clear" w:color="auto" w:fill="auto"/>
        <w:spacing w:after="0" w:line="240" w:lineRule="auto"/>
        <w:ind w:left="40" w:right="278" w:hanging="40"/>
        <w:jc w:val="both"/>
        <w:rPr>
          <w:rFonts w:ascii="Arial" w:hAnsi="Arial" w:cs="Arial"/>
          <w:b/>
          <w:color w:val="000000" w:themeColor="text1"/>
          <w:lang w:val="ru-RU"/>
        </w:rPr>
      </w:pPr>
      <w:r w:rsidRPr="00EC479F">
        <w:rPr>
          <w:rFonts w:ascii="Arial" w:hAnsi="Arial" w:cs="Arial"/>
          <w:color w:val="C00000"/>
        </w:rPr>
        <w:t>1.3.1</w:t>
      </w:r>
      <w:r w:rsidRPr="00EC479F">
        <w:rPr>
          <w:rFonts w:ascii="Arial" w:hAnsi="Arial" w:cs="Arial"/>
        </w:rPr>
        <w:t xml:space="preserve"> пункт 4 части 3 </w:t>
      </w:r>
      <w:r w:rsidRPr="00EC479F">
        <w:rPr>
          <w:rFonts w:ascii="Arial" w:hAnsi="Arial" w:cs="Arial"/>
          <w:lang w:val="ru-RU"/>
        </w:rPr>
        <w:t>изложить в следующей редакции «</w:t>
      </w:r>
      <w:r w:rsidRPr="00EC479F">
        <w:rPr>
          <w:rFonts w:ascii="Arial" w:hAnsi="Arial" w:cs="Arial"/>
          <w:b/>
          <w:color w:val="000000" w:themeColor="text1"/>
        </w:rPr>
        <w:t>вопросы о преобразовании муниципального образования, за исключением случаев, если в соответствии со статьей 13 Федерального закона №131 ФЗ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 w:rsidRPr="00EC479F">
        <w:rPr>
          <w:rFonts w:ascii="Arial" w:hAnsi="Arial" w:cs="Arial"/>
          <w:b/>
          <w:color w:val="000000" w:themeColor="text1"/>
          <w:lang w:val="ru-RU"/>
        </w:rPr>
        <w:t>»</w:t>
      </w:r>
    </w:p>
    <w:p w:rsidR="00601D65" w:rsidRPr="00EC479F" w:rsidRDefault="00525680" w:rsidP="00EC479F">
      <w:pPr>
        <w:pStyle w:val="1"/>
        <w:shd w:val="clear" w:color="auto" w:fill="auto"/>
        <w:spacing w:after="0" w:line="240" w:lineRule="auto"/>
        <w:ind w:right="278"/>
        <w:jc w:val="both"/>
        <w:rPr>
          <w:rFonts w:ascii="Arial" w:hAnsi="Arial" w:cs="Arial"/>
          <w:lang w:val="ru-RU"/>
        </w:rPr>
      </w:pPr>
      <w:r w:rsidRPr="00EC479F">
        <w:rPr>
          <w:rFonts w:ascii="Arial" w:hAnsi="Arial" w:cs="Arial"/>
          <w:color w:val="C00000"/>
          <w:lang w:val="ru-RU"/>
        </w:rPr>
        <w:t>1.4</w:t>
      </w:r>
      <w:r w:rsidRPr="00EC479F">
        <w:rPr>
          <w:rFonts w:ascii="Arial" w:hAnsi="Arial" w:cs="Arial"/>
          <w:lang w:val="ru-RU"/>
        </w:rPr>
        <w:t>.</w:t>
      </w:r>
      <w:r w:rsidR="00374F19" w:rsidRPr="00EC479F">
        <w:rPr>
          <w:rFonts w:ascii="Arial" w:hAnsi="Arial" w:cs="Arial"/>
          <w:color w:val="000000" w:themeColor="text1"/>
        </w:rPr>
        <w:t>Статья 20.</w:t>
      </w:r>
      <w:r w:rsidR="00374F19" w:rsidRPr="00EC479F">
        <w:rPr>
          <w:rFonts w:ascii="Arial" w:hAnsi="Arial" w:cs="Arial"/>
        </w:rPr>
        <w:t xml:space="preserve"> Опрос граждан</w:t>
      </w:r>
    </w:p>
    <w:p w:rsidR="00996849" w:rsidRPr="00EC479F" w:rsidRDefault="00996849" w:rsidP="00EC479F">
      <w:pPr>
        <w:ind w:left="20" w:right="20"/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EC479F">
        <w:rPr>
          <w:rFonts w:ascii="Arial" w:eastAsia="Times New Roman" w:hAnsi="Arial" w:cs="Arial"/>
          <w:color w:val="C00000"/>
        </w:rPr>
        <w:t>1.4.1</w:t>
      </w:r>
      <w:r w:rsidRPr="00EC479F">
        <w:rPr>
          <w:rFonts w:ascii="Arial" w:eastAsia="Times New Roman" w:hAnsi="Arial" w:cs="Arial"/>
          <w:color w:val="auto"/>
        </w:rPr>
        <w:t xml:space="preserve"> в части 7 слова «в соответствии с Федеральным законом и настоящим Уставом» заменить словами «</w:t>
      </w:r>
      <w:r w:rsidRPr="00EC479F">
        <w:rPr>
          <w:rFonts w:ascii="Arial" w:eastAsia="Times New Roman" w:hAnsi="Arial" w:cs="Arial"/>
          <w:b/>
          <w:color w:val="auto"/>
        </w:rPr>
        <w:t>в соответст</w:t>
      </w:r>
      <w:r w:rsidR="00601D65" w:rsidRPr="00EC479F">
        <w:rPr>
          <w:rFonts w:ascii="Arial" w:eastAsia="Times New Roman" w:hAnsi="Arial" w:cs="Arial"/>
          <w:b/>
          <w:color w:val="auto"/>
        </w:rPr>
        <w:t>вии с законом Иркутской области</w:t>
      </w:r>
      <w:r w:rsidRPr="00EC479F">
        <w:rPr>
          <w:rFonts w:ascii="Arial" w:eastAsia="Times New Roman" w:hAnsi="Arial" w:cs="Arial"/>
          <w:b/>
          <w:color w:val="auto"/>
        </w:rPr>
        <w:t>»;</w:t>
      </w:r>
    </w:p>
    <w:p w:rsidR="00601D65" w:rsidRPr="00EC479F" w:rsidRDefault="00525680" w:rsidP="00EC479F">
      <w:pPr>
        <w:ind w:right="20"/>
        <w:jc w:val="both"/>
        <w:rPr>
          <w:rFonts w:ascii="Arial" w:eastAsia="Times New Roman" w:hAnsi="Arial" w:cs="Arial"/>
          <w:b/>
          <w:color w:val="FF0000"/>
          <w:lang w:val="ru-RU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1.5.</w:t>
      </w:r>
      <w:r w:rsidR="00601D65" w:rsidRPr="00EC479F">
        <w:rPr>
          <w:rFonts w:ascii="Arial" w:eastAsia="Times New Roman" w:hAnsi="Arial" w:cs="Arial"/>
          <w:color w:val="auto"/>
          <w:lang w:val="ru-RU"/>
        </w:rPr>
        <w:t>Статья 24</w:t>
      </w:r>
      <w:r w:rsidR="00575799" w:rsidRPr="00EC479F">
        <w:rPr>
          <w:rFonts w:ascii="Arial" w:hAnsi="Arial" w:cs="Arial"/>
          <w:b/>
        </w:rPr>
        <w:t xml:space="preserve"> </w:t>
      </w:r>
      <w:r w:rsidR="00575799" w:rsidRPr="00EC479F">
        <w:rPr>
          <w:rFonts w:ascii="Arial" w:hAnsi="Arial" w:cs="Arial"/>
        </w:rPr>
        <w:t>Полномочия Думы Поселения</w:t>
      </w:r>
    </w:p>
    <w:p w:rsidR="00601D65" w:rsidRPr="00EC479F" w:rsidRDefault="00601D65" w:rsidP="00EC479F">
      <w:pPr>
        <w:tabs>
          <w:tab w:val="left" w:pos="1431"/>
        </w:tabs>
        <w:ind w:right="80"/>
        <w:jc w:val="both"/>
        <w:rPr>
          <w:rFonts w:ascii="Arial" w:eastAsia="Times New Roman" w:hAnsi="Arial" w:cs="Arial"/>
          <w:spacing w:val="10"/>
          <w:lang w:val="ru-RU"/>
        </w:rPr>
      </w:pPr>
      <w:r w:rsidRPr="00EC479F">
        <w:rPr>
          <w:rFonts w:ascii="Arial" w:eastAsia="Times New Roman" w:hAnsi="Arial" w:cs="Arial"/>
          <w:color w:val="C00000"/>
          <w:spacing w:val="10"/>
          <w:lang w:val="ru-RU"/>
        </w:rPr>
        <w:lastRenderedPageBreak/>
        <w:t>1.5.</w:t>
      </w:r>
      <w:r w:rsidR="00AE4892" w:rsidRPr="00EC479F">
        <w:rPr>
          <w:rFonts w:ascii="Arial" w:eastAsia="Times New Roman" w:hAnsi="Arial" w:cs="Arial"/>
          <w:color w:val="C00000"/>
          <w:spacing w:val="10"/>
          <w:lang w:val="ru-RU"/>
        </w:rPr>
        <w:t>1.</w:t>
      </w:r>
      <w:r w:rsidRPr="00EC479F">
        <w:rPr>
          <w:rFonts w:ascii="Arial" w:eastAsia="Times New Roman" w:hAnsi="Arial" w:cs="Arial"/>
          <w:spacing w:val="10"/>
        </w:rPr>
        <w:t xml:space="preserve">Абзац 2 пункта 3 части 1 статьи 24 Устава Бирюльского МО </w:t>
      </w:r>
      <w:r w:rsidRPr="00EC479F">
        <w:rPr>
          <w:rFonts w:ascii="Arial" w:eastAsia="Times New Roman" w:hAnsi="Arial" w:cs="Arial"/>
          <w:b/>
          <w:spacing w:val="10"/>
        </w:rPr>
        <w:t>признать утратившим силу</w:t>
      </w:r>
      <w:r w:rsidRPr="00EC479F">
        <w:rPr>
          <w:rFonts w:ascii="Arial" w:eastAsia="Times New Roman" w:hAnsi="Arial" w:cs="Arial"/>
          <w:spacing w:val="10"/>
        </w:rPr>
        <w:t>;</w:t>
      </w:r>
    </w:p>
    <w:p w:rsidR="00601D65" w:rsidRPr="00EC479F" w:rsidRDefault="00525680" w:rsidP="00EC479F">
      <w:pPr>
        <w:tabs>
          <w:tab w:val="left" w:pos="1431"/>
        </w:tabs>
        <w:ind w:right="80"/>
        <w:jc w:val="both"/>
        <w:rPr>
          <w:rFonts w:ascii="Arial" w:eastAsia="Times New Roman" w:hAnsi="Arial" w:cs="Arial"/>
          <w:color w:val="FF0000"/>
          <w:spacing w:val="10"/>
          <w:lang w:val="ru-RU"/>
        </w:rPr>
      </w:pPr>
      <w:r w:rsidRPr="00EC479F">
        <w:rPr>
          <w:rFonts w:ascii="Arial" w:eastAsia="Times New Roman" w:hAnsi="Arial" w:cs="Arial"/>
          <w:color w:val="C00000"/>
          <w:spacing w:val="10"/>
          <w:lang w:val="ru-RU"/>
        </w:rPr>
        <w:t>1.6.</w:t>
      </w:r>
      <w:r w:rsidR="00601D65" w:rsidRPr="00EC479F">
        <w:rPr>
          <w:rFonts w:ascii="Arial" w:eastAsia="Times New Roman" w:hAnsi="Arial" w:cs="Arial"/>
          <w:color w:val="000000" w:themeColor="text1"/>
          <w:spacing w:val="10"/>
          <w:lang w:val="ru-RU"/>
        </w:rPr>
        <w:t>Статья 28</w:t>
      </w:r>
      <w:r w:rsidR="00575799" w:rsidRPr="00EC479F">
        <w:rPr>
          <w:rFonts w:ascii="Arial" w:hAnsi="Arial" w:cs="Arial"/>
          <w:b/>
        </w:rPr>
        <w:t xml:space="preserve"> </w:t>
      </w:r>
      <w:r w:rsidR="00575799" w:rsidRPr="00EC479F">
        <w:rPr>
          <w:rFonts w:ascii="Arial" w:hAnsi="Arial" w:cs="Arial"/>
        </w:rPr>
        <w:t>Прекращение полномочий  Думы Поселения</w:t>
      </w:r>
    </w:p>
    <w:p w:rsidR="00575799" w:rsidRPr="00EC479F" w:rsidRDefault="00575799" w:rsidP="00EC479F">
      <w:pPr>
        <w:tabs>
          <w:tab w:val="left" w:pos="1446"/>
        </w:tabs>
        <w:ind w:right="400"/>
        <w:jc w:val="both"/>
        <w:rPr>
          <w:rFonts w:ascii="Arial" w:eastAsia="Times New Roman" w:hAnsi="Arial" w:cs="Arial"/>
          <w:b/>
          <w:spacing w:val="10"/>
        </w:rPr>
      </w:pPr>
      <w:r w:rsidRPr="00EC479F">
        <w:rPr>
          <w:rFonts w:ascii="Arial" w:eastAsia="Times New Roman" w:hAnsi="Arial" w:cs="Arial"/>
          <w:spacing w:val="10"/>
          <w:lang w:val="ru-RU"/>
        </w:rPr>
        <w:t>1.6.1.</w:t>
      </w:r>
      <w:r w:rsidR="00601D65" w:rsidRPr="00EC479F">
        <w:rPr>
          <w:rFonts w:ascii="Arial" w:eastAsia="Times New Roman" w:hAnsi="Arial" w:cs="Arial"/>
          <w:spacing w:val="10"/>
        </w:rPr>
        <w:t>Пункт 3 части 1 статьи 28 Устава Бирюльского МО изложить в следующей редакции: «</w:t>
      </w:r>
      <w:r w:rsidR="00601D65" w:rsidRPr="00EC479F">
        <w:rPr>
          <w:rFonts w:ascii="Arial" w:eastAsia="Times New Roman" w:hAnsi="Arial" w:cs="Arial"/>
          <w:b/>
          <w:spacing w:val="10"/>
        </w:rPr>
        <w:t>в случае преобразования муниципального образования, осуществляемого в соответствии с частями 3, 3.2, 4 - 6, 6.1, 6.2, 7, 7.1 статьи 13 Федерального закона № 131-ФЗ от 06.10.2003 года, а также в случае упразднения муниципального образования;</w:t>
      </w:r>
    </w:p>
    <w:p w:rsidR="00996849" w:rsidRPr="00EC479F" w:rsidRDefault="00A07458" w:rsidP="00EC479F">
      <w:pPr>
        <w:tabs>
          <w:tab w:val="left" w:pos="1133"/>
        </w:tabs>
        <w:jc w:val="both"/>
        <w:rPr>
          <w:rFonts w:ascii="Arial" w:eastAsia="Times New Roman" w:hAnsi="Arial" w:cs="Arial"/>
          <w:b/>
          <w:color w:val="auto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1.7</w:t>
      </w:r>
      <w:r w:rsidR="00996849" w:rsidRPr="00EC479F">
        <w:rPr>
          <w:rFonts w:ascii="Arial" w:eastAsia="Times New Roman" w:hAnsi="Arial" w:cs="Arial"/>
          <w:color w:val="C00000"/>
          <w:lang w:val="ru-RU"/>
        </w:rPr>
        <w:t>.</w:t>
      </w:r>
      <w:r w:rsidR="00996849" w:rsidRPr="00EC479F">
        <w:rPr>
          <w:rFonts w:ascii="Arial" w:eastAsia="Times New Roman" w:hAnsi="Arial" w:cs="Arial"/>
          <w:color w:val="000000" w:themeColor="text1"/>
        </w:rPr>
        <w:t>Статья 29</w:t>
      </w:r>
      <w:r w:rsidR="00996849" w:rsidRPr="00EC479F">
        <w:rPr>
          <w:rFonts w:ascii="Arial" w:eastAsia="Times New Roman" w:hAnsi="Arial" w:cs="Arial"/>
          <w:color w:val="auto"/>
        </w:rPr>
        <w:t>. Депутат Думы Поселения, гарантии и права при осуществлении полномочий депутата</w:t>
      </w:r>
    </w:p>
    <w:p w:rsidR="00996849" w:rsidRPr="00EC479F" w:rsidRDefault="00A07458" w:rsidP="00EC479F">
      <w:pPr>
        <w:jc w:val="both"/>
        <w:rPr>
          <w:rFonts w:ascii="Arial" w:eastAsia="Times New Roman" w:hAnsi="Arial" w:cs="Arial"/>
          <w:color w:val="auto"/>
          <w:lang w:val="ru-RU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1.7.1</w:t>
      </w:r>
      <w:r w:rsidRPr="00EC479F">
        <w:rPr>
          <w:rFonts w:ascii="Arial" w:eastAsia="Times New Roman" w:hAnsi="Arial" w:cs="Arial"/>
          <w:color w:val="auto"/>
          <w:lang w:val="ru-RU"/>
        </w:rPr>
        <w:t>.</w:t>
      </w:r>
      <w:r w:rsidR="00996849" w:rsidRPr="00EC479F">
        <w:rPr>
          <w:rFonts w:ascii="Arial" w:eastAsia="Times New Roman" w:hAnsi="Arial" w:cs="Arial"/>
          <w:color w:val="auto"/>
        </w:rPr>
        <w:t xml:space="preserve"> часть 19.1 изложить в следующей редакции: </w:t>
      </w:r>
    </w:p>
    <w:p w:rsidR="00996849" w:rsidRPr="00EC479F" w:rsidRDefault="00996849" w:rsidP="00EC479F">
      <w:pPr>
        <w:ind w:left="20" w:right="20" w:firstLine="580"/>
        <w:jc w:val="both"/>
        <w:rPr>
          <w:rFonts w:ascii="Arial" w:eastAsia="Times New Roman" w:hAnsi="Arial" w:cs="Arial"/>
          <w:b/>
          <w:color w:val="auto"/>
        </w:rPr>
      </w:pPr>
      <w:r w:rsidRPr="00EC479F">
        <w:rPr>
          <w:rFonts w:ascii="Arial" w:eastAsia="Times New Roman" w:hAnsi="Arial" w:cs="Arial"/>
          <w:b/>
          <w:color w:val="auto"/>
        </w:rP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 и другими федеральными законами. </w:t>
      </w:r>
      <w:proofErr w:type="gramStart"/>
      <w:r w:rsidRPr="00EC479F">
        <w:rPr>
          <w:rFonts w:ascii="Arial" w:eastAsia="Times New Roman" w:hAnsi="Arial" w:cs="Arial"/>
          <w:b/>
          <w:color w:val="auto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 ФЗ «О контроле за соответствием расходов лиц, замещающих государственные до</w:t>
      </w:r>
      <w:r w:rsidR="009245D5" w:rsidRPr="00EC479F">
        <w:rPr>
          <w:rFonts w:ascii="Arial" w:eastAsia="Times New Roman" w:hAnsi="Arial" w:cs="Arial"/>
          <w:b/>
          <w:color w:val="auto"/>
        </w:rPr>
        <w:t>лжности, и иных лиц их доходам»</w:t>
      </w:r>
      <w:r w:rsidR="009245D5" w:rsidRPr="00EC479F">
        <w:rPr>
          <w:rFonts w:ascii="Arial" w:eastAsia="Times New Roman" w:hAnsi="Arial" w:cs="Arial"/>
          <w:b/>
          <w:color w:val="auto"/>
          <w:lang w:val="ru-RU"/>
        </w:rPr>
        <w:t>,</w:t>
      </w:r>
      <w:r w:rsidRPr="00EC479F">
        <w:rPr>
          <w:rFonts w:ascii="Arial" w:eastAsia="Times New Roman" w:hAnsi="Arial" w:cs="Arial"/>
          <w:b/>
          <w:color w:val="auto"/>
        </w:rPr>
        <w:t xml:space="preserve"> Федеральным законом от 7 мая 2013 года № 79-ФЗ «О запрете отдельным категориям лиц открывать</w:t>
      </w:r>
      <w:proofErr w:type="gramEnd"/>
      <w:r w:rsidRPr="00EC479F">
        <w:rPr>
          <w:rFonts w:ascii="Arial" w:eastAsia="Times New Roman" w:hAnsi="Arial" w:cs="Arial"/>
          <w:b/>
          <w:color w:val="auto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96849" w:rsidRPr="00EC479F" w:rsidRDefault="00A07458" w:rsidP="00EC479F">
      <w:pPr>
        <w:tabs>
          <w:tab w:val="left" w:pos="946"/>
        </w:tabs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1.8</w:t>
      </w:r>
      <w:r w:rsidR="009245D5" w:rsidRPr="00EC479F">
        <w:rPr>
          <w:rFonts w:ascii="Arial" w:eastAsia="Times New Roman" w:hAnsi="Arial" w:cs="Arial"/>
          <w:color w:val="C00000"/>
          <w:lang w:val="ru-RU"/>
        </w:rPr>
        <w:t>.</w:t>
      </w:r>
      <w:r w:rsidR="00996849" w:rsidRPr="00EC479F">
        <w:rPr>
          <w:rFonts w:ascii="Arial" w:eastAsia="Times New Roman" w:hAnsi="Arial" w:cs="Arial"/>
          <w:color w:val="auto"/>
        </w:rPr>
        <w:t>Статья 31</w:t>
      </w:r>
      <w:r w:rsidR="00996849" w:rsidRPr="00EC479F">
        <w:rPr>
          <w:rFonts w:ascii="Arial" w:eastAsia="Times New Roman" w:hAnsi="Arial" w:cs="Arial"/>
          <w:color w:val="FF0000"/>
        </w:rPr>
        <w:t>.</w:t>
      </w:r>
      <w:r w:rsidR="00996849" w:rsidRPr="00EC479F">
        <w:rPr>
          <w:rFonts w:ascii="Arial" w:eastAsia="Times New Roman" w:hAnsi="Arial" w:cs="Arial"/>
          <w:color w:val="auto"/>
        </w:rPr>
        <w:t xml:space="preserve"> Глава Поселения</w:t>
      </w:r>
    </w:p>
    <w:p w:rsidR="00996849" w:rsidRPr="00EC479F" w:rsidRDefault="00B20C5D" w:rsidP="00EC479F">
      <w:pPr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C00000"/>
        </w:rPr>
        <w:t>1.</w:t>
      </w:r>
      <w:r w:rsidRPr="00EC479F">
        <w:rPr>
          <w:rFonts w:ascii="Arial" w:eastAsia="Times New Roman" w:hAnsi="Arial" w:cs="Arial"/>
          <w:color w:val="C00000"/>
          <w:lang w:val="ru-RU"/>
        </w:rPr>
        <w:t>8</w:t>
      </w:r>
      <w:r w:rsidR="00996849" w:rsidRPr="00EC479F">
        <w:rPr>
          <w:rFonts w:ascii="Arial" w:eastAsia="Times New Roman" w:hAnsi="Arial" w:cs="Arial"/>
          <w:color w:val="C00000"/>
        </w:rPr>
        <w:t>.1</w:t>
      </w:r>
      <w:r w:rsidR="00996849" w:rsidRPr="00EC479F">
        <w:rPr>
          <w:rFonts w:ascii="Arial" w:eastAsia="Times New Roman" w:hAnsi="Arial" w:cs="Arial"/>
          <w:color w:val="auto"/>
        </w:rPr>
        <w:t xml:space="preserve"> часть 4 изложить в следующей редакции:</w:t>
      </w:r>
    </w:p>
    <w:p w:rsidR="00996849" w:rsidRPr="00EC479F" w:rsidRDefault="00996849" w:rsidP="00EC479F">
      <w:pPr>
        <w:ind w:left="20" w:right="20" w:firstLine="580"/>
        <w:jc w:val="both"/>
        <w:rPr>
          <w:rFonts w:ascii="Arial" w:eastAsia="Times New Roman" w:hAnsi="Arial" w:cs="Arial"/>
          <w:b/>
          <w:color w:val="auto"/>
        </w:rPr>
      </w:pPr>
      <w:r w:rsidRPr="00EC479F">
        <w:rPr>
          <w:rFonts w:ascii="Arial" w:eastAsia="Times New Roman" w:hAnsi="Arial" w:cs="Arial"/>
          <w:b/>
          <w:color w:val="auto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 и другими федеральны</w:t>
      </w:r>
      <w:r w:rsidR="00B20C5D" w:rsidRPr="00EC479F">
        <w:rPr>
          <w:rFonts w:ascii="Arial" w:eastAsia="Times New Roman" w:hAnsi="Arial" w:cs="Arial"/>
          <w:b/>
          <w:color w:val="auto"/>
        </w:rPr>
        <w:t xml:space="preserve">ми законами. Полномочия </w:t>
      </w:r>
      <w:r w:rsidR="00B20C5D" w:rsidRPr="00EC479F">
        <w:rPr>
          <w:rFonts w:ascii="Arial" w:eastAsia="Times New Roman" w:hAnsi="Arial" w:cs="Arial"/>
          <w:b/>
          <w:color w:val="auto"/>
          <w:lang w:val="ru-RU"/>
        </w:rPr>
        <w:t>главы муниципального образования</w:t>
      </w:r>
      <w:r w:rsidRPr="00EC479F">
        <w:rPr>
          <w:rFonts w:ascii="Arial" w:eastAsia="Times New Roman" w:hAnsi="Arial" w:cs="Arial"/>
          <w:b/>
          <w:color w:val="auto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</w:t>
      </w:r>
      <w:proofErr w:type="gramStart"/>
      <w:r w:rsidRPr="00EC479F">
        <w:rPr>
          <w:rFonts w:ascii="Arial" w:eastAsia="Times New Roman" w:hAnsi="Arial" w:cs="Arial"/>
          <w:b/>
          <w:color w:val="auto"/>
        </w:rPr>
        <w:t>.</w:t>
      </w:r>
      <w:proofErr w:type="gramEnd"/>
      <w:r w:rsidRPr="00EC479F">
        <w:rPr>
          <w:rFonts w:ascii="Arial" w:eastAsia="Times New Roman" w:hAnsi="Arial" w:cs="Arial"/>
          <w:b/>
          <w:color w:val="auto"/>
        </w:rPr>
        <w:t xml:space="preserve"> </w:t>
      </w:r>
      <w:proofErr w:type="gramStart"/>
      <w:r w:rsidRPr="00EC479F">
        <w:rPr>
          <w:rFonts w:ascii="Arial" w:eastAsia="Times New Roman" w:hAnsi="Arial" w:cs="Arial"/>
          <w:b/>
          <w:color w:val="auto"/>
        </w:rPr>
        <w:t>з</w:t>
      </w:r>
      <w:proofErr w:type="gramEnd"/>
      <w:r w:rsidRPr="00EC479F">
        <w:rPr>
          <w:rFonts w:ascii="Arial" w:eastAsia="Times New Roman" w:hAnsi="Arial" w:cs="Arial"/>
          <w:b/>
          <w:color w:val="auto"/>
        </w:rPr>
        <w:t>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96849" w:rsidRPr="00EC479F" w:rsidRDefault="00B20C5D" w:rsidP="00EC479F">
      <w:pPr>
        <w:tabs>
          <w:tab w:val="left" w:pos="946"/>
        </w:tabs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1.9.</w:t>
      </w:r>
      <w:r w:rsidR="00996849" w:rsidRPr="00EC479F">
        <w:rPr>
          <w:rFonts w:ascii="Arial" w:eastAsia="Times New Roman" w:hAnsi="Arial" w:cs="Arial"/>
          <w:color w:val="auto"/>
        </w:rPr>
        <w:t>Статья 35. Досрочное прекращение полномочий Главы Поселения</w:t>
      </w:r>
    </w:p>
    <w:p w:rsidR="00996849" w:rsidRPr="00EC479F" w:rsidRDefault="00B20C5D" w:rsidP="00EC479F">
      <w:pPr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auto"/>
          <w:lang w:val="ru-RU"/>
        </w:rPr>
        <w:t>1.9.1.</w:t>
      </w:r>
      <w:r w:rsidR="00996849" w:rsidRPr="00EC479F">
        <w:rPr>
          <w:rFonts w:ascii="Arial" w:eastAsia="Times New Roman" w:hAnsi="Arial" w:cs="Arial"/>
          <w:color w:val="auto"/>
        </w:rPr>
        <w:t xml:space="preserve"> дополнить частью 5 следующего содержания:</w:t>
      </w:r>
    </w:p>
    <w:p w:rsidR="00996849" w:rsidRPr="00EC479F" w:rsidRDefault="00996849" w:rsidP="00EC479F">
      <w:pPr>
        <w:ind w:left="20" w:right="20" w:firstLine="580"/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EC479F">
        <w:rPr>
          <w:rFonts w:ascii="Arial" w:eastAsia="Times New Roman" w:hAnsi="Arial" w:cs="Arial"/>
          <w:b/>
          <w:color w:val="auto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</w:t>
      </w:r>
      <w:r w:rsidR="00B20C5D" w:rsidRPr="00EC479F">
        <w:rPr>
          <w:rFonts w:ascii="Arial" w:eastAsia="Times New Roman" w:hAnsi="Arial" w:cs="Arial"/>
          <w:b/>
          <w:color w:val="auto"/>
          <w:lang w:val="ru-RU"/>
        </w:rPr>
        <w:t xml:space="preserve"> </w:t>
      </w:r>
      <w:r w:rsidRPr="00EC479F">
        <w:rPr>
          <w:rFonts w:ascii="Arial" w:eastAsia="Times New Roman" w:hAnsi="Arial" w:cs="Arial"/>
          <w:b/>
          <w:color w:val="auto"/>
        </w:rPr>
        <w:t>№ 131-ФЭ «Об общих принципах организации местного самоуп</w:t>
      </w:r>
      <w:r w:rsidR="00B20C5D" w:rsidRPr="00EC479F">
        <w:rPr>
          <w:rFonts w:ascii="Arial" w:eastAsia="Times New Roman" w:hAnsi="Arial" w:cs="Arial"/>
          <w:b/>
          <w:color w:val="auto"/>
        </w:rPr>
        <w:t>равления в Российской Федерации</w:t>
      </w:r>
      <w:proofErr w:type="gramStart"/>
      <w:r w:rsidR="00B20C5D" w:rsidRPr="00EC479F">
        <w:rPr>
          <w:rFonts w:ascii="Arial" w:eastAsia="Times New Roman" w:hAnsi="Arial" w:cs="Arial"/>
          <w:b/>
          <w:color w:val="auto"/>
          <w:lang w:val="ru-RU"/>
        </w:rPr>
        <w:t>.</w:t>
      </w:r>
      <w:r w:rsidRPr="00EC479F">
        <w:rPr>
          <w:rFonts w:ascii="Arial" w:eastAsia="Times New Roman" w:hAnsi="Arial" w:cs="Arial"/>
          <w:b/>
          <w:color w:val="auto"/>
        </w:rPr>
        <w:t>»;</w:t>
      </w:r>
      <w:proofErr w:type="gramEnd"/>
    </w:p>
    <w:p w:rsidR="00A07458" w:rsidRPr="00EC479F" w:rsidRDefault="00B20C5D" w:rsidP="00EC479F">
      <w:pPr>
        <w:tabs>
          <w:tab w:val="left" w:pos="950"/>
        </w:tabs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FF0000"/>
          <w:lang w:val="ru-RU"/>
        </w:rPr>
        <w:t>1.10.</w:t>
      </w:r>
      <w:r w:rsidR="00D52F81" w:rsidRPr="00EC479F">
        <w:rPr>
          <w:rFonts w:ascii="Arial" w:eastAsia="Times New Roman" w:hAnsi="Arial" w:cs="Arial"/>
          <w:color w:val="auto"/>
        </w:rPr>
        <w:t>Статья 4</w:t>
      </w:r>
      <w:r w:rsidR="00D52F81" w:rsidRPr="00EC479F">
        <w:rPr>
          <w:rFonts w:ascii="Arial" w:eastAsia="Times New Roman" w:hAnsi="Arial" w:cs="Arial"/>
          <w:color w:val="auto"/>
          <w:lang w:val="ru-RU"/>
        </w:rPr>
        <w:t>9</w:t>
      </w:r>
      <w:r w:rsidR="00A07458" w:rsidRPr="00EC479F">
        <w:rPr>
          <w:rFonts w:ascii="Arial" w:eastAsia="Times New Roman" w:hAnsi="Arial" w:cs="Arial"/>
          <w:color w:val="auto"/>
        </w:rPr>
        <w:t>. Должности муниципальной службы</w:t>
      </w:r>
    </w:p>
    <w:p w:rsidR="00A07458" w:rsidRPr="00EC479F" w:rsidRDefault="00D52F81" w:rsidP="00EC479F">
      <w:pPr>
        <w:tabs>
          <w:tab w:val="left" w:pos="1133"/>
        </w:tabs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1.10.1.</w:t>
      </w:r>
      <w:r w:rsidR="00A07458" w:rsidRPr="00EC479F">
        <w:rPr>
          <w:rFonts w:ascii="Arial" w:eastAsia="Times New Roman" w:hAnsi="Arial" w:cs="Arial"/>
          <w:color w:val="auto"/>
        </w:rPr>
        <w:t>пункт 1 части 10.1 изложить в следующей редакции:</w:t>
      </w:r>
    </w:p>
    <w:p w:rsidR="00A07458" w:rsidRPr="00EC479F" w:rsidRDefault="00A07458" w:rsidP="00EC479F">
      <w:pPr>
        <w:ind w:left="20" w:right="20" w:firstLine="580"/>
        <w:jc w:val="both"/>
        <w:rPr>
          <w:rFonts w:ascii="Arial" w:eastAsia="Times New Roman" w:hAnsi="Arial" w:cs="Arial"/>
          <w:color w:val="auto"/>
        </w:rPr>
      </w:pPr>
      <w:proofErr w:type="gramStart"/>
      <w:r w:rsidRPr="00EC479F">
        <w:rPr>
          <w:rFonts w:ascii="Arial" w:eastAsia="Times New Roman" w:hAnsi="Arial" w:cs="Arial"/>
          <w:b/>
          <w:color w:val="auto"/>
        </w:rPr>
        <w:lastRenderedPageBreak/>
        <w:t>«заниматься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законом Иркутской области ему не</w:t>
      </w:r>
      <w:proofErr w:type="gramEnd"/>
      <w:r w:rsidRPr="00EC479F">
        <w:rPr>
          <w:rFonts w:ascii="Arial" w:eastAsia="Times New Roman" w:hAnsi="Arial" w:cs="Arial"/>
          <w:b/>
          <w:color w:val="auto"/>
        </w:rPr>
        <w:t xml:space="preserve"> поручено участвовать в управлении этой организацией</w:t>
      </w:r>
      <w:proofErr w:type="gramStart"/>
      <w:r w:rsidRPr="00EC479F">
        <w:rPr>
          <w:rFonts w:ascii="Arial" w:eastAsia="Times New Roman" w:hAnsi="Arial" w:cs="Arial"/>
          <w:b/>
          <w:color w:val="auto"/>
        </w:rPr>
        <w:t>;»</w:t>
      </w:r>
      <w:proofErr w:type="gramEnd"/>
      <w:r w:rsidRPr="00EC479F">
        <w:rPr>
          <w:rFonts w:ascii="Arial" w:eastAsia="Times New Roman" w:hAnsi="Arial" w:cs="Arial"/>
          <w:color w:val="auto"/>
        </w:rPr>
        <w:t>;</w:t>
      </w:r>
    </w:p>
    <w:p w:rsidR="00A07458" w:rsidRPr="00EC479F" w:rsidRDefault="00AE4892" w:rsidP="00EC479F">
      <w:pPr>
        <w:tabs>
          <w:tab w:val="left" w:pos="1133"/>
        </w:tabs>
        <w:jc w:val="both"/>
        <w:rPr>
          <w:rFonts w:ascii="Arial" w:eastAsia="Times New Roman" w:hAnsi="Arial" w:cs="Arial"/>
          <w:color w:val="auto"/>
          <w:lang w:val="ru-RU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1.10</w:t>
      </w:r>
      <w:r w:rsidR="00A07458" w:rsidRPr="00EC479F">
        <w:rPr>
          <w:rFonts w:ascii="Arial" w:eastAsia="Times New Roman" w:hAnsi="Arial" w:cs="Arial"/>
          <w:color w:val="C00000"/>
          <w:lang w:val="ru-RU"/>
        </w:rPr>
        <w:t>.</w:t>
      </w:r>
      <w:r w:rsidRPr="00EC479F">
        <w:rPr>
          <w:rFonts w:ascii="Arial" w:eastAsia="Times New Roman" w:hAnsi="Arial" w:cs="Arial"/>
          <w:color w:val="C00000"/>
          <w:lang w:val="ru-RU"/>
        </w:rPr>
        <w:t>2.</w:t>
      </w:r>
      <w:r w:rsidR="00A07458" w:rsidRPr="00EC479F">
        <w:rPr>
          <w:rFonts w:ascii="Arial" w:eastAsia="Times New Roman" w:hAnsi="Arial" w:cs="Arial"/>
          <w:color w:val="auto"/>
        </w:rPr>
        <w:t>пункт 3 части 10.1 исключить;</w:t>
      </w:r>
    </w:p>
    <w:p w:rsidR="00996849" w:rsidRPr="00EC479F" w:rsidRDefault="00D52F81" w:rsidP="00EC479F">
      <w:pPr>
        <w:tabs>
          <w:tab w:val="left" w:pos="946"/>
        </w:tabs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1.11</w:t>
      </w:r>
      <w:r w:rsidRPr="00EC479F">
        <w:rPr>
          <w:rFonts w:ascii="Arial" w:eastAsia="Times New Roman" w:hAnsi="Arial" w:cs="Arial"/>
          <w:color w:val="auto"/>
          <w:lang w:val="ru-RU"/>
        </w:rPr>
        <w:t>.</w:t>
      </w:r>
      <w:r w:rsidR="00996849" w:rsidRPr="00EC479F">
        <w:rPr>
          <w:rFonts w:ascii="Arial" w:eastAsia="Times New Roman" w:hAnsi="Arial" w:cs="Arial"/>
          <w:color w:val="000000" w:themeColor="text1"/>
        </w:rPr>
        <w:t>Статья 51</w:t>
      </w:r>
      <w:r w:rsidR="00996849" w:rsidRPr="00EC479F">
        <w:rPr>
          <w:rFonts w:ascii="Arial" w:eastAsia="Times New Roman" w:hAnsi="Arial" w:cs="Arial"/>
          <w:color w:val="auto"/>
        </w:rPr>
        <w:t>. Состав муниципального имущества:</w:t>
      </w:r>
    </w:p>
    <w:p w:rsidR="00996849" w:rsidRPr="00EC479F" w:rsidRDefault="00D52F81" w:rsidP="00EC479F">
      <w:pPr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1.11.1</w:t>
      </w:r>
      <w:r w:rsidRPr="00EC479F">
        <w:rPr>
          <w:rFonts w:ascii="Arial" w:eastAsia="Times New Roman" w:hAnsi="Arial" w:cs="Arial"/>
          <w:color w:val="auto"/>
          <w:lang w:val="ru-RU"/>
        </w:rPr>
        <w:t>.</w:t>
      </w:r>
      <w:r w:rsidR="00996849" w:rsidRPr="00EC479F">
        <w:rPr>
          <w:rFonts w:ascii="Arial" w:eastAsia="Times New Roman" w:hAnsi="Arial" w:cs="Arial"/>
          <w:color w:val="auto"/>
        </w:rPr>
        <w:t xml:space="preserve">части 3, 3.1 </w:t>
      </w:r>
      <w:r w:rsidR="00996849" w:rsidRPr="00EC479F">
        <w:rPr>
          <w:rFonts w:ascii="Arial" w:eastAsia="Times New Roman" w:hAnsi="Arial" w:cs="Arial"/>
          <w:b/>
          <w:color w:val="auto"/>
        </w:rPr>
        <w:t>исключить</w:t>
      </w:r>
      <w:r w:rsidR="00996849" w:rsidRPr="00EC479F">
        <w:rPr>
          <w:rFonts w:ascii="Arial" w:eastAsia="Times New Roman" w:hAnsi="Arial" w:cs="Arial"/>
          <w:color w:val="auto"/>
        </w:rPr>
        <w:t>;</w:t>
      </w:r>
    </w:p>
    <w:p w:rsidR="00996849" w:rsidRPr="00EC479F" w:rsidRDefault="00B7188E" w:rsidP="00EC479F">
      <w:pPr>
        <w:tabs>
          <w:tab w:val="left" w:pos="1070"/>
        </w:tabs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1.12.</w:t>
      </w:r>
      <w:r w:rsidR="009245D5" w:rsidRPr="00EC479F">
        <w:rPr>
          <w:rFonts w:ascii="Arial" w:eastAsia="Times New Roman" w:hAnsi="Arial" w:cs="Arial"/>
          <w:color w:val="auto"/>
          <w:lang w:val="ru-RU"/>
        </w:rPr>
        <w:t xml:space="preserve"> </w:t>
      </w:r>
      <w:r w:rsidR="00996849" w:rsidRPr="00EC479F">
        <w:rPr>
          <w:rFonts w:ascii="Arial" w:eastAsia="Times New Roman" w:hAnsi="Arial" w:cs="Arial"/>
          <w:color w:val="auto"/>
        </w:rPr>
        <w:t>Статья 70</w:t>
      </w:r>
      <w:r w:rsidR="00996849" w:rsidRPr="00EC479F">
        <w:rPr>
          <w:rFonts w:ascii="Arial" w:eastAsia="Times New Roman" w:hAnsi="Arial" w:cs="Arial"/>
          <w:color w:val="FF0000"/>
        </w:rPr>
        <w:t>.</w:t>
      </w:r>
      <w:r w:rsidR="00996849" w:rsidRPr="00EC479F">
        <w:rPr>
          <w:rFonts w:ascii="Arial" w:eastAsia="Times New Roman" w:hAnsi="Arial" w:cs="Arial"/>
          <w:color w:val="auto"/>
        </w:rPr>
        <w:t xml:space="preserve"> Ответственность Думы Поселения перед государством</w:t>
      </w:r>
    </w:p>
    <w:p w:rsidR="00996849" w:rsidRPr="00EC479F" w:rsidRDefault="00B7188E" w:rsidP="00EC479F">
      <w:pPr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C00000"/>
        </w:rPr>
        <w:t>1.1</w:t>
      </w:r>
      <w:r w:rsidRPr="00EC479F">
        <w:rPr>
          <w:rFonts w:ascii="Arial" w:eastAsia="Times New Roman" w:hAnsi="Arial" w:cs="Arial"/>
          <w:color w:val="C00000"/>
          <w:lang w:val="ru-RU"/>
        </w:rPr>
        <w:t>2</w:t>
      </w:r>
      <w:r w:rsidR="00996849" w:rsidRPr="00EC479F">
        <w:rPr>
          <w:rFonts w:ascii="Arial" w:eastAsia="Times New Roman" w:hAnsi="Arial" w:cs="Arial"/>
          <w:color w:val="C00000"/>
        </w:rPr>
        <w:t>.1</w:t>
      </w:r>
      <w:r w:rsidR="00AE4892" w:rsidRPr="00EC479F">
        <w:rPr>
          <w:rFonts w:ascii="Arial" w:eastAsia="Times New Roman" w:hAnsi="Arial" w:cs="Arial"/>
          <w:color w:val="auto"/>
          <w:lang w:val="ru-RU"/>
        </w:rPr>
        <w:t>.</w:t>
      </w:r>
      <w:r w:rsidR="00996849" w:rsidRPr="00EC479F">
        <w:rPr>
          <w:rFonts w:ascii="Arial" w:eastAsia="Times New Roman" w:hAnsi="Arial" w:cs="Arial"/>
          <w:color w:val="auto"/>
        </w:rPr>
        <w:t xml:space="preserve"> дополнить частью 6 следующего содержания:</w:t>
      </w:r>
    </w:p>
    <w:p w:rsidR="00996849" w:rsidRPr="00EC479F" w:rsidRDefault="00996849" w:rsidP="00EC479F">
      <w:pPr>
        <w:tabs>
          <w:tab w:val="left" w:leader="underscore" w:pos="7555"/>
        </w:tabs>
        <w:jc w:val="both"/>
        <w:rPr>
          <w:rFonts w:ascii="Arial" w:eastAsia="Times New Roman" w:hAnsi="Arial" w:cs="Arial"/>
          <w:color w:val="auto"/>
          <w:lang w:val="ru-RU"/>
        </w:rPr>
      </w:pPr>
      <w:proofErr w:type="gramStart"/>
      <w:r w:rsidRPr="00EC479F">
        <w:rPr>
          <w:rFonts w:ascii="Arial" w:eastAsia="Times New Roman" w:hAnsi="Arial" w:cs="Arial"/>
          <w:b/>
          <w:color w:val="auto"/>
        </w:rPr>
        <w:t>«Депутаты Д</w:t>
      </w:r>
      <w:r w:rsidR="00B7188E" w:rsidRPr="00EC479F">
        <w:rPr>
          <w:rFonts w:ascii="Arial" w:eastAsia="Times New Roman" w:hAnsi="Arial" w:cs="Arial"/>
          <w:b/>
          <w:color w:val="auto"/>
        </w:rPr>
        <w:t xml:space="preserve">умы муниципального образования </w:t>
      </w:r>
      <w:r w:rsidR="00B7188E" w:rsidRPr="00EC479F">
        <w:rPr>
          <w:rFonts w:ascii="Arial" w:eastAsia="Times New Roman" w:hAnsi="Arial" w:cs="Arial"/>
          <w:b/>
          <w:color w:val="auto"/>
          <w:lang w:val="ru-RU"/>
        </w:rPr>
        <w:t>Бирюльского сельского поселения</w:t>
      </w:r>
      <w:r w:rsidRPr="00EC479F">
        <w:rPr>
          <w:rFonts w:ascii="Arial" w:eastAsia="Times New Roman" w:hAnsi="Arial" w:cs="Arial"/>
          <w:b/>
          <w:color w:val="auto"/>
        </w:rPr>
        <w:t>, распущенной на</w:t>
      </w:r>
      <w:r w:rsidR="00B7188E" w:rsidRPr="00EC479F">
        <w:rPr>
          <w:rFonts w:ascii="Arial" w:eastAsia="Times New Roman" w:hAnsi="Arial" w:cs="Arial"/>
          <w:b/>
          <w:color w:val="auto"/>
          <w:lang w:val="ru-RU"/>
        </w:rPr>
        <w:t xml:space="preserve"> </w:t>
      </w:r>
      <w:r w:rsidRPr="00EC479F">
        <w:rPr>
          <w:rFonts w:ascii="Arial" w:eastAsia="Times New Roman" w:hAnsi="Arial" w:cs="Arial"/>
          <w:b/>
          <w:color w:val="auto"/>
        </w:rPr>
        <w:t>основании части 3 настоящей статьи, вправе в течение 10 дней со дня вступления в силу</w:t>
      </w:r>
      <w:r w:rsidR="00B7188E" w:rsidRPr="00EC479F">
        <w:rPr>
          <w:rFonts w:ascii="Arial" w:eastAsia="Times New Roman" w:hAnsi="Arial" w:cs="Arial"/>
          <w:b/>
          <w:color w:val="auto"/>
          <w:lang w:val="ru-RU"/>
        </w:rPr>
        <w:t xml:space="preserve"> </w:t>
      </w:r>
      <w:r w:rsidRPr="00EC479F">
        <w:rPr>
          <w:rFonts w:ascii="Arial" w:eastAsia="Times New Roman" w:hAnsi="Arial" w:cs="Arial"/>
          <w:b/>
          <w:color w:val="auto"/>
        </w:rPr>
        <w:t>закона Иркутской области о роспуске Д</w:t>
      </w:r>
      <w:r w:rsidR="00B7188E" w:rsidRPr="00EC479F">
        <w:rPr>
          <w:rFonts w:ascii="Arial" w:eastAsia="Times New Roman" w:hAnsi="Arial" w:cs="Arial"/>
          <w:b/>
          <w:color w:val="auto"/>
        </w:rPr>
        <w:t xml:space="preserve">умы муниципального образования </w:t>
      </w:r>
      <w:r w:rsidR="00B7188E" w:rsidRPr="00EC479F">
        <w:rPr>
          <w:rFonts w:ascii="Arial" w:eastAsia="Times New Roman" w:hAnsi="Arial" w:cs="Arial"/>
          <w:b/>
          <w:color w:val="auto"/>
          <w:lang w:val="ru-RU"/>
        </w:rPr>
        <w:t xml:space="preserve">Бирюльского сельского поселения </w:t>
      </w:r>
      <w:r w:rsidRPr="00EC479F">
        <w:rPr>
          <w:rFonts w:ascii="Arial" w:eastAsia="Times New Roman" w:hAnsi="Arial" w:cs="Arial"/>
          <w:b/>
          <w:color w:val="auto"/>
        </w:rPr>
        <w:t>обратиться в суд с заявлением для установления факта отсутствия их вины за</w:t>
      </w:r>
      <w:r w:rsidR="00B7188E" w:rsidRPr="00EC479F">
        <w:rPr>
          <w:rFonts w:ascii="Arial" w:eastAsia="Times New Roman" w:hAnsi="Arial" w:cs="Arial"/>
          <w:b/>
          <w:color w:val="auto"/>
          <w:lang w:val="ru-RU"/>
        </w:rPr>
        <w:t xml:space="preserve"> </w:t>
      </w:r>
      <w:r w:rsidRPr="00EC479F">
        <w:rPr>
          <w:rFonts w:ascii="Arial" w:eastAsia="Times New Roman" w:hAnsi="Arial" w:cs="Arial"/>
          <w:b/>
          <w:color w:val="auto"/>
        </w:rPr>
        <w:t>не</w:t>
      </w:r>
      <w:r w:rsidR="00B7188E" w:rsidRPr="00EC479F">
        <w:rPr>
          <w:rFonts w:ascii="Arial" w:eastAsia="Times New Roman" w:hAnsi="Arial" w:cs="Arial"/>
          <w:b/>
          <w:color w:val="auto"/>
          <w:lang w:val="ru-RU"/>
        </w:rPr>
        <w:t xml:space="preserve"> </w:t>
      </w:r>
      <w:r w:rsidRPr="00EC479F">
        <w:rPr>
          <w:rFonts w:ascii="Arial" w:eastAsia="Times New Roman" w:hAnsi="Arial" w:cs="Arial"/>
          <w:b/>
          <w:color w:val="auto"/>
        </w:rPr>
        <w:t>проведение Д</w:t>
      </w:r>
      <w:r w:rsidR="00B7188E" w:rsidRPr="00EC479F">
        <w:rPr>
          <w:rFonts w:ascii="Arial" w:eastAsia="Times New Roman" w:hAnsi="Arial" w:cs="Arial"/>
          <w:b/>
          <w:color w:val="auto"/>
        </w:rPr>
        <w:t>умой муниципального образования</w:t>
      </w:r>
      <w:r w:rsidR="00B7188E" w:rsidRPr="00EC479F">
        <w:rPr>
          <w:rFonts w:ascii="Arial" w:eastAsia="Times New Roman" w:hAnsi="Arial" w:cs="Arial"/>
          <w:b/>
          <w:color w:val="auto"/>
          <w:lang w:val="ru-RU"/>
        </w:rPr>
        <w:t xml:space="preserve"> Бирюльского сельского поселения</w:t>
      </w:r>
      <w:r w:rsidR="00B7188E" w:rsidRPr="00EC479F">
        <w:rPr>
          <w:rFonts w:ascii="Arial" w:eastAsia="Times New Roman" w:hAnsi="Arial" w:cs="Arial"/>
          <w:b/>
          <w:color w:val="auto"/>
        </w:rPr>
        <w:t xml:space="preserve"> </w:t>
      </w:r>
      <w:r w:rsidRPr="00EC479F">
        <w:rPr>
          <w:rFonts w:ascii="Arial" w:eastAsia="Times New Roman" w:hAnsi="Arial" w:cs="Arial"/>
          <w:b/>
          <w:color w:val="auto"/>
        </w:rPr>
        <w:t>правомочного заседания в</w:t>
      </w:r>
      <w:r w:rsidR="00B7188E" w:rsidRPr="00EC479F">
        <w:rPr>
          <w:rFonts w:ascii="Arial" w:eastAsia="Times New Roman" w:hAnsi="Arial" w:cs="Arial"/>
          <w:b/>
          <w:color w:val="auto"/>
          <w:lang w:val="ru-RU"/>
        </w:rPr>
        <w:t xml:space="preserve"> </w:t>
      </w:r>
      <w:r w:rsidRPr="00EC479F">
        <w:rPr>
          <w:rFonts w:ascii="Arial" w:eastAsia="Times New Roman" w:hAnsi="Arial" w:cs="Arial"/>
          <w:b/>
          <w:color w:val="auto"/>
        </w:rPr>
        <w:t>течение трех</w:t>
      </w:r>
      <w:proofErr w:type="gramEnd"/>
      <w:r w:rsidRPr="00EC479F">
        <w:rPr>
          <w:rFonts w:ascii="Arial" w:eastAsia="Times New Roman" w:hAnsi="Arial" w:cs="Arial"/>
          <w:b/>
          <w:color w:val="auto"/>
        </w:rPr>
        <w:t xml:space="preserve"> месяцев подряд</w:t>
      </w:r>
      <w:proofErr w:type="gramStart"/>
      <w:r w:rsidRPr="00EC479F">
        <w:rPr>
          <w:rFonts w:ascii="Arial" w:eastAsia="Times New Roman" w:hAnsi="Arial" w:cs="Arial"/>
          <w:b/>
          <w:color w:val="auto"/>
        </w:rPr>
        <w:t>.»</w:t>
      </w:r>
      <w:r w:rsidRPr="00EC479F">
        <w:rPr>
          <w:rFonts w:ascii="Arial" w:eastAsia="Times New Roman" w:hAnsi="Arial" w:cs="Arial"/>
          <w:color w:val="auto"/>
        </w:rPr>
        <w:t>;</w:t>
      </w:r>
      <w:proofErr w:type="gramEnd"/>
    </w:p>
    <w:p w:rsidR="00B7188E" w:rsidRPr="00EC479F" w:rsidRDefault="00B7188E" w:rsidP="00EC479F">
      <w:pPr>
        <w:tabs>
          <w:tab w:val="left" w:pos="6332"/>
        </w:tabs>
        <w:jc w:val="both"/>
        <w:rPr>
          <w:rFonts w:ascii="Arial" w:eastAsia="Times New Roman" w:hAnsi="Arial" w:cs="Arial"/>
          <w:color w:val="auto"/>
          <w:spacing w:val="10"/>
          <w:lang w:val="ru-RU"/>
        </w:rPr>
      </w:pPr>
      <w:r w:rsidRPr="00EC479F">
        <w:rPr>
          <w:rFonts w:ascii="Arial" w:eastAsia="Times New Roman" w:hAnsi="Arial" w:cs="Arial"/>
          <w:color w:val="C00000"/>
          <w:spacing w:val="10"/>
        </w:rPr>
        <w:t>1.</w:t>
      </w:r>
      <w:r w:rsidRPr="00EC479F">
        <w:rPr>
          <w:rFonts w:ascii="Arial" w:eastAsia="Times New Roman" w:hAnsi="Arial" w:cs="Arial"/>
          <w:color w:val="C00000"/>
          <w:spacing w:val="10"/>
          <w:lang w:val="ru-RU"/>
        </w:rPr>
        <w:t>13</w:t>
      </w:r>
      <w:r w:rsidRPr="00EC479F">
        <w:rPr>
          <w:rFonts w:ascii="Arial" w:eastAsia="Times New Roman" w:hAnsi="Arial" w:cs="Arial"/>
          <w:color w:val="C00000"/>
          <w:spacing w:val="10"/>
        </w:rPr>
        <w:t>.</w:t>
      </w:r>
      <w:r w:rsidRPr="00EC479F">
        <w:rPr>
          <w:rFonts w:ascii="Arial" w:eastAsia="Times New Roman" w:hAnsi="Arial" w:cs="Arial"/>
          <w:color w:val="auto"/>
          <w:spacing w:val="10"/>
          <w:lang w:val="ru-RU"/>
        </w:rPr>
        <w:t>Статья 71</w:t>
      </w:r>
      <w:r w:rsidRPr="00EC479F">
        <w:rPr>
          <w:rFonts w:ascii="Arial" w:hAnsi="Arial" w:cs="Arial"/>
          <w:color w:val="auto"/>
        </w:rPr>
        <w:t>.</w:t>
      </w:r>
      <w:r w:rsidRPr="00EC479F">
        <w:rPr>
          <w:rFonts w:ascii="Arial" w:hAnsi="Arial" w:cs="Arial"/>
        </w:rPr>
        <w:t xml:space="preserve"> Ответственность Главы Поселения перед государством</w:t>
      </w:r>
    </w:p>
    <w:p w:rsidR="00B7188E" w:rsidRPr="00EC479F" w:rsidRDefault="00B7188E" w:rsidP="00EC479F">
      <w:pPr>
        <w:tabs>
          <w:tab w:val="left" w:pos="6332"/>
        </w:tabs>
        <w:jc w:val="both"/>
        <w:rPr>
          <w:rFonts w:ascii="Arial" w:eastAsia="Times New Roman" w:hAnsi="Arial" w:cs="Arial"/>
          <w:b/>
          <w:color w:val="auto"/>
          <w:spacing w:val="10"/>
          <w:lang w:val="ru-RU"/>
        </w:rPr>
      </w:pPr>
      <w:r w:rsidRPr="00EC479F">
        <w:rPr>
          <w:rFonts w:ascii="Arial" w:eastAsia="Times New Roman" w:hAnsi="Arial" w:cs="Arial"/>
          <w:color w:val="FF0000"/>
          <w:spacing w:val="10"/>
          <w:lang w:val="ru-RU"/>
        </w:rPr>
        <w:t>1.13.1.</w:t>
      </w:r>
      <w:r w:rsidRPr="00EC479F">
        <w:rPr>
          <w:rFonts w:ascii="Arial" w:eastAsia="Times New Roman" w:hAnsi="Arial" w:cs="Arial"/>
          <w:color w:val="auto"/>
          <w:spacing w:val="10"/>
        </w:rPr>
        <w:t xml:space="preserve"> </w:t>
      </w:r>
      <w:proofErr w:type="gramStart"/>
      <w:r w:rsidRPr="00EC479F">
        <w:rPr>
          <w:rFonts w:ascii="Arial" w:eastAsia="Times New Roman" w:hAnsi="Arial" w:cs="Arial"/>
          <w:color w:val="auto"/>
          <w:spacing w:val="10"/>
        </w:rPr>
        <w:t xml:space="preserve">Пункт 2 части 1 статьи 71 Устава Бирюльского МО изложить в следующей редакции: </w:t>
      </w:r>
      <w:r w:rsidRPr="00EC479F">
        <w:rPr>
          <w:rFonts w:ascii="Arial" w:eastAsia="Times New Roman" w:hAnsi="Arial" w:cs="Arial"/>
          <w:b/>
          <w:color w:val="auto"/>
          <w:spacing w:val="10"/>
        </w:rPr>
        <w:t>«совершения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</w:t>
      </w:r>
      <w:proofErr w:type="gramEnd"/>
      <w:r w:rsidRPr="00EC479F">
        <w:rPr>
          <w:rFonts w:ascii="Arial" w:eastAsia="Times New Roman" w:hAnsi="Arial" w:cs="Arial"/>
          <w:b/>
          <w:color w:val="auto"/>
          <w:spacing w:val="10"/>
        </w:rPr>
        <w:t>, нецелевое использование межбюджетных трансфертов, имеющих целевое назначение, бюджетных кредитов, нарушение условий предостав</w:t>
      </w:r>
      <w:r w:rsidR="006950CA" w:rsidRPr="00EC479F">
        <w:rPr>
          <w:rFonts w:ascii="Arial" w:eastAsia="Times New Roman" w:hAnsi="Arial" w:cs="Arial"/>
          <w:b/>
          <w:color w:val="auto"/>
          <w:spacing w:val="10"/>
        </w:rPr>
        <w:t>ления межбюджетных трансфертов,</w:t>
      </w:r>
      <w:r w:rsidR="006950CA" w:rsidRPr="00EC479F">
        <w:rPr>
          <w:rFonts w:ascii="Arial" w:eastAsia="Times New Roman" w:hAnsi="Arial" w:cs="Arial"/>
          <w:b/>
          <w:color w:val="auto"/>
          <w:spacing w:val="10"/>
          <w:lang w:val="ru-RU"/>
        </w:rPr>
        <w:t xml:space="preserve"> </w:t>
      </w:r>
      <w:r w:rsidRPr="00EC479F">
        <w:rPr>
          <w:rFonts w:ascii="Arial" w:eastAsia="Times New Roman" w:hAnsi="Arial" w:cs="Arial"/>
          <w:b/>
          <w:color w:val="auto"/>
          <w:spacing w:val="10"/>
        </w:rPr>
        <w:t>бюджетных кредитов,</w:t>
      </w:r>
      <w:r w:rsidRPr="00EC479F">
        <w:rPr>
          <w:rFonts w:ascii="Arial" w:eastAsia="Times New Roman" w:hAnsi="Arial" w:cs="Arial"/>
          <w:b/>
          <w:color w:val="auto"/>
          <w:spacing w:val="10"/>
          <w:lang w:val="ru-RU"/>
        </w:rPr>
        <w:t xml:space="preserve"> </w:t>
      </w:r>
      <w:r w:rsidRPr="00EC479F">
        <w:rPr>
          <w:rFonts w:ascii="Arial" w:eastAsia="Times New Roman" w:hAnsi="Arial" w:cs="Arial"/>
          <w:b/>
          <w:color w:val="auto"/>
          <w:spacing w:val="10"/>
        </w:rPr>
        <w:t>полученных их других бюджетов бюджетн</w:t>
      </w:r>
      <w:r w:rsidR="00C8618C" w:rsidRPr="00EC479F">
        <w:rPr>
          <w:rFonts w:ascii="Arial" w:eastAsia="Times New Roman" w:hAnsi="Arial" w:cs="Arial"/>
          <w:b/>
          <w:color w:val="auto"/>
          <w:spacing w:val="10"/>
        </w:rPr>
        <w:t>ой системы Российской Федерации</w:t>
      </w:r>
      <w:r w:rsidRPr="00EC479F">
        <w:rPr>
          <w:rFonts w:ascii="Arial" w:eastAsia="Times New Roman" w:hAnsi="Arial" w:cs="Arial"/>
          <w:b/>
          <w:color w:val="auto"/>
          <w:spacing w:val="10"/>
        </w:rPr>
        <w:t>, если это установлено соответствующим судом, а указанное должностное</w:t>
      </w:r>
      <w:r w:rsidRPr="00EC479F">
        <w:rPr>
          <w:rFonts w:ascii="Arial" w:eastAsia="Times New Roman" w:hAnsi="Arial" w:cs="Arial"/>
          <w:b/>
          <w:bCs/>
          <w:color w:val="auto"/>
          <w:shd w:val="clear" w:color="auto" w:fill="FFFFFF"/>
        </w:rPr>
        <w:t xml:space="preserve"> лицо не приняло</w:t>
      </w:r>
      <w:r w:rsidRPr="00EC479F">
        <w:rPr>
          <w:rFonts w:ascii="Arial" w:eastAsia="Times New Roman" w:hAnsi="Arial" w:cs="Arial"/>
          <w:b/>
          <w:color w:val="auto"/>
          <w:spacing w:val="10"/>
        </w:rPr>
        <w:t xml:space="preserve"> в</w:t>
      </w:r>
      <w:r w:rsidRPr="00EC479F">
        <w:rPr>
          <w:rFonts w:ascii="Arial" w:eastAsia="Times New Roman" w:hAnsi="Arial" w:cs="Arial"/>
          <w:b/>
          <w:bCs/>
          <w:color w:val="auto"/>
          <w:shd w:val="clear" w:color="auto" w:fill="FFFFFF"/>
        </w:rPr>
        <w:t xml:space="preserve"> приделах </w:t>
      </w:r>
      <w:r w:rsidRPr="00EC479F">
        <w:rPr>
          <w:rFonts w:ascii="Arial" w:eastAsia="Times New Roman" w:hAnsi="Arial" w:cs="Arial"/>
          <w:b/>
          <w:color w:val="auto"/>
          <w:spacing w:val="10"/>
        </w:rPr>
        <w:t>своих</w:t>
      </w:r>
      <w:r w:rsidRPr="00EC479F">
        <w:rPr>
          <w:rFonts w:ascii="Arial" w:eastAsia="Times New Roman" w:hAnsi="Arial" w:cs="Arial"/>
          <w:b/>
          <w:bCs/>
          <w:color w:val="auto"/>
          <w:shd w:val="clear" w:color="auto" w:fill="FFFFFF"/>
        </w:rPr>
        <w:t xml:space="preserve"> полномочий мер по исполнению решения суда».</w:t>
      </w:r>
    </w:p>
    <w:p w:rsidR="00996849" w:rsidRPr="00EC479F" w:rsidRDefault="00C8618C" w:rsidP="00EC479F">
      <w:pPr>
        <w:tabs>
          <w:tab w:val="left" w:pos="1066"/>
        </w:tabs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FF0000"/>
          <w:lang w:val="ru-RU"/>
        </w:rPr>
        <w:t>1.14</w:t>
      </w:r>
      <w:r w:rsidR="009245D5" w:rsidRPr="00EC479F">
        <w:rPr>
          <w:rFonts w:ascii="Arial" w:eastAsia="Times New Roman" w:hAnsi="Arial" w:cs="Arial"/>
          <w:color w:val="auto"/>
          <w:lang w:val="ru-RU"/>
        </w:rPr>
        <w:t>.</w:t>
      </w:r>
      <w:r w:rsidR="00996849" w:rsidRPr="00EC479F">
        <w:rPr>
          <w:rFonts w:ascii="Arial" w:eastAsia="Times New Roman" w:hAnsi="Arial" w:cs="Arial"/>
          <w:color w:val="auto"/>
        </w:rPr>
        <w:t>Статья 72. Удаление главы Поселения в отставку</w:t>
      </w:r>
    </w:p>
    <w:p w:rsidR="00996849" w:rsidRPr="00EC479F" w:rsidRDefault="00C8618C" w:rsidP="00EC479F">
      <w:pPr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1.14.1.</w:t>
      </w:r>
      <w:r w:rsidR="00996849" w:rsidRPr="00EC479F">
        <w:rPr>
          <w:rFonts w:ascii="Arial" w:eastAsia="Times New Roman" w:hAnsi="Arial" w:cs="Arial"/>
          <w:color w:val="auto"/>
        </w:rPr>
        <w:t xml:space="preserve">части 3-14 </w:t>
      </w:r>
      <w:r w:rsidR="00996849" w:rsidRPr="00EC479F">
        <w:rPr>
          <w:rFonts w:ascii="Arial" w:eastAsia="Times New Roman" w:hAnsi="Arial" w:cs="Arial"/>
          <w:b/>
          <w:color w:val="auto"/>
        </w:rPr>
        <w:t>исключит</w:t>
      </w:r>
      <w:r w:rsidR="00996849" w:rsidRPr="00EC479F">
        <w:rPr>
          <w:rFonts w:ascii="Arial" w:eastAsia="Times New Roman" w:hAnsi="Arial" w:cs="Arial"/>
          <w:color w:val="auto"/>
        </w:rPr>
        <w:t>ь;</w:t>
      </w:r>
    </w:p>
    <w:p w:rsidR="00996849" w:rsidRPr="00EC479F" w:rsidRDefault="00C8618C" w:rsidP="00EC479F">
      <w:pPr>
        <w:tabs>
          <w:tab w:val="left" w:pos="1244"/>
        </w:tabs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C00000"/>
          <w:lang w:val="ru-RU"/>
        </w:rPr>
        <w:t>1.15</w:t>
      </w:r>
      <w:r w:rsidR="009245D5" w:rsidRPr="00EC479F">
        <w:rPr>
          <w:rFonts w:ascii="Arial" w:eastAsia="Times New Roman" w:hAnsi="Arial" w:cs="Arial"/>
          <w:color w:val="C00000"/>
          <w:lang w:val="ru-RU"/>
        </w:rPr>
        <w:t>.</w:t>
      </w:r>
      <w:r w:rsidR="00996849" w:rsidRPr="00EC479F">
        <w:rPr>
          <w:rFonts w:ascii="Arial" w:eastAsia="Times New Roman" w:hAnsi="Arial" w:cs="Arial"/>
          <w:color w:val="auto"/>
        </w:rPr>
        <w:t>Статья 74</w:t>
      </w:r>
      <w:r w:rsidR="00996849" w:rsidRPr="00EC479F">
        <w:rPr>
          <w:rFonts w:ascii="Arial" w:eastAsia="Times New Roman" w:hAnsi="Arial" w:cs="Arial"/>
          <w:color w:val="FF0000"/>
        </w:rPr>
        <w:t>.</w:t>
      </w:r>
      <w:r w:rsidR="00996849" w:rsidRPr="00EC479F">
        <w:rPr>
          <w:rFonts w:ascii="Arial" w:eastAsia="Times New Roman" w:hAnsi="Arial" w:cs="Arial"/>
          <w:color w:val="auto"/>
        </w:rP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996849" w:rsidRPr="00EC479F" w:rsidRDefault="00C8618C" w:rsidP="00EC479F">
      <w:pPr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FF0000"/>
          <w:lang w:val="ru-RU"/>
        </w:rPr>
        <w:t>1.15.1.</w:t>
      </w:r>
      <w:r w:rsidR="00996849" w:rsidRPr="00EC479F">
        <w:rPr>
          <w:rFonts w:ascii="Arial" w:eastAsia="Times New Roman" w:hAnsi="Arial" w:cs="Arial"/>
          <w:color w:val="auto"/>
        </w:rPr>
        <w:t xml:space="preserve">части 2.1 -2.8 </w:t>
      </w:r>
      <w:r w:rsidR="00996849" w:rsidRPr="00EC479F">
        <w:rPr>
          <w:rFonts w:ascii="Arial" w:eastAsia="Times New Roman" w:hAnsi="Arial" w:cs="Arial"/>
          <w:b/>
          <w:color w:val="auto"/>
        </w:rPr>
        <w:t>исключить.</w:t>
      </w:r>
    </w:p>
    <w:p w:rsidR="00996849" w:rsidRPr="00EC479F" w:rsidRDefault="009245D5" w:rsidP="00EC479F">
      <w:pPr>
        <w:tabs>
          <w:tab w:val="left" w:pos="889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auto"/>
          <w:lang w:val="ru-RU"/>
        </w:rPr>
        <w:t>2.</w:t>
      </w:r>
      <w:r w:rsidR="00996849" w:rsidRPr="00EC479F">
        <w:rPr>
          <w:rFonts w:ascii="Arial" w:eastAsia="Times New Roman" w:hAnsi="Arial" w:cs="Arial"/>
          <w:color w:val="auto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</w:t>
      </w:r>
      <w:r w:rsidR="00F91439" w:rsidRPr="00EC479F">
        <w:rPr>
          <w:rFonts w:ascii="Arial" w:eastAsia="Times New Roman" w:hAnsi="Arial" w:cs="Arial"/>
          <w:color w:val="auto"/>
          <w:lang w:val="ru-RU"/>
        </w:rPr>
        <w:t xml:space="preserve"> </w:t>
      </w:r>
      <w:r w:rsidR="00996849" w:rsidRPr="00EC479F">
        <w:rPr>
          <w:rFonts w:ascii="Arial" w:eastAsia="Times New Roman" w:hAnsi="Arial" w:cs="Arial"/>
          <w:color w:val="auto"/>
        </w:rPr>
        <w:t>муниципальный правовой ак</w:t>
      </w:r>
      <w:r w:rsidR="00C8618C" w:rsidRPr="00EC479F">
        <w:rPr>
          <w:rFonts w:ascii="Arial" w:eastAsia="Times New Roman" w:hAnsi="Arial" w:cs="Arial"/>
          <w:color w:val="auto"/>
        </w:rPr>
        <w:t xml:space="preserve">т о внесении изменении в Устав </w:t>
      </w:r>
      <w:r w:rsidR="00C8618C" w:rsidRPr="00EC479F">
        <w:rPr>
          <w:rFonts w:ascii="Arial" w:eastAsia="Times New Roman" w:hAnsi="Arial" w:cs="Arial"/>
          <w:color w:val="auto"/>
          <w:lang w:val="ru-RU"/>
        </w:rPr>
        <w:t>Бирюльского</w:t>
      </w:r>
      <w:r w:rsidR="00F91439" w:rsidRPr="00EC479F">
        <w:rPr>
          <w:rFonts w:ascii="Arial" w:eastAsia="Times New Roman" w:hAnsi="Arial" w:cs="Arial"/>
          <w:color w:val="auto"/>
          <w:lang w:val="ru-RU"/>
        </w:rPr>
        <w:t xml:space="preserve"> </w:t>
      </w:r>
      <w:r w:rsidR="00996849" w:rsidRPr="00EC479F">
        <w:rPr>
          <w:rFonts w:ascii="Arial" w:eastAsia="Times New Roman" w:hAnsi="Arial" w:cs="Arial"/>
          <w:color w:val="auto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96849" w:rsidRPr="00EC479F" w:rsidRDefault="009245D5" w:rsidP="00EC479F">
      <w:pPr>
        <w:tabs>
          <w:tab w:val="left" w:pos="917"/>
          <w:tab w:val="left" w:leader="underscore" w:pos="2798"/>
        </w:tabs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auto"/>
          <w:lang w:val="ru-RU"/>
        </w:rPr>
        <w:t>3.</w:t>
      </w:r>
      <w:r w:rsidR="00AD5C8C" w:rsidRPr="00EC479F">
        <w:rPr>
          <w:rFonts w:ascii="Arial" w:eastAsia="Times New Roman" w:hAnsi="Arial" w:cs="Arial"/>
          <w:color w:val="auto"/>
        </w:rPr>
        <w:t xml:space="preserve">Главе </w:t>
      </w:r>
      <w:r w:rsidR="00AD5C8C" w:rsidRPr="00EC479F">
        <w:rPr>
          <w:rFonts w:ascii="Arial" w:eastAsia="Times New Roman" w:hAnsi="Arial" w:cs="Arial"/>
          <w:color w:val="auto"/>
          <w:lang w:val="ru-RU"/>
        </w:rPr>
        <w:t xml:space="preserve">Бирюльского </w:t>
      </w:r>
      <w:r w:rsidR="00996849" w:rsidRPr="00EC479F">
        <w:rPr>
          <w:rFonts w:ascii="Arial" w:eastAsia="Times New Roman" w:hAnsi="Arial" w:cs="Arial"/>
          <w:color w:val="auto"/>
        </w:rPr>
        <w:t>муниципального образования опубликовать муниципальный</w:t>
      </w:r>
      <w:r w:rsidR="00F91439" w:rsidRPr="00EC479F">
        <w:rPr>
          <w:rFonts w:ascii="Arial" w:eastAsia="Times New Roman" w:hAnsi="Arial" w:cs="Arial"/>
          <w:color w:val="auto"/>
          <w:lang w:val="ru-RU"/>
        </w:rPr>
        <w:t xml:space="preserve"> </w:t>
      </w:r>
      <w:r w:rsidR="00C8618C" w:rsidRPr="00EC479F">
        <w:rPr>
          <w:rFonts w:ascii="Arial" w:eastAsia="Times New Roman" w:hAnsi="Arial" w:cs="Arial"/>
          <w:color w:val="auto"/>
        </w:rPr>
        <w:t>правовой акт</w:t>
      </w:r>
      <w:r w:rsidR="00C8618C" w:rsidRPr="00EC479F">
        <w:rPr>
          <w:rFonts w:ascii="Arial" w:eastAsia="Times New Roman" w:hAnsi="Arial" w:cs="Arial"/>
          <w:color w:val="auto"/>
          <w:lang w:val="ru-RU"/>
        </w:rPr>
        <w:t xml:space="preserve"> Бирюльского </w:t>
      </w:r>
      <w:r w:rsidR="00996849" w:rsidRPr="00EC479F">
        <w:rPr>
          <w:rFonts w:ascii="Arial" w:eastAsia="Times New Roman" w:hAnsi="Arial" w:cs="Arial"/>
          <w:color w:val="auto"/>
        </w:rPr>
        <w:t xml:space="preserve">муниципального образования после </w:t>
      </w:r>
      <w:r w:rsidR="00996849" w:rsidRPr="00EC479F">
        <w:rPr>
          <w:rFonts w:ascii="Arial" w:eastAsia="Times New Roman" w:hAnsi="Arial" w:cs="Arial"/>
          <w:color w:val="auto"/>
        </w:rPr>
        <w:lastRenderedPageBreak/>
        <w:t>государственной</w:t>
      </w:r>
      <w:r w:rsidR="00F91439" w:rsidRPr="00EC479F">
        <w:rPr>
          <w:rFonts w:ascii="Arial" w:eastAsia="Times New Roman" w:hAnsi="Arial" w:cs="Arial"/>
          <w:color w:val="auto"/>
          <w:lang w:val="ru-RU"/>
        </w:rPr>
        <w:t xml:space="preserve"> </w:t>
      </w:r>
      <w:r w:rsidR="00996849" w:rsidRPr="00EC479F">
        <w:rPr>
          <w:rFonts w:ascii="Arial" w:eastAsia="Times New Roman" w:hAnsi="Arial" w:cs="Arial"/>
          <w:color w:val="auto"/>
        </w:rPr>
        <w:t>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="00F91439" w:rsidRPr="00EC479F">
        <w:rPr>
          <w:rFonts w:ascii="Arial" w:eastAsia="Times New Roman" w:hAnsi="Arial" w:cs="Arial"/>
          <w:color w:val="auto"/>
          <w:lang w:val="ru-RU"/>
        </w:rPr>
        <w:t xml:space="preserve"> </w:t>
      </w:r>
      <w:r w:rsidR="00C8618C" w:rsidRPr="00EC479F">
        <w:rPr>
          <w:rFonts w:ascii="Arial" w:eastAsia="Times New Roman" w:hAnsi="Arial" w:cs="Arial"/>
          <w:color w:val="auto"/>
          <w:lang w:val="ru-RU"/>
        </w:rPr>
        <w:t>Бирюльского</w:t>
      </w:r>
      <w:r w:rsidR="00AD5C8C" w:rsidRPr="00EC479F">
        <w:rPr>
          <w:rFonts w:ascii="Arial" w:eastAsia="Times New Roman" w:hAnsi="Arial" w:cs="Arial"/>
          <w:color w:val="auto"/>
        </w:rPr>
        <w:t xml:space="preserve"> </w:t>
      </w:r>
      <w:r w:rsidR="00996849" w:rsidRPr="00EC479F">
        <w:rPr>
          <w:rFonts w:ascii="Arial" w:eastAsia="Times New Roman" w:hAnsi="Arial" w:cs="Arial"/>
          <w:color w:val="auto"/>
        </w:rPr>
        <w:t xml:space="preserve">муниципального образования для включения указанных сведений </w:t>
      </w:r>
      <w:proofErr w:type="gramStart"/>
      <w:r w:rsidR="00996849" w:rsidRPr="00EC479F">
        <w:rPr>
          <w:rFonts w:ascii="Arial" w:eastAsia="Times New Roman" w:hAnsi="Arial" w:cs="Arial"/>
          <w:color w:val="auto"/>
        </w:rPr>
        <w:t>в</w:t>
      </w:r>
      <w:proofErr w:type="gramEnd"/>
    </w:p>
    <w:p w:rsidR="00996849" w:rsidRPr="00EC479F" w:rsidRDefault="00996849" w:rsidP="00EC479F">
      <w:pPr>
        <w:ind w:left="20" w:right="20"/>
        <w:jc w:val="both"/>
        <w:rPr>
          <w:rFonts w:ascii="Arial" w:eastAsia="Times New Roman" w:hAnsi="Arial" w:cs="Arial"/>
          <w:color w:val="auto"/>
        </w:rPr>
      </w:pPr>
      <w:r w:rsidRPr="00EC479F">
        <w:rPr>
          <w:rFonts w:ascii="Arial" w:eastAsia="Times New Roman" w:hAnsi="Arial" w:cs="Arial"/>
          <w:color w:val="auto"/>
        </w:rPr>
        <w:t>государственный реестр уставов муниципальных образований Иркутской области в 10- дневной срок.</w:t>
      </w:r>
    </w:p>
    <w:p w:rsidR="00996849" w:rsidRPr="00EC479F" w:rsidRDefault="009245D5" w:rsidP="00EC479F">
      <w:pPr>
        <w:tabs>
          <w:tab w:val="left" w:pos="913"/>
          <w:tab w:val="left" w:leader="underscore" w:pos="3006"/>
        </w:tabs>
        <w:ind w:right="20"/>
        <w:jc w:val="both"/>
        <w:rPr>
          <w:rFonts w:ascii="Arial" w:eastAsia="Times New Roman" w:hAnsi="Arial" w:cs="Arial"/>
          <w:color w:val="auto"/>
          <w:lang w:val="ru-RU"/>
        </w:rPr>
      </w:pPr>
      <w:r w:rsidRPr="00EC479F">
        <w:rPr>
          <w:rFonts w:ascii="Arial" w:eastAsia="Times New Roman" w:hAnsi="Arial" w:cs="Arial"/>
          <w:color w:val="auto"/>
          <w:lang w:val="ru-RU"/>
        </w:rPr>
        <w:t>4.</w:t>
      </w:r>
      <w:r w:rsidR="00996849" w:rsidRPr="00EC479F">
        <w:rPr>
          <w:rFonts w:ascii="Arial" w:eastAsia="Times New Roman" w:hAnsi="Arial" w:cs="Arial"/>
          <w:color w:val="auto"/>
        </w:rPr>
        <w:t>Настоящее решение вступает в силу после государственной регистра</w:t>
      </w:r>
      <w:r w:rsidR="00C8618C" w:rsidRPr="00EC479F">
        <w:rPr>
          <w:rFonts w:ascii="Arial" w:eastAsia="Times New Roman" w:hAnsi="Arial" w:cs="Arial"/>
          <w:color w:val="auto"/>
        </w:rPr>
        <w:t>ции и опубликования в</w:t>
      </w:r>
      <w:r w:rsidR="00AD5C8C" w:rsidRPr="00EC479F">
        <w:rPr>
          <w:rFonts w:ascii="Arial" w:eastAsia="Times New Roman" w:hAnsi="Arial" w:cs="Arial"/>
          <w:color w:val="auto"/>
          <w:lang w:val="ru-RU"/>
        </w:rPr>
        <w:t xml:space="preserve"> печатном органе </w:t>
      </w:r>
      <w:r w:rsidR="00C8618C" w:rsidRPr="00EC479F">
        <w:rPr>
          <w:rFonts w:ascii="Arial" w:eastAsia="Times New Roman" w:hAnsi="Arial" w:cs="Arial"/>
          <w:color w:val="auto"/>
        </w:rPr>
        <w:t xml:space="preserve"> </w:t>
      </w:r>
      <w:r w:rsidR="00C8618C" w:rsidRPr="00EC479F">
        <w:rPr>
          <w:rFonts w:ascii="Arial" w:eastAsia="Times New Roman" w:hAnsi="Arial" w:cs="Arial"/>
          <w:color w:val="auto"/>
          <w:lang w:val="ru-RU"/>
        </w:rPr>
        <w:t>«Вести Бирюльки</w:t>
      </w:r>
      <w:r w:rsidR="00996849" w:rsidRPr="00EC479F">
        <w:rPr>
          <w:rFonts w:ascii="Arial" w:eastAsia="Times New Roman" w:hAnsi="Arial" w:cs="Arial"/>
          <w:color w:val="auto"/>
        </w:rPr>
        <w:t>».</w:t>
      </w:r>
    </w:p>
    <w:p w:rsidR="00EC479F" w:rsidRPr="00EC479F" w:rsidRDefault="00EC479F" w:rsidP="00EC479F">
      <w:pPr>
        <w:tabs>
          <w:tab w:val="left" w:pos="913"/>
          <w:tab w:val="left" w:leader="underscore" w:pos="3006"/>
        </w:tabs>
        <w:ind w:right="20"/>
        <w:jc w:val="both"/>
        <w:rPr>
          <w:rFonts w:ascii="Arial" w:eastAsia="Times New Roman" w:hAnsi="Arial" w:cs="Arial"/>
          <w:color w:val="auto"/>
          <w:lang w:val="ru-RU"/>
        </w:rPr>
      </w:pPr>
    </w:p>
    <w:p w:rsidR="00EC479F" w:rsidRPr="00EC479F" w:rsidRDefault="00EC479F" w:rsidP="00EC479F">
      <w:pPr>
        <w:tabs>
          <w:tab w:val="left" w:pos="913"/>
          <w:tab w:val="left" w:leader="underscore" w:pos="3006"/>
        </w:tabs>
        <w:ind w:right="20"/>
        <w:jc w:val="both"/>
        <w:rPr>
          <w:rFonts w:ascii="Arial" w:eastAsia="Times New Roman" w:hAnsi="Arial" w:cs="Arial"/>
          <w:color w:val="auto"/>
          <w:lang w:val="ru-RU"/>
        </w:rPr>
      </w:pPr>
    </w:p>
    <w:p w:rsidR="00996849" w:rsidRPr="00EC479F" w:rsidRDefault="00C8618C" w:rsidP="00EC479F">
      <w:pPr>
        <w:pStyle w:val="1"/>
        <w:shd w:val="clear" w:color="auto" w:fill="auto"/>
        <w:tabs>
          <w:tab w:val="left" w:pos="930"/>
        </w:tabs>
        <w:spacing w:after="0" w:line="240" w:lineRule="auto"/>
        <w:ind w:left="580"/>
        <w:jc w:val="both"/>
        <w:rPr>
          <w:rFonts w:ascii="Arial" w:hAnsi="Arial" w:cs="Arial"/>
          <w:lang w:val="ru-RU"/>
        </w:rPr>
      </w:pPr>
      <w:r w:rsidRPr="00EC479F">
        <w:rPr>
          <w:rFonts w:ascii="Arial" w:hAnsi="Arial" w:cs="Arial"/>
          <w:lang w:val="ru-RU"/>
        </w:rPr>
        <w:t>Глава Бирюльского</w:t>
      </w:r>
    </w:p>
    <w:p w:rsidR="00C8618C" w:rsidRPr="00B55761" w:rsidRDefault="00C8618C" w:rsidP="00EC479F">
      <w:pPr>
        <w:pStyle w:val="1"/>
        <w:shd w:val="clear" w:color="auto" w:fill="auto"/>
        <w:tabs>
          <w:tab w:val="left" w:pos="930"/>
        </w:tabs>
        <w:spacing w:after="0" w:line="240" w:lineRule="auto"/>
        <w:ind w:left="580"/>
        <w:jc w:val="both"/>
        <w:rPr>
          <w:rFonts w:ascii="Arial" w:hAnsi="Arial" w:cs="Arial"/>
          <w:lang w:val="ru-RU"/>
        </w:rPr>
      </w:pPr>
      <w:r w:rsidRPr="00EC479F">
        <w:rPr>
          <w:rFonts w:ascii="Arial" w:hAnsi="Arial" w:cs="Arial"/>
          <w:lang w:val="ru-RU"/>
        </w:rPr>
        <w:t>муниципал</w:t>
      </w:r>
      <w:bookmarkStart w:id="3" w:name="_GoBack"/>
      <w:bookmarkEnd w:id="3"/>
      <w:r w:rsidRPr="00EC479F">
        <w:rPr>
          <w:rFonts w:ascii="Arial" w:hAnsi="Arial" w:cs="Arial"/>
          <w:lang w:val="ru-RU"/>
        </w:rPr>
        <w:t>ьного образования:</w:t>
      </w:r>
      <w:r w:rsidRPr="00B55761">
        <w:rPr>
          <w:rFonts w:ascii="Arial" w:hAnsi="Arial" w:cs="Arial"/>
          <w:lang w:val="ru-RU"/>
        </w:rPr>
        <w:t xml:space="preserve">                                             Будревич А.Ю.</w:t>
      </w:r>
    </w:p>
    <w:sectPr w:rsidR="00C8618C" w:rsidRPr="00B55761" w:rsidSect="00B55761"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3E" w:rsidRDefault="00B5293E">
      <w:r>
        <w:separator/>
      </w:r>
    </w:p>
  </w:endnote>
  <w:endnote w:type="continuationSeparator" w:id="0">
    <w:p w:rsidR="00B5293E" w:rsidRDefault="00B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3E" w:rsidRDefault="00B5293E"/>
  </w:footnote>
  <w:footnote w:type="continuationSeparator" w:id="0">
    <w:p w:rsidR="00B5293E" w:rsidRDefault="00B529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601"/>
    <w:multiLevelType w:val="multilevel"/>
    <w:tmpl w:val="A676A2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052A6F"/>
    <w:multiLevelType w:val="multilevel"/>
    <w:tmpl w:val="4F12F29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54011"/>
    <w:multiLevelType w:val="multilevel"/>
    <w:tmpl w:val="160EA0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0B79B8"/>
    <w:multiLevelType w:val="multilevel"/>
    <w:tmpl w:val="0DA0F7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4">
    <w:nsid w:val="1983679F"/>
    <w:multiLevelType w:val="multilevel"/>
    <w:tmpl w:val="35405CB0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95481"/>
    <w:multiLevelType w:val="multilevel"/>
    <w:tmpl w:val="56124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F607F8"/>
    <w:multiLevelType w:val="multilevel"/>
    <w:tmpl w:val="DCE852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57745"/>
    <w:multiLevelType w:val="multilevel"/>
    <w:tmpl w:val="B7AA7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131CC2"/>
    <w:multiLevelType w:val="multilevel"/>
    <w:tmpl w:val="073E2A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B85F47"/>
    <w:multiLevelType w:val="multilevel"/>
    <w:tmpl w:val="EBFA7A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0">
    <w:nsid w:val="6E187109"/>
    <w:multiLevelType w:val="multilevel"/>
    <w:tmpl w:val="56B6004A"/>
    <w:lvl w:ilvl="0">
      <w:start w:val="9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BC551E"/>
    <w:multiLevelType w:val="multilevel"/>
    <w:tmpl w:val="59CAFAD8"/>
    <w:lvl w:ilvl="0">
      <w:start w:val="4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6D4CD6"/>
    <w:multiLevelType w:val="multilevel"/>
    <w:tmpl w:val="E4BA39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7FC4"/>
    <w:rsid w:val="000079FD"/>
    <w:rsid w:val="000905CC"/>
    <w:rsid w:val="000C5769"/>
    <w:rsid w:val="00147D00"/>
    <w:rsid w:val="001D51B6"/>
    <w:rsid w:val="002C1349"/>
    <w:rsid w:val="00306B42"/>
    <w:rsid w:val="00365D56"/>
    <w:rsid w:val="00374F19"/>
    <w:rsid w:val="003838B7"/>
    <w:rsid w:val="00441F56"/>
    <w:rsid w:val="004749CD"/>
    <w:rsid w:val="00525680"/>
    <w:rsid w:val="00575799"/>
    <w:rsid w:val="005A1167"/>
    <w:rsid w:val="00601D65"/>
    <w:rsid w:val="006950CA"/>
    <w:rsid w:val="006B2CB9"/>
    <w:rsid w:val="00772207"/>
    <w:rsid w:val="007821A1"/>
    <w:rsid w:val="007B4E29"/>
    <w:rsid w:val="00864BDC"/>
    <w:rsid w:val="009245D5"/>
    <w:rsid w:val="00945F85"/>
    <w:rsid w:val="00996849"/>
    <w:rsid w:val="00A07458"/>
    <w:rsid w:val="00A52EF0"/>
    <w:rsid w:val="00A76230"/>
    <w:rsid w:val="00AD5C8C"/>
    <w:rsid w:val="00AE4892"/>
    <w:rsid w:val="00B20C5D"/>
    <w:rsid w:val="00B21412"/>
    <w:rsid w:val="00B24833"/>
    <w:rsid w:val="00B5293E"/>
    <w:rsid w:val="00B55761"/>
    <w:rsid w:val="00B7188E"/>
    <w:rsid w:val="00BE1B35"/>
    <w:rsid w:val="00C8618C"/>
    <w:rsid w:val="00D52F81"/>
    <w:rsid w:val="00DB7FC4"/>
    <w:rsid w:val="00DC5046"/>
    <w:rsid w:val="00E421FA"/>
    <w:rsid w:val="00E54FF4"/>
    <w:rsid w:val="00EC479F"/>
    <w:rsid w:val="00F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20"/>
      <w:sz w:val="25"/>
      <w:szCs w:val="25"/>
    </w:rPr>
  </w:style>
  <w:style w:type="character" w:customStyle="1" w:styleId="135pt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 w:cs="Times New Roman"/>
      <w:b/>
      <w:bCs/>
      <w:w w:val="120"/>
      <w:sz w:val="25"/>
      <w:szCs w:val="25"/>
    </w:rPr>
  </w:style>
  <w:style w:type="paragraph" w:styleId="a6">
    <w:name w:val="List Paragraph"/>
    <w:basedOn w:val="a"/>
    <w:uiPriority w:val="34"/>
    <w:qFormat/>
    <w:rsid w:val="009968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4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7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1982-2958-4571-86BA-764746B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2016-07-19T00:48:00Z</cp:lastPrinted>
  <dcterms:created xsi:type="dcterms:W3CDTF">2016-05-25T00:33:00Z</dcterms:created>
  <dcterms:modified xsi:type="dcterms:W3CDTF">2016-07-19T01:21:00Z</dcterms:modified>
</cp:coreProperties>
</file>