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92" w:rsidRDefault="002A5392" w:rsidP="002A5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BD9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законодательстве в области охраны окружающей среды, законодательстве в области экологической безопасности, информация о состоянии окружающей среды и об использовании природных ресурсов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Залогского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gramEnd"/>
    </w:p>
    <w:p w:rsidR="002A5392" w:rsidRPr="00250BD9" w:rsidRDefault="002A5392" w:rsidP="002A5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BD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2A5392" w:rsidRPr="003F6A86" w:rsidRDefault="002A5392" w:rsidP="002A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392" w:rsidRPr="007701E3" w:rsidRDefault="002A5392" w:rsidP="002A539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7701E3">
        <w:rPr>
          <w:rFonts w:ascii="Times New Roman" w:hAnsi="Times New Roman" w:cs="Times New Roman"/>
          <w:b/>
          <w:bCs/>
          <w:iCs/>
          <w:sz w:val="24"/>
          <w:szCs w:val="24"/>
        </w:rPr>
        <w:t>Информация о законодательстве в области охраны окружающей среды, законодательстве в области экологической безопасности</w:t>
      </w:r>
    </w:p>
    <w:bookmarkEnd w:id="0"/>
    <w:p w:rsidR="002A5392" w:rsidRPr="003F6A86" w:rsidRDefault="002A5392" w:rsidP="002A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392" w:rsidRPr="003F6A86" w:rsidRDefault="002A5392" w:rsidP="002A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Систему законодательных и иных нормативных правовых актов Российской Федерации, регулирующих отношения </w:t>
      </w:r>
      <w:r w:rsidRPr="007701E3">
        <w:rPr>
          <w:rFonts w:ascii="Times New Roman" w:hAnsi="Times New Roman" w:cs="Times New Roman"/>
          <w:sz w:val="24"/>
          <w:szCs w:val="24"/>
        </w:rPr>
        <w:t>в области охраны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701E3">
        <w:rPr>
          <w:rFonts w:ascii="Times New Roman" w:hAnsi="Times New Roman" w:cs="Times New Roman"/>
          <w:sz w:val="24"/>
          <w:szCs w:val="24"/>
        </w:rPr>
        <w:t xml:space="preserve"> экологической безопасности</w:t>
      </w:r>
      <w:r w:rsidRPr="003F6A86">
        <w:rPr>
          <w:rFonts w:ascii="Times New Roman" w:hAnsi="Times New Roman" w:cs="Times New Roman"/>
          <w:sz w:val="24"/>
          <w:szCs w:val="24"/>
        </w:rPr>
        <w:t>, составляют: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Земельный кодекс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3F6A86">
        <w:rPr>
          <w:rFonts w:ascii="Times New Roman" w:hAnsi="Times New Roman" w:cs="Times New Roman"/>
          <w:sz w:val="24"/>
          <w:szCs w:val="24"/>
        </w:rPr>
        <w:t xml:space="preserve"> от 25 октября 2001 г. № 136-ФЗ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Водный кодекс РФ от 3 июня 2006 г. № 74-ФЗ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Лесной кодекс РФ от 4 декабря 2006 г. № 200-ФЗ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4 мая 1999 г. № 96-ФЗ «Об охране атмосферного воздуха»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C84AB9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9">
        <w:rPr>
          <w:rFonts w:ascii="Times New Roman" w:hAnsi="Times New Roman" w:cs="Times New Roman"/>
          <w:sz w:val="24"/>
          <w:szCs w:val="24"/>
        </w:rPr>
        <w:t>Федеральный закон от 30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C84AB9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84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4AB9">
        <w:rPr>
          <w:rFonts w:ascii="Times New Roman" w:hAnsi="Times New Roman" w:cs="Times New Roman"/>
          <w:sz w:val="24"/>
          <w:szCs w:val="24"/>
        </w:rPr>
        <w:t xml:space="preserve"> 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4AB9">
        <w:rPr>
          <w:rFonts w:ascii="Times New Roman" w:hAnsi="Times New Roman" w:cs="Times New Roman"/>
          <w:sz w:val="24"/>
          <w:szCs w:val="24"/>
        </w:rPr>
        <w:t>О санитарно-эпидемиоло</w:t>
      </w:r>
      <w:r>
        <w:rPr>
          <w:rFonts w:ascii="Times New Roman" w:hAnsi="Times New Roman" w:cs="Times New Roman"/>
          <w:sz w:val="24"/>
          <w:szCs w:val="24"/>
        </w:rPr>
        <w:t>гическом благополучии населения»;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14 марта 1995 г.  № 33-ФЗ «Об особо охраняемых природных территориях»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Закон РФ от 21 февраля 1992 г. № 2395-1 </w:t>
      </w:r>
      <w:r>
        <w:rPr>
          <w:rFonts w:ascii="Times New Roman" w:hAnsi="Times New Roman" w:cs="Times New Roman"/>
          <w:sz w:val="24"/>
          <w:szCs w:val="24"/>
        </w:rPr>
        <w:t>«О недрах»;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Федеральным законом от 01 мая 1999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F6A86">
        <w:rPr>
          <w:rFonts w:ascii="Times New Roman" w:hAnsi="Times New Roman" w:cs="Times New Roman"/>
          <w:sz w:val="24"/>
          <w:szCs w:val="24"/>
        </w:rPr>
        <w:t>№ 94-ФЗ «Об охране озера Байкал»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23 ноября 1995 г. № 174-ФЗ «Об экологической экспертизе»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9 января 1996 г. № 3-ФЗ «О радиационной безопасности населения»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Федеральный закон от 19 июля 1997 г. № 109-ФЗ «О безопасном обращении с пестицидами и </w:t>
      </w:r>
      <w:proofErr w:type="spellStart"/>
      <w:r w:rsidRPr="003F6A86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3F6A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10 января 1996 г.  № 4-ФЗ «О мелиорации земель»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18 июня 2001 г. № 78-ФЗ «О землеустройстве»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июля 2002 г. № 101-ФЗ «Об обороте земель сельскохозяйственного назначения»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апреля 1995 г. № 52-ФЗ «О животном мире»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24 июля 2009 г. № 209-ФЗ «Об охоте и о сохранении охотничьих ресурсов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20 декабря 2004 г. № 166-ФЗ «О рыболовстве и сохранении водных биологических ресурсов»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25 декабря 2018 № 475-ФЗ «О любительском рыболовстве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 июля</w:t>
      </w:r>
      <w:r w:rsidRPr="003F6A86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F6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6A86">
        <w:rPr>
          <w:rFonts w:ascii="Times New Roman" w:hAnsi="Times New Roman" w:cs="Times New Roman"/>
          <w:sz w:val="24"/>
          <w:szCs w:val="24"/>
        </w:rPr>
        <w:t xml:space="preserve"> 148-ФЗ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6A86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3F6A86"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 w:rsidRPr="003F6A86">
        <w:rPr>
          <w:rFonts w:ascii="Times New Roman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РФ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A5392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Федеральный закон от 07 мая 2001 г.  № 49-ФЗ «О территориях традиционного природопользования коренных малочисленных народов Севера, Сибири и Дальнег</w:t>
      </w:r>
      <w:r>
        <w:rPr>
          <w:rFonts w:ascii="Times New Roman" w:hAnsi="Times New Roman" w:cs="Times New Roman"/>
          <w:sz w:val="24"/>
          <w:szCs w:val="24"/>
        </w:rPr>
        <w:t>о Востока Российской Федерации»;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Постановление Правительства РФ от 30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A03A9B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03A9B">
        <w:rPr>
          <w:rFonts w:ascii="Times New Roman" w:hAnsi="Times New Roman" w:cs="Times New Roman"/>
          <w:sz w:val="24"/>
          <w:szCs w:val="24"/>
        </w:rPr>
        <w:t xml:space="preserve"> 643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3A9B">
        <w:rPr>
          <w:rFonts w:ascii="Times New Roman" w:hAnsi="Times New Roman" w:cs="Times New Roman"/>
          <w:sz w:val="24"/>
          <w:szCs w:val="24"/>
        </w:rPr>
        <w:t>Об утверждении перечня видов деятельности, запрещенных в центральной экологической зоне Б</w:t>
      </w:r>
      <w:r>
        <w:rPr>
          <w:rFonts w:ascii="Times New Roman" w:hAnsi="Times New Roman" w:cs="Times New Roman"/>
          <w:sz w:val="24"/>
          <w:szCs w:val="24"/>
        </w:rPr>
        <w:t>айкальской природной территории»;</w:t>
      </w:r>
    </w:p>
    <w:p w:rsidR="002A5392" w:rsidRPr="003F6A86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 декабря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6A86">
        <w:rPr>
          <w:rFonts w:ascii="Times New Roman" w:hAnsi="Times New Roman" w:cs="Times New Roman"/>
          <w:sz w:val="24"/>
          <w:szCs w:val="24"/>
        </w:rPr>
        <w:t xml:space="preserve"> 881 «О порядке утверждения нормативов допустимого воздействия на водные объекты»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F6A86">
        <w:rPr>
          <w:rFonts w:ascii="Times New Roman" w:hAnsi="Times New Roman" w:cs="Times New Roman"/>
          <w:sz w:val="24"/>
          <w:szCs w:val="24"/>
        </w:rPr>
        <w:t> </w:t>
      </w:r>
    </w:p>
    <w:p w:rsidR="002A5392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РФ от 02 марта 2000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F6A86">
        <w:rPr>
          <w:rFonts w:ascii="Times New Roman" w:hAnsi="Times New Roman" w:cs="Times New Roman"/>
          <w:sz w:val="24"/>
          <w:szCs w:val="24"/>
        </w:rPr>
        <w:t xml:space="preserve"> 183 «О нормативах выбросов вредных (загрязняющих) веществ в атмосферный воздух и вредных физических воздействий на него»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A03A9B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>аз Президента РФ от 01 апреля 1996 г. №</w:t>
      </w:r>
      <w:r w:rsidRPr="00A03A9B">
        <w:rPr>
          <w:rFonts w:ascii="Times New Roman" w:hAnsi="Times New Roman" w:cs="Times New Roman"/>
          <w:sz w:val="24"/>
          <w:szCs w:val="24"/>
        </w:rPr>
        <w:t xml:space="preserve"> 440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3A9B">
        <w:rPr>
          <w:rFonts w:ascii="Times New Roman" w:hAnsi="Times New Roman" w:cs="Times New Roman"/>
          <w:sz w:val="24"/>
          <w:szCs w:val="24"/>
        </w:rPr>
        <w:t>О Концепции перехода Российской Федерации к устойчивому развитию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A5392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BD9">
        <w:rPr>
          <w:rFonts w:ascii="Times New Roman" w:hAnsi="Times New Roman" w:cs="Times New Roman"/>
          <w:sz w:val="24"/>
          <w:szCs w:val="24"/>
        </w:rPr>
        <w:t>Указ Президента РФ от 19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250BD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250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50BD9">
        <w:rPr>
          <w:rFonts w:ascii="Times New Roman" w:hAnsi="Times New Roman" w:cs="Times New Roman"/>
          <w:sz w:val="24"/>
          <w:szCs w:val="24"/>
        </w:rPr>
        <w:t xml:space="preserve"> 176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0BD9">
        <w:rPr>
          <w:rFonts w:ascii="Times New Roman" w:hAnsi="Times New Roman" w:cs="Times New Roman"/>
          <w:sz w:val="24"/>
          <w:szCs w:val="24"/>
        </w:rPr>
        <w:t>О Стратегии экологической безопасности Российской Федерации на период до 2025 года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A5392" w:rsidRPr="00A03A9B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10 ноября 2011 года № 107-ОЗ «Об областной государственной поддержке деятельности, направленной на сохранение и улучшение состояния уникальной экологической системы озера Байкал»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A03A9B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11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23-оз «Об отдельных вопросах охраны окружающей среды в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A03A9B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19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27-оз «Об особо охраняемых природных территориях в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A03A9B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24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30-оз «О Красной книге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A03A9B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07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03A9B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75-оз «О регулировании отдельных отношений </w:t>
      </w:r>
      <w:proofErr w:type="spellStart"/>
      <w:r w:rsidRPr="00A03A9B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A03A9B">
        <w:rPr>
          <w:rFonts w:ascii="Times New Roman" w:hAnsi="Times New Roman" w:cs="Times New Roman"/>
          <w:sz w:val="24"/>
          <w:szCs w:val="24"/>
        </w:rPr>
        <w:t xml:space="preserve"> в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Закон Иркутской области от 04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A03A9B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A03A9B">
        <w:rPr>
          <w:rFonts w:ascii="Times New Roman" w:hAnsi="Times New Roman" w:cs="Times New Roman"/>
          <w:sz w:val="24"/>
          <w:szCs w:val="24"/>
        </w:rPr>
        <w:t>№ 101-оз «Об организации и развитии системы экологического образования и формировании экологической культуры на территории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9B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15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A03A9B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03A9B">
        <w:rPr>
          <w:rFonts w:ascii="Times New Roman" w:hAnsi="Times New Roman" w:cs="Times New Roman"/>
          <w:sz w:val="24"/>
          <w:szCs w:val="24"/>
        </w:rPr>
        <w:t xml:space="preserve"> № 110-пп «Об утверждении Положения о порядке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Иркутской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5392" w:rsidRPr="00C84AB9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Иркутской области от 30 марта 2012 г. № 124-пп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C84AB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84AB9">
        <w:rPr>
          <w:rFonts w:ascii="Times New Roman" w:hAnsi="Times New Roman" w:cs="Times New Roman"/>
          <w:sz w:val="24"/>
          <w:szCs w:val="24"/>
        </w:rPr>
        <w:t>о порядке организации работы по информационной и организационной поддержке деятельности, направленной на сохранение и улучшение состояния уникальной экологической системы озера Байкал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A5392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9">
        <w:rPr>
          <w:rFonts w:ascii="Times New Roman" w:hAnsi="Times New Roman" w:cs="Times New Roman"/>
          <w:sz w:val="24"/>
          <w:szCs w:val="24"/>
        </w:rPr>
        <w:t>Постановление Правительства Иркутской области от 04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C84AB9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C84AB9">
        <w:rPr>
          <w:rFonts w:ascii="Times New Roman" w:hAnsi="Times New Roman" w:cs="Times New Roman"/>
          <w:sz w:val="24"/>
          <w:szCs w:val="24"/>
        </w:rPr>
        <w:t xml:space="preserve"> № 222-пп «Об утверждении Положения о порядке использования водных объектов в Иркутской области в целях обеспечения защиты исконной среды обитания и традиционного образа жизни коренны</w:t>
      </w:r>
      <w:r>
        <w:rPr>
          <w:rFonts w:ascii="Times New Roman" w:hAnsi="Times New Roman" w:cs="Times New Roman"/>
          <w:sz w:val="24"/>
          <w:szCs w:val="24"/>
        </w:rPr>
        <w:t>х малочисленных народов Сибири»;</w:t>
      </w:r>
    </w:p>
    <w:p w:rsidR="002A5392" w:rsidRDefault="002A5392" w:rsidP="002A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86">
        <w:rPr>
          <w:rFonts w:ascii="Times New Roman" w:hAnsi="Times New Roman" w:cs="Times New Roman"/>
          <w:sz w:val="24"/>
          <w:szCs w:val="24"/>
        </w:rPr>
        <w:t>А также иные нормативно-правовые акты.</w:t>
      </w:r>
    </w:p>
    <w:p w:rsidR="0008595F" w:rsidRPr="002A5392" w:rsidRDefault="002A5392">
      <w:pPr>
        <w:rPr>
          <w:rFonts w:ascii="Times New Roman" w:hAnsi="Times New Roman" w:cs="Times New Roman"/>
          <w:sz w:val="24"/>
          <w:szCs w:val="24"/>
        </w:rPr>
      </w:pPr>
    </w:p>
    <w:sectPr w:rsidR="0008595F" w:rsidRPr="002A5392" w:rsidSect="00C84AB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3631B"/>
    <w:multiLevelType w:val="hybridMultilevel"/>
    <w:tmpl w:val="B2F26DB4"/>
    <w:lvl w:ilvl="0" w:tplc="F4F85DF4">
      <w:start w:val="1"/>
      <w:numFmt w:val="bullet"/>
      <w:lvlText w:val="-"/>
      <w:lvlJc w:val="left"/>
      <w:pPr>
        <w:ind w:left="720" w:hanging="360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5392"/>
    <w:rsid w:val="00071CA6"/>
    <w:rsid w:val="002A5392"/>
    <w:rsid w:val="00455C83"/>
    <w:rsid w:val="006A5551"/>
    <w:rsid w:val="007621D1"/>
    <w:rsid w:val="00A8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2021-05-26T01:39:00Z</dcterms:created>
  <dcterms:modified xsi:type="dcterms:W3CDTF">2021-05-26T01:40:00Z</dcterms:modified>
</cp:coreProperties>
</file>