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94" w:rsidRPr="009B0194" w:rsidRDefault="009B0194" w:rsidP="009B0194">
      <w:pPr>
        <w:tabs>
          <w:tab w:val="center" w:pos="4677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0194">
        <w:rPr>
          <w:rFonts w:ascii="Arial" w:eastAsia="Times New Roman" w:hAnsi="Arial" w:cs="Arial"/>
          <w:b/>
          <w:sz w:val="32"/>
          <w:szCs w:val="32"/>
          <w:lang w:eastAsia="ru-RU"/>
        </w:rPr>
        <w:t>30.10.2017гг.№46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019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B0194" w:rsidRPr="009B0194" w:rsidRDefault="009B0194" w:rsidP="009B0194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019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0194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0194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019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019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9B01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ОТ 08.07.2017г №34 «ОБ УТВЕРЖДЕНИИ ПОРЯДКА СОСТАВЛЕНИЯ И ВЕДЕНИЯ СВОДНОЙ БЮДЖЕТНОЙ РОСПИСИ БЮДЖЕТА БИРЮЛЬСКОГО МУНИЦИПАЛЬНОГО ОБРАЗОВАНИЯ И БЮДЖЕТНЫХ РОСПИСЕЙ ГЛАВНЫХ РАСПОРЯДИТЕЛЕЙ СРЕДСТВ БЮДЖЕТА БИРЮЛЬСКОГО МУНИЦИПАЛЬНОГО ОБРАЗОВАНИЯ (ГЛАВНЫХ АДМИНИСТРАТОРОВ ИСТОЧНИКОВ ВНУТРЕННЕГО ФИНАНСИРОВАНИЯ ДЕФИЦИТА БЮДЖЕТА БИРЮЛЬСКОГО МУНИЦИПАЛЬНОГО ОБРАЗОВАНИЯ), А ТАКЖЕ УТВЕРЖДЕНИЕ ЛИМИТОВ БЮДЖЕТНЫХ ОБЯЗАТЕЛЬСТВ ДЛЯ ГЛАВНЫХ РАСПОРЯДИТЕЛЕЙ СРЕДСТВ БЮДЖЕТА БИРЮЛЬСКОГО МУНИЦИПАЛЬНОГО ОБРАЗОВАНИЯ»</w:t>
      </w:r>
      <w:proofErr w:type="gramEnd"/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4"/>
          <w:sz w:val="24"/>
          <w:szCs w:val="24"/>
          <w:lang w:eastAsia="ru-RU"/>
        </w:rPr>
      </w:pPr>
      <w:proofErr w:type="gramStart"/>
      <w:r w:rsidRPr="009B0194">
        <w:rPr>
          <w:rFonts w:ascii="Arial" w:eastAsia="Times New Roman" w:hAnsi="Arial" w:cs="Arial"/>
          <w:kern w:val="24"/>
          <w:sz w:val="24"/>
          <w:szCs w:val="24"/>
          <w:lang w:eastAsia="ru-RU"/>
        </w:rPr>
        <w:t xml:space="preserve">В соответствии с требованием Прокуратуры </w:t>
      </w:r>
      <w:proofErr w:type="spellStart"/>
      <w:r w:rsidRPr="009B0194">
        <w:rPr>
          <w:rFonts w:ascii="Arial" w:eastAsia="Times New Roman" w:hAnsi="Arial" w:cs="Arial"/>
          <w:kern w:val="24"/>
          <w:sz w:val="24"/>
          <w:szCs w:val="24"/>
          <w:lang w:eastAsia="ru-RU"/>
        </w:rPr>
        <w:t>Качугского</w:t>
      </w:r>
      <w:proofErr w:type="spellEnd"/>
      <w:r w:rsidRPr="009B0194">
        <w:rPr>
          <w:rFonts w:ascii="Arial" w:eastAsia="Times New Roman" w:hAnsi="Arial" w:cs="Arial"/>
          <w:kern w:val="24"/>
          <w:sz w:val="24"/>
          <w:szCs w:val="24"/>
          <w:lang w:eastAsia="ru-RU"/>
        </w:rPr>
        <w:t xml:space="preserve"> района от 18.10.2017г №86-94-2017 об изменении нормативного правового акта с целью исключения выявленного </w:t>
      </w:r>
      <w:proofErr w:type="spellStart"/>
      <w:r w:rsidRPr="009B0194">
        <w:rPr>
          <w:rFonts w:ascii="Arial" w:eastAsia="Times New Roman" w:hAnsi="Arial" w:cs="Arial"/>
          <w:kern w:val="24"/>
          <w:sz w:val="24"/>
          <w:szCs w:val="24"/>
          <w:lang w:eastAsia="ru-RU"/>
        </w:rPr>
        <w:t>коррупциогенного</w:t>
      </w:r>
      <w:proofErr w:type="spellEnd"/>
      <w:r w:rsidRPr="009B0194">
        <w:rPr>
          <w:rFonts w:ascii="Arial" w:eastAsia="Times New Roman" w:hAnsi="Arial" w:cs="Arial"/>
          <w:kern w:val="24"/>
          <w:sz w:val="24"/>
          <w:szCs w:val="24"/>
          <w:lang w:eastAsia="ru-RU"/>
        </w:rPr>
        <w:t xml:space="preserve"> фактора, руководствуясь ст.ст.3,5 Федерального закона от 25.12.2008 №273-ФЗ «О противодействии коррупции», ч.3 ст.7 Федерального закона от 06.10.2003 №131-ФЗ «Об общих принципах организации местного самоуправления в Российской Федерации, Устава </w:t>
      </w:r>
      <w:proofErr w:type="spellStart"/>
      <w:r w:rsidRPr="009B0194">
        <w:rPr>
          <w:rFonts w:ascii="Arial" w:eastAsia="Times New Roman" w:hAnsi="Arial" w:cs="Arial"/>
          <w:kern w:val="24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kern w:val="24"/>
          <w:sz w:val="24"/>
          <w:szCs w:val="24"/>
          <w:lang w:eastAsia="ru-RU"/>
        </w:rPr>
        <w:t xml:space="preserve"> МО сельского поселения </w:t>
      </w:r>
      <w:proofErr w:type="gramEnd"/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1.в пункте 2 Приложения №1 к Порядку составления и ведения сводной бюджетной росписи бюджета  </w:t>
      </w: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бюджетных росписей главных распорядителей средств бюджета </w:t>
      </w: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сводной бюджетной росписи бюджета </w:t>
      </w: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строку источники внутреннего финансирования дефицита бюджета муниципального образования «Олонки» заменить на источники внутреннего финансирования дефицита бюджета </w:t>
      </w: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</w:t>
      </w:r>
      <w:proofErr w:type="gramEnd"/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и вступает в силу с момента его подписания.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 xml:space="preserve"> к постановлению администрации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от 00.00.00 г. №00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составления и ведения сводной бюджетной росписи бюджета </w:t>
      </w:r>
      <w:proofErr w:type="spellStart"/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и бюджетных росписей главных распорядителей средств бюджета </w:t>
      </w:r>
      <w:proofErr w:type="spellStart"/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(далее - Порядок)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соответствии с Бюджетным кодексом Российской Федерации и Уставом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организации исполнения бюджета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расходам и источникам финансирования дефицита бюджета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определяет порядок составления и ведения сводной росписи бюджета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бюджетных росписей главных распорядителей средств бюджета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proofErr w:type="gram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Составление и ведение сводной бюджетной росписи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1.1.Сводная бюджетная роспись бюджета </w:t>
      </w: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сводная роспись) - документ, который составляется и ведется администрацией </w:t>
      </w: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. Непосредственное составление и ведение сводной росписи осуществляет Финансовый отдел администрации </w:t>
      </w: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ФО) в целях организации исполнения бюджета </w:t>
      </w: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и источникам финансирования дефицита бюджета поселения по форме согласно приложению № 1 к настоящему порядку. 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1.2.В состав сводной росписи включаются: 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1.2.1. бюджетные ассигнования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текущий финансовый год и плановый период (далее - ведомственная структура) в разрезе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кодов классификации операций сектора государственного управления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1.2.2. бюджетные ассигнования по источникам внутреннего финансирования дефицита бюджета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разрезе главных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главный администратор источников) и кодов источников внутреннего финансирования дефицита бюджета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текущий финансовый год и плановый период.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1.3. Сводная роспись утверждается главой администрации </w:t>
      </w: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чем за пять календарных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1.4.Утвержденные показатели сводной росписи должны соответствовать решению Думы </w:t>
      </w: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на соответствующий финансовый год и плановый период. 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1.5.Утверждение показателей сводной росписи на очередной финансовый год и плановый период в связи с принятием решения Думы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бюджете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на плановый период (далее – решение о бюджете) осуществляется в течение пяти рабочих дней с момента подписания решения о бюджете, за исключением случаев, предусмотренных статьями 190 и 191 Бюджетного кодекса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Лимиты бюджетных обязательств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2.1.Лимиты бюджетных обязатель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дл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главных распорядителей бюджетных средств (далее – ГРБС) утверждаются в расчете на год в разрезе ведомственной структуры и кодов классификации операций сектора государственного управления по форме согласно приложению № 2 к настоящему Порядку.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правильностью отражения в уведомлениях бюджетных ассигнований и лимитов бюджетных обязательств возлагается на финансовый орган.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2.3.Свод лимитов бюджетных обязатель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пр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едставляется на утверждение главе администрации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со сводной росписью.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Доведение показателей сводной росписи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лимитов бюджетных обязательств до ГРБС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(главных администраторов источников)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3.1.В течение 5 рабочих дней со дня утверждения сводной росписи и свода лимитов бюджетных обязательств: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3.2.Финансовый орган доводит до ГРБС показатели сводной росписи бюджета поселения и лимиты бюджетных обязательств по соответствующему ГРБС в форме уведомления о бюджетных ассигнованиях и уведомления о лимитах бюджетных обязательств по форме согласно приложениям N 3, 4 к настоящему Порядку, а также доводит до главных администраторов источников показатели росписи источников финансирования дефицита бюджета по форме согласно приложению N 5 к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настоящему Порядку.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IV. Ведение сводной росписи, внесение изменений 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сводную роспись и лимиты бюджетных обязательств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Ведение сводной росписи и лимитов бюджетных обязательств осуществляет финансовый орган администрации посредством внесения изменений в показатели сводной росписи и лимиты бюджетных обязательств.</w:t>
      </w:r>
    </w:p>
    <w:p w:rsidR="009B0194" w:rsidRPr="009B0194" w:rsidRDefault="009B0194" w:rsidP="009B01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Изменение сводной росписи и (или) лимитов бюджетных обязательств осуществляется: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случае внесения изменений в решение Думы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бюджете;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предложениям ГРБС в соответствии с основаниями, определенными статьей 217 Бюджетного кодекса Российской Федерации.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4.2.1.Изменение сводной росписи и лимитов бюджетных обязатель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 сл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учае внесения изменений в Решение Думы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бюджете на текущий финансовый год и плановый период: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-в течение 5 рабочих дней после внесения изменений в Решение Думы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бюджете на текущий финансовый год и плановый период финансовый орган подготавливает проект распоряжения об организации работы по внесению изменений в сводную роспись и лимиты бюджетных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направляют его на подпись главе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образования.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 Внесение изменений в сводную роспись и (или) лимиты бюджетных обязательств по предложениям ГРБС: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исполнения бюджета поселения ГРБС вправе обратиться в финансовый орган с предложением об изменении показателей сводной росписи и (или) лимитов бюджетных обязательств по основаниям, указанным в статье 217 Бюджетного Кодекса Российской Федерации.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Внесение изменений в сводную роспись производится в соответствии с решением главы поселения, оформляемого в форме распоряжения.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4.4.Внесение изменений в сводную роспись влечет за собой одновременное изменение лимитов бюджетных обязательств.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Внесенные изменения в показатели сводной росписи и (или) лимиты бюджетных обязательств доводятся финансовым органом до ГРБС в форме уведомлений об изменении бюджетных ассигнований и лимитов бюджетных обязательств согласно приложениям N 5, 6 к данному Порядку в течение 5 рабочих дней со дня утверждения внесения изменений в сводную роспись и (или) лимиты бюджетных обязательств.</w:t>
      </w:r>
      <w:proofErr w:type="gramEnd"/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Уточненные показатели сводной росписи и лимитов бюджетных обязательств составляются и представляются на утверждение главе поселения в течение 5 рабочих дней со дня внесения изменений в сводную роспись, связанных с внесением изменений в Решение Думы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о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бюджете на текущий финансовый год.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Уточненные показатели сводной росписи и уточненные лимиты бюджетных обязательств утверждаются главой поселения с учетом изменений, внесенных в сводную роспись и лимиты бюджетных обязательств распоряжением.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Доведение уточненных показателей сводной росписи и лимитов бюджетных обязательств до ГРБС, главных администраторов источников осуществляется финансовым органом в течение 3 рабочих дней со дня их утверждения.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4.9.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Внесение изменений в сводную роспись и лимиты бюджетных обязательств осуществляется по 25 декабря текущего финансового года, за исключением случаев, фактического поступления субсидий и субвенций из федерального бюджета, сверх утвержденных Решением Думы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бюджете доходов на текущий финансовый год и плановый период и использования средств резервного фонда администрации поселения, но не позднее 1 рабочего дня до конца текущего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финансового года.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Бюджетные ассигнования и лимиты бюджетных обязательств текущего года прекращают свое действие 31 декабря.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завершении текущего финансового года бюджетные ассигнования и лимиты бюджетных обязательств на плановый период обнуляются.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Внесение изменений в сводную роспись и лимиты бюджетных обязательств финансовым органом по представлению главного распорядителя имеет следующие особенности: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Главному распорядителю предоставлено право не более чем один раз в месяц обращаться с предложением в финансовый орган о внесении изменений в сводную роспись в части перераспределения бюджетных средств, за исключением изменений, осуществляемых на основании постановлений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администрации поселения, которыми выделяются средства из резервного фонда администрации поселения и Решений Думы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бюджете на текущий финансовый год и плановый период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изменении показателей сводной росписи,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Решения Думы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бюджете на текущий финансовый год и плановый период не допускается.</w:t>
      </w:r>
      <w:proofErr w:type="gramEnd"/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Составление и ведение бюджетной росписи ГРБС,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распорядителей бюджетных средств (далее - РБС)</w:t>
      </w:r>
    </w:p>
    <w:p w:rsidR="009B0194" w:rsidRPr="009B0194" w:rsidRDefault="009B0194" w:rsidP="009B019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Бюджетная роспись - документ, который составляется и ведется ГРБС (РБС) в целях исполнения бюджета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п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расходам.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Бюджетная роспись утверждается руководителем ГРБС (РБС) в разрезе подведомственных ему распорядителей и (или) получателей, разделов, подразделов, целевых статей, видов расходов и операций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сектора государственного управления классификации расходов бюджета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текущий финансовый год и плановый период по форме согласно приложению N 7 к настоящему Порядку.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Показатели бюджетной росписи составляются в соответствии с бюджетными ассигнованиями, утвержденными сводной бюджетной росписью, и утвержденными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финансовым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органов лимитами бюджетных обязательств.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2 рабочих дней со дня утверждения местного бюджета, но не позднее, чем за 5 календарных дней до начала очередного финансового года, за исключением случаев, предусмотренных статьями 190 и 191 Бюджетного кодекса Российской Федерации, в разрезе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кодов классификации операций сектора государственного управления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Контроль за правильностью отражения в уведомлениях о бюджетных ассигнованиях по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подведомственным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РБС (ПБС) и лимитов бюджетных обязательств, а также расходных обязательств возлагается на ГРБС.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бюджетной росписи ГРБС (РБС) доводятся ГРБС (РБС) до подведомственных распорядителей и (или) получателей бюджетных средств в течение 5 рабочих дней после ее утверждения, но не позднее начала очередного финансового года, за исключением случаев, предусмотренных статьями 190 и 191 Бюджетного кодекса Российской Федерации, в форме уведомлений о бюджетных ассигнованиях, согласно приложению N 8 к настоящему Порядку.</w:t>
      </w:r>
      <w:proofErr w:type="gramEnd"/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Лимиты бюджетных обязательств РБС (ПБС)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Лимиты бюджетных обязательств по распорядителям и (или) получателям бюджетных средств на текущий финансовый год утверждаются ГРБС (РБС) одновременно с утверждением бюджетной росписи в пределах лимитов бюджетных обязательств, утвержденных ГРБС по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соответствующему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ГРБС.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Лимиты бюджетных обязательств по распорядителям и (или) получателям бюджетных средств составляются на основании данных бюджетной росписи.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ГРБС (РБС) доводит утвержденные лимиты бюджетных обязательств до подведомственных ему РБС и (или) ПБС в течение 5 рабочих дней после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утверждения лимитов бюджетных обязательств, но не позднее начала очередного финансового года, за исключением случаев, предусмотренных статьями 190 и 191 Бюджетного кодекса, по форме согласно приложению N 9 к настоящему Порядку.</w:t>
      </w:r>
    </w:p>
    <w:p w:rsidR="009B0194" w:rsidRPr="009B0194" w:rsidRDefault="009B0194" w:rsidP="009B0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VII. Ведение бюджетной росписи и лимитов 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бюджетных обязательств,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внесение изменений в бюджетную роспись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лимиты бюджетных обязательств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бюджетной росписи и лимитов бюджетных обязательств по РБС и (или) ПБС осуществляет ГРБС (РБС) посредством внесения изменений в показатели бюджетной росписи и лимиты бюджетных обязательств по РБС и (или) ПБС, которые доводятся до получателей бюджетный средств в виде уведомлений об изменении бюджетных ассигнований и лимитов бюджетных обязательств по форме согласно приложению N 10, 11 к настоящему Порядку</w:t>
      </w:r>
      <w:proofErr w:type="gramEnd"/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Внесение изменений в бюджетную роспись и лимиты бюджетных обязательств, приводящее к изменению показателей сводной росписи и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лимитов бюджетных обязательств, утвержденных главой администрации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порядке и случаях, установленных настоящим Порядком, на основании решений главы администрации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оформляемых в форме распоряжений.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7.3.ГРБС не вправе вносить изменения в показатели бюджетной росписи, утвержденные сводной росписью без внесения соответствующих изменений в сводную роспись.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РБС не вправе вносить изменения в показатели бюджетной росписи, утвержденные бюджетной росписью ГРБС без внесения соответствующих изменений в бюджетную роспись ГРБС.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Распоряжения главы администрации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внесении изменений в сводную роспись и лимиты бюджетных обязательств, являются основанием для внесения ГРБС соответствующих изменений в показатели бюджетной росписи и лимиты бюджетных обязательств.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7.6.ГРБС не вправе вносить изменения в показатели бюджетной росписи, по которым существует кредиторская задолженность.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7.7. ГРБС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3 рабочих дней со дня получения от финансового органа уведомлений об изменении бюджетных ассигнований и лимитов бюджетных обязательств внести изменения в показатели бюджетной росписи и лимиты бюджетных обязательств.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утвержденных главой поселения, осуществляется ГРБС (РБС) на основании письменного обращения РБС и (или) ПБС, находящегося в ведении ГРБС (РБС) по форме согласно приложению N 12.</w:t>
      </w:r>
    </w:p>
    <w:p w:rsidR="009B0194" w:rsidRPr="009B0194" w:rsidRDefault="009B0194" w:rsidP="009B01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Внесение изменений в бюджетную роспись ГРБС (РБС) и лимиты бюджетных обязательств осуществляется до 25 декабря текущего финансового года, за исключением случаев фактического поступления субвенций и субсидий из бюджетов других уровней сверх утвержденных Решением Думы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бюджете доходов и использования средств резервного фонда администрации поселения, но не позднее 1 рабочего дня до конца текущего финансового года.</w:t>
      </w:r>
      <w:proofErr w:type="gramEnd"/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1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lastRenderedPageBreak/>
        <w:t>сводной бюджетной росписи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 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распорядителей (распорядителей)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</w:t>
      </w:r>
    </w:p>
    <w:p w:rsidR="009B0194" w:rsidRPr="009B0194" w:rsidRDefault="009B0194" w:rsidP="009B0194">
      <w:pPr>
        <w:tabs>
          <w:tab w:val="left" w:pos="6465"/>
          <w:tab w:val="left" w:pos="82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Подпись                   Ф.И.О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____________201___г.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МП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Сводная бюджетная роспись бюджета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______________________________________________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(очередной финансовый год и плановый период)</w:t>
      </w:r>
    </w:p>
    <w:p w:rsidR="009B0194" w:rsidRPr="009B0194" w:rsidRDefault="009B0194" w:rsidP="009B01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.Расходы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1284"/>
        <w:gridCol w:w="682"/>
        <w:gridCol w:w="682"/>
        <w:gridCol w:w="954"/>
        <w:gridCol w:w="682"/>
        <w:gridCol w:w="1391"/>
        <w:gridCol w:w="797"/>
        <w:gridCol w:w="797"/>
        <w:gridCol w:w="797"/>
      </w:tblGrid>
      <w:tr w:rsidR="009B0194" w:rsidRPr="009B0194" w:rsidTr="001F132D">
        <w:trPr>
          <w:tblCellSpacing w:w="0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6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Код классификации расходов бюджетов РФ</w:t>
            </w:r>
          </w:p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Сумма,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распоря-дителя</w:t>
            </w:r>
            <w:proofErr w:type="spellEnd"/>
            <w:proofErr w:type="gramEnd"/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раз-дела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под-раз-дела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целе</w:t>
            </w:r>
            <w:proofErr w:type="spellEnd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вой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вида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рас-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операции сектора </w:t>
            </w:r>
            <w:proofErr w:type="spellStart"/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государ-ственного</w:t>
            </w:r>
            <w:proofErr w:type="spellEnd"/>
            <w:proofErr w:type="gramEnd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управле-ния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20__ год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2.Источники внутреннего финансирования дефицита бюджета </w:t>
      </w:r>
      <w:proofErr w:type="spellStart"/>
      <w:r w:rsidRPr="009B019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tbl>
      <w:tblPr>
        <w:tblW w:w="937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1154"/>
        <w:gridCol w:w="4140"/>
        <w:gridCol w:w="757"/>
        <w:gridCol w:w="708"/>
        <w:gridCol w:w="851"/>
      </w:tblGrid>
      <w:tr w:rsidR="009B0194" w:rsidRPr="009B0194" w:rsidTr="001F132D">
        <w:trPr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5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Код классификации источников </w:t>
            </w:r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финансирования дефицитов бюджета</w:t>
            </w:r>
          </w:p>
        </w:tc>
        <w:tc>
          <w:tcPr>
            <w:tcW w:w="2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главного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</w:t>
            </w:r>
            <w:proofErr w:type="spellEnd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стратора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группы, подгруппы, статьи, вида, 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операции сектора 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государственного управления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20__ год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Итого источников финансирован</w:t>
            </w: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ия дефицита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Исполнитель ____________ _________________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                             расшифровка подписи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2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сводной бюджетной росписи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распорядителей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Ф. И. О.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____________201___г.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Лимиты бюджетных обязательств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___________________________________________________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(очередной финансовый год и плановый период)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(рублей)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249"/>
        <w:gridCol w:w="672"/>
        <w:gridCol w:w="923"/>
        <w:gridCol w:w="923"/>
        <w:gridCol w:w="672"/>
        <w:gridCol w:w="1337"/>
        <w:gridCol w:w="747"/>
        <w:gridCol w:w="747"/>
        <w:gridCol w:w="747"/>
      </w:tblGrid>
      <w:tr w:rsidR="009B0194" w:rsidRPr="009B0194" w:rsidTr="001F132D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показа-теля</w:t>
            </w:r>
          </w:p>
        </w:tc>
        <w:tc>
          <w:tcPr>
            <w:tcW w:w="7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классификации расходов бюджетов РФ</w:t>
            </w:r>
          </w:p>
        </w:tc>
        <w:tc>
          <w:tcPr>
            <w:tcW w:w="3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Сумма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главного </w:t>
            </w:r>
            <w:proofErr w:type="spellStart"/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распоря-дителя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раз-дела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под-</w:t>
            </w: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разде</w:t>
            </w:r>
            <w:proofErr w:type="spellEnd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-ла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</w:t>
            </w:r>
            <w:proofErr w:type="spellEnd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вой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вида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рас-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хода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операции сектора </w:t>
            </w:r>
            <w:proofErr w:type="spellStart"/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государ-ственного</w:t>
            </w:r>
            <w:proofErr w:type="spellEnd"/>
            <w:proofErr w:type="gramEnd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управле-ния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год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год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год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 расходов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 _________________</w:t>
      </w:r>
    </w:p>
    <w:p w:rsidR="009B0194" w:rsidRPr="009B0194" w:rsidRDefault="009B0194" w:rsidP="009B0194">
      <w:pPr>
        <w:spacing w:after="0" w:line="240" w:lineRule="auto"/>
        <w:ind w:firstLine="198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расшифровка подписи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3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сводной бюджетной росписи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распорядителей (распорядителей)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бюджетных ассигнованиях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бюджета </w:t>
      </w: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________________201___ г.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3"/>
        <w:gridCol w:w="549"/>
        <w:gridCol w:w="945"/>
        <w:gridCol w:w="1341"/>
        <w:gridCol w:w="1624"/>
        <w:gridCol w:w="1562"/>
        <w:gridCol w:w="671"/>
      </w:tblGrid>
      <w:tr w:rsidR="009B0194" w:rsidRPr="009B0194" w:rsidTr="001F132D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Сумма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 _____________</w:t>
      </w:r>
    </w:p>
    <w:p w:rsidR="009B0194" w:rsidRPr="009B0194" w:rsidRDefault="009B0194" w:rsidP="009B0194">
      <w:pPr>
        <w:spacing w:after="0" w:line="240" w:lineRule="auto"/>
        <w:ind w:firstLine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              подпись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 _________________</w:t>
      </w:r>
    </w:p>
    <w:p w:rsidR="009B0194" w:rsidRPr="009B0194" w:rsidRDefault="009B0194" w:rsidP="009B0194">
      <w:pPr>
        <w:spacing w:after="0" w:line="240" w:lineRule="auto"/>
        <w:ind w:firstLine="141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расшифровка подписи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4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сводной бюджетной росписи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распорядителей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лимитах бюджетных обязательств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______________201___ г.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(рублей)</w:t>
      </w:r>
    </w:p>
    <w:tbl>
      <w:tblPr>
        <w:tblpPr w:leftFromText="45" w:rightFromText="45" w:vertAnchor="text" w:horzAnchor="margin" w:tblpXSpec="center" w:tblpY="-30"/>
        <w:tblW w:w="908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674"/>
        <w:gridCol w:w="674"/>
        <w:gridCol w:w="1986"/>
        <w:gridCol w:w="1080"/>
        <w:gridCol w:w="923"/>
        <w:gridCol w:w="2944"/>
      </w:tblGrid>
      <w:tr w:rsidR="009B0194" w:rsidRPr="009B0194" w:rsidTr="001F132D">
        <w:trPr>
          <w:tblCellSpacing w:w="0" w:type="dxa"/>
        </w:trPr>
        <w:tc>
          <w:tcPr>
            <w:tcW w:w="61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Лимиты текущего  года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РЗ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ПЗ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КВР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КОСГУ</w:t>
            </w:r>
          </w:p>
        </w:tc>
        <w:tc>
          <w:tcPr>
            <w:tcW w:w="2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B0194" w:rsidRPr="009B0194" w:rsidTr="001F132D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61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 _____________</w:t>
      </w:r>
    </w:p>
    <w:p w:rsidR="009B0194" w:rsidRPr="009B0194" w:rsidRDefault="009B0194" w:rsidP="009B0194">
      <w:pPr>
        <w:tabs>
          <w:tab w:val="left" w:pos="7830"/>
        </w:tabs>
        <w:spacing w:after="0" w:line="240" w:lineRule="auto"/>
        <w:ind w:firstLine="52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 подпись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 _________________</w:t>
      </w:r>
    </w:p>
    <w:p w:rsidR="009B0194" w:rsidRPr="009B0194" w:rsidRDefault="009B0194" w:rsidP="009B0194">
      <w:pPr>
        <w:spacing w:after="0" w:line="240" w:lineRule="auto"/>
        <w:ind w:firstLine="15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расшифровка подписи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5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сводной бюджетной росписи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lastRenderedPageBreak/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распорядителей (распорядителей)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об изменении бюджетных ассигнований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________________201___ г.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(рублей)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681"/>
        <w:gridCol w:w="776"/>
        <w:gridCol w:w="968"/>
        <w:gridCol w:w="824"/>
        <w:gridCol w:w="1207"/>
        <w:gridCol w:w="1733"/>
        <w:gridCol w:w="1761"/>
      </w:tblGrid>
      <w:tr w:rsidR="009B0194" w:rsidRPr="009B0194" w:rsidTr="001F132D">
        <w:trPr>
          <w:tblCellSpacing w:w="0" w:type="dxa"/>
        </w:trPr>
        <w:tc>
          <w:tcPr>
            <w:tcW w:w="7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 ассигнования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ind w:firstLine="184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ind w:firstLine="184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ind w:firstLine="184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ПЗ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ind w:firstLine="184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КЦСР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ind w:firstLine="184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КВР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ind w:firstLine="184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КОСГУ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ind w:firstLine="184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текущий финансовый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ind w:firstLine="184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</w:t>
            </w: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. текущие изменения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ind w:firstLine="18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ind w:firstLine="18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ind w:firstLine="18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ind w:firstLine="18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ind w:firstLine="18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ind w:firstLine="18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ind w:firstLine="18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ind w:firstLine="18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7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ind w:firstLine="18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ind w:firstLine="18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ind w:firstLine="184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ind w:firstLine="1843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  _____________</w:t>
      </w:r>
    </w:p>
    <w:p w:rsidR="009B0194" w:rsidRPr="009B0194" w:rsidRDefault="009B0194" w:rsidP="009B0194">
      <w:pPr>
        <w:spacing w:after="0" w:line="240" w:lineRule="auto"/>
        <w:ind w:firstLine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   подпись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 _________________</w:t>
      </w:r>
    </w:p>
    <w:p w:rsidR="009B0194" w:rsidRPr="009B0194" w:rsidRDefault="009B0194" w:rsidP="009B0194">
      <w:pPr>
        <w:spacing w:after="0" w:line="240" w:lineRule="auto"/>
        <w:ind w:firstLine="170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расшифровка подписи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6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сводной бюджетной росписи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распорядителей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об изменении лимитов бюджетных обязательств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________________201___ г.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(рублей)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710"/>
        <w:gridCol w:w="874"/>
        <w:gridCol w:w="911"/>
        <w:gridCol w:w="851"/>
        <w:gridCol w:w="1020"/>
        <w:gridCol w:w="1960"/>
        <w:gridCol w:w="1785"/>
      </w:tblGrid>
      <w:tr w:rsidR="009B0194" w:rsidRPr="009B0194" w:rsidTr="001F132D">
        <w:trPr>
          <w:tblCellSpacing w:w="0" w:type="dxa"/>
        </w:trPr>
        <w:tc>
          <w:tcPr>
            <w:tcW w:w="79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 ассигнования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ПЗ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КЦСР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КВР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КОСГУ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текущий финансовый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</w:t>
            </w: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. текущие изменения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79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  _____________</w:t>
      </w:r>
    </w:p>
    <w:p w:rsidR="009B0194" w:rsidRPr="009B0194" w:rsidRDefault="009B0194" w:rsidP="009B0194">
      <w:pPr>
        <w:spacing w:after="0" w:line="240" w:lineRule="auto"/>
        <w:ind w:firstLine="52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 подпись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Исполнитель_________ _________________</w:t>
      </w:r>
    </w:p>
    <w:p w:rsidR="009B0194" w:rsidRPr="009B0194" w:rsidRDefault="009B0194" w:rsidP="009B0194">
      <w:pPr>
        <w:spacing w:after="0" w:line="240" w:lineRule="auto"/>
        <w:ind w:firstLine="141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Подпись  расшифровка подписи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7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сводной бюджетной росписи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распорядителей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ГРБС (РБС)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 _____________</w:t>
      </w:r>
    </w:p>
    <w:p w:rsidR="009B0194" w:rsidRPr="009B0194" w:rsidRDefault="009B0194" w:rsidP="009B0194">
      <w:pPr>
        <w:tabs>
          <w:tab w:val="left" w:pos="8789"/>
        </w:tabs>
        <w:spacing w:after="0" w:line="240" w:lineRule="auto"/>
        <w:ind w:right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Ф. И. О.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«____» ____________201___г.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Бюджетная роспись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ГРБС (РБС) местного бюджета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 год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1258"/>
        <w:gridCol w:w="679"/>
        <w:gridCol w:w="679"/>
        <w:gridCol w:w="929"/>
        <w:gridCol w:w="679"/>
        <w:gridCol w:w="1344"/>
        <w:gridCol w:w="837"/>
        <w:gridCol w:w="837"/>
        <w:gridCol w:w="837"/>
      </w:tblGrid>
      <w:tr w:rsidR="009B0194" w:rsidRPr="009B0194" w:rsidTr="001F132D">
        <w:trPr>
          <w:tblCellSpacing w:w="0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показа-теля</w:t>
            </w:r>
          </w:p>
        </w:tc>
        <w:tc>
          <w:tcPr>
            <w:tcW w:w="6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классификации расходов бюджетов РФ</w:t>
            </w:r>
          </w:p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Сумма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главного </w:t>
            </w:r>
            <w:proofErr w:type="spellStart"/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распоря-дителя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раз-дела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под-раз-дела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</w:t>
            </w:r>
            <w:proofErr w:type="spellEnd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вой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вида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рас-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хода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операции сектора </w:t>
            </w:r>
            <w:proofErr w:type="spellStart"/>
            <w:proofErr w:type="gram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государ-ственного</w:t>
            </w:r>
            <w:proofErr w:type="spellEnd"/>
            <w:proofErr w:type="gramEnd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управле-ния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год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год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год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 расходов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Исполнитель_________ _________________</w:t>
      </w:r>
    </w:p>
    <w:p w:rsidR="009B0194" w:rsidRPr="009B0194" w:rsidRDefault="009B0194" w:rsidP="009B0194">
      <w:pPr>
        <w:spacing w:after="0" w:line="240" w:lineRule="auto"/>
        <w:ind w:firstLine="15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расшифровка подписи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8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сводной бюджетной росписи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 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распорядителей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бюджетных ассигнованиях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________________201__ г.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ГРБС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ПБС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(рублей)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7"/>
        <w:gridCol w:w="649"/>
        <w:gridCol w:w="649"/>
        <w:gridCol w:w="934"/>
        <w:gridCol w:w="792"/>
        <w:gridCol w:w="1182"/>
        <w:gridCol w:w="1882"/>
      </w:tblGrid>
      <w:tr w:rsidR="009B0194" w:rsidRPr="009B0194" w:rsidTr="001F132D">
        <w:trPr>
          <w:tblCellSpacing w:w="0" w:type="dxa"/>
        </w:trPr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Бюджетные </w:t>
            </w: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ассигнования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текущий финансовый год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ПЗ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КЦСР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КВР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КОСГУ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B0194" w:rsidRPr="009B0194" w:rsidTr="001F132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ГРБС________________  ________________________</w:t>
      </w:r>
    </w:p>
    <w:p w:rsidR="009B0194" w:rsidRPr="009B0194" w:rsidRDefault="009B0194" w:rsidP="009B0194">
      <w:pPr>
        <w:spacing w:after="0" w:line="240" w:lineRule="auto"/>
        <w:ind w:firstLine="24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             расшифровка подписи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___________________ _________________________</w:t>
      </w:r>
    </w:p>
    <w:p w:rsidR="009B0194" w:rsidRPr="009B0194" w:rsidRDefault="009B0194" w:rsidP="009B0194">
      <w:pPr>
        <w:spacing w:after="0" w:line="240" w:lineRule="auto"/>
        <w:ind w:firstLine="24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             расшифровка подписи</w:t>
      </w:r>
    </w:p>
    <w:p w:rsidR="009B0194" w:rsidRPr="009B0194" w:rsidRDefault="009B0194" w:rsidP="009B0194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9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сводной бюджетной росписи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распорядителей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лимитах бюджетных обязательств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_______________201_ г.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ГРБС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ПБС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Единица измерения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:р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уб. 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52"/>
        <w:gridCol w:w="652"/>
        <w:gridCol w:w="947"/>
        <w:gridCol w:w="800"/>
        <w:gridCol w:w="1198"/>
        <w:gridCol w:w="1814"/>
      </w:tblGrid>
      <w:tr w:rsidR="009B0194" w:rsidRPr="009B0194" w:rsidTr="001F132D">
        <w:trPr>
          <w:tblCellSpacing w:w="0" w:type="dxa"/>
        </w:trPr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Лимиты на текущий финансовый год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194" w:rsidRPr="009B0194" w:rsidTr="001F132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ГРБС________________     ________________________</w:t>
      </w:r>
    </w:p>
    <w:p w:rsidR="009B0194" w:rsidRPr="009B0194" w:rsidRDefault="009B0194" w:rsidP="009B0194">
      <w:pPr>
        <w:spacing w:after="0" w:line="240" w:lineRule="auto"/>
        <w:ind w:firstLine="2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            расшифровка подписи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Исполнитель____________________________________________</w:t>
      </w:r>
    </w:p>
    <w:p w:rsidR="009B0194" w:rsidRPr="009B0194" w:rsidRDefault="009B0194" w:rsidP="009B0194">
      <w:pPr>
        <w:spacing w:after="0" w:line="240" w:lineRule="auto"/>
        <w:ind w:firstLine="2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             расшифровка подписи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10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сводной бюджетной росписи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lastRenderedPageBreak/>
        <w:t>распорядителей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об изменении бюджетных ассигнований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________________201__ г.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ГРБС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ПБС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(рублей)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1"/>
        <w:gridCol w:w="465"/>
        <w:gridCol w:w="472"/>
        <w:gridCol w:w="808"/>
        <w:gridCol w:w="636"/>
        <w:gridCol w:w="1002"/>
        <w:gridCol w:w="1609"/>
        <w:gridCol w:w="1612"/>
      </w:tblGrid>
      <w:tr w:rsidR="009B0194" w:rsidRPr="009B0194" w:rsidTr="001F132D">
        <w:trPr>
          <w:tblCellSpacing w:w="0" w:type="dxa"/>
        </w:trPr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4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текущий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</w:t>
            </w: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. текущие изменения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РЗ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ПЗ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КЦСР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КВР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КОСГУ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8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ГРБС ________________ ________________________</w:t>
      </w:r>
    </w:p>
    <w:p w:rsidR="009B0194" w:rsidRPr="009B0194" w:rsidRDefault="009B0194" w:rsidP="009B0194">
      <w:pPr>
        <w:spacing w:after="0" w:line="240" w:lineRule="auto"/>
        <w:ind w:firstLine="2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         расшифровка подписи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Исполнитель___________________  _________________________</w:t>
      </w:r>
    </w:p>
    <w:p w:rsidR="009B0194" w:rsidRPr="009B0194" w:rsidRDefault="009B0194" w:rsidP="009B0194">
      <w:pPr>
        <w:spacing w:after="0" w:line="240" w:lineRule="auto"/>
        <w:ind w:firstLine="2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         расшифровка подписи</w:t>
      </w:r>
    </w:p>
    <w:p w:rsidR="009B0194" w:rsidRPr="009B0194" w:rsidRDefault="009B0194" w:rsidP="009B0194">
      <w:pPr>
        <w:spacing w:after="0" w:line="240" w:lineRule="auto"/>
        <w:ind w:firstLine="26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ind w:firstLine="2694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11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сводной бюджетной росписи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распорядителей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об изменении лимитов бюджетных обязательств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________________201__ г.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ГРБС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ПБС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Бирюльского</w:t>
      </w:r>
      <w:proofErr w:type="spellEnd"/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(рублей)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466"/>
        <w:gridCol w:w="473"/>
        <w:gridCol w:w="799"/>
        <w:gridCol w:w="629"/>
        <w:gridCol w:w="1072"/>
        <w:gridCol w:w="1600"/>
        <w:gridCol w:w="1620"/>
      </w:tblGrid>
      <w:tr w:rsidR="009B0194" w:rsidRPr="009B0194" w:rsidTr="001F132D">
        <w:trPr>
          <w:tblCellSpacing w:w="0" w:type="dxa"/>
        </w:trPr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Лимиты текущего года</w:t>
            </w:r>
          </w:p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РЗ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ПЗ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КЦСР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КВР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КОСГУ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текущий финансовый год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94" w:rsidRPr="009B0194" w:rsidRDefault="009B0194" w:rsidP="009B01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</w:t>
            </w:r>
            <w:proofErr w:type="spellStart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. текущие изменения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B0194" w:rsidRPr="009B0194" w:rsidTr="001F132D">
        <w:trPr>
          <w:tblCellSpacing w:w="0" w:type="dxa"/>
        </w:trPr>
        <w:tc>
          <w:tcPr>
            <w:tcW w:w="85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194" w:rsidRPr="009B0194" w:rsidRDefault="009B0194" w:rsidP="009B01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019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ГРБС________________ ________________________</w:t>
      </w:r>
    </w:p>
    <w:p w:rsidR="009B0194" w:rsidRPr="009B0194" w:rsidRDefault="009B0194" w:rsidP="009B0194">
      <w:pPr>
        <w:spacing w:after="0" w:line="240" w:lineRule="auto"/>
        <w:ind w:firstLine="24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            расшифровка подписи</w:t>
      </w:r>
    </w:p>
    <w:p w:rsidR="009B0194" w:rsidRPr="009B0194" w:rsidRDefault="009B0194" w:rsidP="009B0194">
      <w:pPr>
        <w:spacing w:after="0" w:line="240" w:lineRule="auto"/>
        <w:ind w:firstLine="24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___________________ _________________________</w:t>
      </w:r>
    </w:p>
    <w:p w:rsidR="009B0194" w:rsidRPr="009B0194" w:rsidRDefault="009B0194" w:rsidP="009B0194">
      <w:pPr>
        <w:spacing w:after="0" w:line="240" w:lineRule="auto"/>
        <w:ind w:firstLine="24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            расшифровка подписи</w:t>
      </w:r>
    </w:p>
    <w:p w:rsidR="009B0194" w:rsidRPr="009B0194" w:rsidRDefault="009B0194" w:rsidP="009B0194">
      <w:pPr>
        <w:spacing w:after="0" w:line="240" w:lineRule="auto"/>
        <w:ind w:firstLine="2410"/>
        <w:rPr>
          <w:rFonts w:ascii="Courier New" w:eastAsia="Times New Roman" w:hAnsi="Courier New" w:cs="Courier New"/>
          <w:color w:val="000000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Приложение N 12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к Порядку составления и ведения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сводной бюджетной росписи 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и бюджетных росписей главных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0194">
        <w:rPr>
          <w:rFonts w:ascii="Courier New" w:eastAsia="Times New Roman" w:hAnsi="Courier New" w:cs="Courier New"/>
          <w:color w:val="000000"/>
          <w:lang w:eastAsia="ru-RU"/>
        </w:rPr>
        <w:t>распорядителей средств бюджета</w:t>
      </w:r>
    </w:p>
    <w:p w:rsidR="009B0194" w:rsidRPr="009B0194" w:rsidRDefault="009B0194" w:rsidP="009B0194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>Бирюльского</w:t>
      </w:r>
      <w:proofErr w:type="spellEnd"/>
      <w:r w:rsidRPr="009B0194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ГРБС______________ _________________</w:t>
      </w:r>
    </w:p>
    <w:p w:rsidR="009B0194" w:rsidRPr="009B0194" w:rsidRDefault="009B0194" w:rsidP="009B0194">
      <w:pPr>
        <w:spacing w:after="0" w:line="240" w:lineRule="auto"/>
        <w:ind w:firstLine="24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             Ф. И. О.</w:t>
      </w:r>
    </w:p>
    <w:p w:rsidR="009B0194" w:rsidRPr="009B0194" w:rsidRDefault="009B0194" w:rsidP="009B01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____________201___г.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Служебная записка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чем: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бюджетную роспись ГРБС) / лимиты бюджетных обязательств</w:t>
      </w:r>
      <w:proofErr w:type="gramEnd"/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Вас внести изменения в бюджетную роспись (указать раздел, подраздел, целевую статью, вид расходов, КОСГУ)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_________________________________________________________________.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(обоснование в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связаны изменения)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Остаток бюджетных ассигнований и/или лимитов бюджетных обязательств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</w:p>
    <w:p w:rsidR="009B0194" w:rsidRPr="009B0194" w:rsidRDefault="009B0194" w:rsidP="009B0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увеличиваемых бюджетных обязательств)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___________рублей.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Увеличение вышеуказанных расходов осуществить за счет уменьшения бюджетных ассигнований и/или лимитов бюджетных обязательств предусмотренных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_______________________________________________.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Экономия по уменьшаемым бюджетным ассигнованиям/ лимитам бюджетных обязательств образовалась в результате ______________________________________________________________________________________________________________________________________________________________________________________________________.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Уменьшение бюджетных ассигнований и/или лимитов бюджетных обязательств не повлечет дополнительной потребности в финансовых средствах </w:t>
      </w:r>
      <w:proofErr w:type="gram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 до конца финансового года.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(наименование уменьшаемых бюджетных обязательств)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ПБС________________ ________________________ </w:t>
      </w:r>
    </w:p>
    <w:p w:rsidR="009B0194" w:rsidRPr="009B0194" w:rsidRDefault="009B0194" w:rsidP="009B0194">
      <w:pPr>
        <w:spacing w:after="0" w:line="240" w:lineRule="auto"/>
        <w:ind w:firstLine="24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              расшифровка подписи</w:t>
      </w: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194" w:rsidRPr="009B0194" w:rsidRDefault="009B0194" w:rsidP="009B01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Исполнитель___________________ _________________________</w:t>
      </w:r>
    </w:p>
    <w:p w:rsidR="009B0194" w:rsidRPr="009B0194" w:rsidRDefault="009B0194" w:rsidP="009B0194">
      <w:pPr>
        <w:spacing w:after="0" w:line="240" w:lineRule="auto"/>
        <w:ind w:firstLine="24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Подпиь</w:t>
      </w:r>
      <w:proofErr w:type="spellEnd"/>
      <w:r w:rsidRPr="009B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расшифровка подписи</w:t>
      </w:r>
    </w:p>
    <w:p w:rsidR="006A37BC" w:rsidRDefault="006A37BC">
      <w:bookmarkStart w:id="0" w:name="_GoBack"/>
      <w:bookmarkEnd w:id="0"/>
    </w:p>
    <w:sectPr w:rsidR="006A37BC" w:rsidSect="00765D5B">
      <w:foot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5B" w:rsidRDefault="009B01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5D5B" w:rsidRDefault="009B0194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DDC"/>
    <w:multiLevelType w:val="multilevel"/>
    <w:tmpl w:val="654A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16AE0"/>
    <w:multiLevelType w:val="multilevel"/>
    <w:tmpl w:val="B3C2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144B4"/>
    <w:multiLevelType w:val="multilevel"/>
    <w:tmpl w:val="F80C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641CF"/>
    <w:multiLevelType w:val="multilevel"/>
    <w:tmpl w:val="9FD2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AC"/>
    <w:rsid w:val="006A37BC"/>
    <w:rsid w:val="009B0194"/>
    <w:rsid w:val="00B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B0194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qFormat/>
    <w:rsid w:val="009B0194"/>
    <w:pPr>
      <w:spacing w:after="15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link w:val="30"/>
    <w:qFormat/>
    <w:rsid w:val="009B0194"/>
    <w:pPr>
      <w:spacing w:after="15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9B0194"/>
    <w:pPr>
      <w:spacing w:after="15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B0194"/>
    <w:pPr>
      <w:spacing w:after="150" w:line="240" w:lineRule="auto"/>
      <w:outlineLvl w:val="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6">
    <w:name w:val="heading 6"/>
    <w:basedOn w:val="a"/>
    <w:link w:val="60"/>
    <w:qFormat/>
    <w:rsid w:val="009B0194"/>
    <w:pPr>
      <w:spacing w:after="150" w:line="240" w:lineRule="auto"/>
      <w:outlineLvl w:val="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194"/>
    <w:rPr>
      <w:rFonts w:ascii="Times New Roman" w:eastAsia="Times New Roman" w:hAnsi="Times New Roman" w:cs="Times New Roman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rsid w:val="009B0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9B0194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B0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0194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9B0194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9B0194"/>
  </w:style>
  <w:style w:type="character" w:styleId="a3">
    <w:name w:val="Hyperlink"/>
    <w:rsid w:val="009B0194"/>
    <w:rPr>
      <w:color w:val="2C89D0"/>
      <w:u w:val="single"/>
    </w:rPr>
  </w:style>
  <w:style w:type="character" w:styleId="a4">
    <w:name w:val="FollowedHyperlink"/>
    <w:rsid w:val="009B0194"/>
    <w:rPr>
      <w:color w:val="2C89D0"/>
      <w:u w:val="single"/>
    </w:rPr>
  </w:style>
  <w:style w:type="paragraph" w:styleId="a5">
    <w:name w:val="Normal (Web)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9B0194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clr">
    <w:name w:val="cl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1">
    <w:name w:val="clr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contentbody">
    <w:name w:val="mcecontentbody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ainer">
    <w:name w:val="contain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m">
    <w:name w:val="hm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">
    <w:name w:val="tm"/>
    <w:basedOn w:val="a"/>
    <w:rsid w:val="009B0194"/>
    <w:pPr>
      <w:shd w:val="clear" w:color="auto" w:fill="0066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">
    <w:name w:val="fo"/>
    <w:basedOn w:val="a"/>
    <w:rsid w:val="009B01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p">
    <w:name w:val="fop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">
    <w:name w:val="ni"/>
    <w:basedOn w:val="a"/>
    <w:rsid w:val="009B0194"/>
    <w:pPr>
      <w:spacing w:before="4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l">
    <w:name w:val="nl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9B0194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ight">
    <w:name w:val="righ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">
    <w:name w:val="lm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18"/>
      <w:lang w:eastAsia="ru-RU"/>
    </w:rPr>
  </w:style>
  <w:style w:type="paragraph" w:customStyle="1" w:styleId="dwl">
    <w:name w:val="dwl"/>
    <w:basedOn w:val="a"/>
    <w:rsid w:val="009B0194"/>
    <w:pPr>
      <w:spacing w:after="0" w:line="240" w:lineRule="auto"/>
      <w:jc w:val="right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hd">
    <w:name w:val="hd"/>
    <w:basedOn w:val="a"/>
    <w:rsid w:val="009B0194"/>
    <w:pPr>
      <w:pBdr>
        <w:top w:val="dotted" w:sz="6" w:space="2" w:color="000000"/>
        <w:left w:val="dotted" w:sz="2" w:space="0" w:color="000000"/>
        <w:bottom w:val="dotted" w:sz="6" w:space="2" w:color="000000"/>
        <w:right w:val="dotted" w:sz="2" w:space="0" w:color="000000"/>
      </w:pBdr>
      <w:spacing w:before="105" w:after="105" w:line="240" w:lineRule="auto"/>
      <w:jc w:val="center"/>
    </w:pPr>
    <w:rPr>
      <w:rFonts w:ascii="Trebuchet MS" w:eastAsia="Times New Roman" w:hAnsi="Trebuchet MS" w:cs="Times New Roman"/>
      <w:color w:val="694024"/>
      <w:sz w:val="36"/>
      <w:szCs w:val="36"/>
      <w:lang w:eastAsia="ru-RU"/>
    </w:rPr>
  </w:style>
  <w:style w:type="paragraph" w:customStyle="1" w:styleId="bl1">
    <w:name w:val="bl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2">
    <w:name w:val="bl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">
    <w:name w:val="blc"/>
    <w:basedOn w:val="a"/>
    <w:rsid w:val="009B0194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3">
    <w:name w:val="bl3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">
    <w:name w:val="fbm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s">
    <w:name w:val="bns"/>
    <w:basedOn w:val="a"/>
    <w:rsid w:val="009B0194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s2">
    <w:name w:val="bns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p">
    <w:name w:val="bnp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ed">
    <w:name w:val="shadowed"/>
    <w:basedOn w:val="a"/>
    <w:rsid w:val="009B0194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ostcmspanel">
    <w:name w:val="hostcmspanel"/>
    <w:basedOn w:val="a"/>
    <w:rsid w:val="009B0194"/>
    <w:pPr>
      <w:spacing w:after="0" w:line="312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ostcmstoppanel">
    <w:name w:val="hostcmstoppanel"/>
    <w:basedOn w:val="a"/>
    <w:rsid w:val="009B0194"/>
    <w:pPr>
      <w:spacing w:after="0" w:line="240" w:lineRule="auto"/>
      <w:ind w:left="-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stcmsxsl">
    <w:name w:val="hostcmsxsl"/>
    <w:basedOn w:val="a"/>
    <w:rsid w:val="009B0194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9B0194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9B0194"/>
    <w:pPr>
      <w:shd w:val="clear" w:color="auto" w:fill="11111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9B0194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9B019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9B0194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9B0194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9B0194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">
    <w:name w:val="dark"/>
    <w:basedOn w:val="a"/>
    <w:rsid w:val="009B0194"/>
    <w:pPr>
      <w:shd w:val="clear" w:color="auto" w:fill="11111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thumbstrip">
    <w:name w:val="highslide-thumbstrip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">
    <w:name w:val="bl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stcmssubpanel">
    <w:name w:val="hostcmssubpanel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lq">
    <w:name w:val="sql_q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lqd">
    <w:name w:val="sql_qd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ldb">
    <w:name w:val="sql_db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stcmseditable">
    <w:name w:val="hostcmseditable"/>
    <w:basedOn w:val="a"/>
    <w:rsid w:val="009B0194"/>
    <w:pPr>
      <w:pBdr>
        <w:top w:val="dashed" w:sz="6" w:space="0" w:color="E83531"/>
        <w:left w:val="dashed" w:sz="6" w:space="0" w:color="E83531"/>
        <w:bottom w:val="dashed" w:sz="6" w:space="0" w:color="E83531"/>
        <w:right w:val="dashed" w:sz="6" w:space="0" w:color="E8353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1">
    <w:name w:val="blc1"/>
    <w:basedOn w:val="a"/>
    <w:rsid w:val="009B0194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l1">
    <w:name w:val="tl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1">
    <w:name w:val="t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">
    <w:name w:val="tr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1">
    <w:name w:val="r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r1">
    <w:name w:val="br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1">
    <w:name w:val="b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4">
    <w:name w:val="bl4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1">
    <w:name w:val="l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ostcmssubpanel1">
    <w:name w:val="hostcmssubpanel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lq1">
    <w:name w:val="sql_q1"/>
    <w:basedOn w:val="a"/>
    <w:rsid w:val="009B0194"/>
    <w:pPr>
      <w:pBdr>
        <w:top w:val="dashed" w:sz="6" w:space="4" w:color="98D800"/>
        <w:left w:val="dashed" w:sz="6" w:space="4" w:color="98D800"/>
        <w:bottom w:val="dashed" w:sz="6" w:space="4" w:color="98D800"/>
        <w:right w:val="dashed" w:sz="6" w:space="4" w:color="98D800"/>
      </w:pBdr>
      <w:shd w:val="clear" w:color="auto" w:fill="F6F7EF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qlqd1">
    <w:name w:val="sql_qd1"/>
    <w:basedOn w:val="a"/>
    <w:rsid w:val="009B0194"/>
    <w:pPr>
      <w:pBdr>
        <w:top w:val="dashed" w:sz="6" w:space="4" w:color="D80000"/>
        <w:left w:val="dashed" w:sz="6" w:space="4" w:color="D80000"/>
        <w:bottom w:val="dashed" w:sz="6" w:space="4" w:color="D80000"/>
        <w:right w:val="dashed" w:sz="6" w:space="4" w:color="D80000"/>
      </w:pBdr>
      <w:shd w:val="clear" w:color="auto" w:fill="F8EEE7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qldb1">
    <w:name w:val="sql_db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16"/>
      <w:szCs w:val="16"/>
      <w:lang w:eastAsia="ru-RU"/>
    </w:rPr>
  </w:style>
  <w:style w:type="paragraph" w:customStyle="1" w:styleId="highslide-html1">
    <w:name w:val="highslide-html1"/>
    <w:basedOn w:val="a"/>
    <w:rsid w:val="009B019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9B0194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9B0194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9B0194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9B0194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9B0194"/>
    <w:pPr>
      <w:spacing w:before="15" w:after="15" w:line="240" w:lineRule="auto"/>
      <w:ind w:left="75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9B0194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9B0194"/>
    <w:pPr>
      <w:pBdr>
        <w:top w:val="single" w:sz="6" w:space="0" w:color="FFFFFF"/>
        <w:bottom w:val="single" w:sz="6" w:space="0" w:color="FFFFFF"/>
      </w:pBdr>
      <w:shd w:val="clear" w:color="auto" w:fill="C0C0C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9B0194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9B0194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9B0194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9B0194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9B0194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9B0194"/>
    <w:pPr>
      <w:shd w:val="clear" w:color="auto" w:fill="111111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9B0194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9B01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9B0194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9B019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9B0194"/>
    <w:pPr>
      <w:pBdr>
        <w:bottom w:val="single" w:sz="36" w:space="0" w:color="80808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9B0194"/>
    <w:pPr>
      <w:pBdr>
        <w:bottom w:val="single" w:sz="36" w:space="0" w:color="FFFFFF"/>
      </w:pBd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9B0194"/>
    <w:pPr>
      <w:pBdr>
        <w:bottom w:val="single" w:sz="3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9B0194"/>
    <w:pPr>
      <w:pBdr>
        <w:left w:val="single" w:sz="36" w:space="0" w:color="808080"/>
      </w:pBd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9B0194"/>
    <w:pPr>
      <w:pBdr>
        <w:left w:val="single" w:sz="36" w:space="0" w:color="FFFFFF"/>
      </w:pBd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9B0194"/>
    <w:pPr>
      <w:pBdr>
        <w:left w:val="single" w:sz="36" w:space="0" w:color="FFFFFF"/>
      </w:pBd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9">
    <w:name w:val="highslide-marker9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0">
    <w:name w:val="highslide-marker10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9B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B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B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B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9B01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B01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B0194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qFormat/>
    <w:rsid w:val="009B0194"/>
    <w:pPr>
      <w:spacing w:after="15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link w:val="30"/>
    <w:qFormat/>
    <w:rsid w:val="009B0194"/>
    <w:pPr>
      <w:spacing w:after="15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9B0194"/>
    <w:pPr>
      <w:spacing w:after="15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B0194"/>
    <w:pPr>
      <w:spacing w:after="150" w:line="240" w:lineRule="auto"/>
      <w:outlineLvl w:val="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6">
    <w:name w:val="heading 6"/>
    <w:basedOn w:val="a"/>
    <w:link w:val="60"/>
    <w:qFormat/>
    <w:rsid w:val="009B0194"/>
    <w:pPr>
      <w:spacing w:after="150" w:line="240" w:lineRule="auto"/>
      <w:outlineLvl w:val="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194"/>
    <w:rPr>
      <w:rFonts w:ascii="Times New Roman" w:eastAsia="Times New Roman" w:hAnsi="Times New Roman" w:cs="Times New Roman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rsid w:val="009B0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9B0194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B0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0194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9B0194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9B0194"/>
  </w:style>
  <w:style w:type="character" w:styleId="a3">
    <w:name w:val="Hyperlink"/>
    <w:rsid w:val="009B0194"/>
    <w:rPr>
      <w:color w:val="2C89D0"/>
      <w:u w:val="single"/>
    </w:rPr>
  </w:style>
  <w:style w:type="character" w:styleId="a4">
    <w:name w:val="FollowedHyperlink"/>
    <w:rsid w:val="009B0194"/>
    <w:rPr>
      <w:color w:val="2C89D0"/>
      <w:u w:val="single"/>
    </w:rPr>
  </w:style>
  <w:style w:type="paragraph" w:styleId="a5">
    <w:name w:val="Normal (Web)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9B0194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clr">
    <w:name w:val="cl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1">
    <w:name w:val="clr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contentbody">
    <w:name w:val="mcecontentbody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ainer">
    <w:name w:val="contain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m">
    <w:name w:val="hm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">
    <w:name w:val="tm"/>
    <w:basedOn w:val="a"/>
    <w:rsid w:val="009B0194"/>
    <w:pPr>
      <w:shd w:val="clear" w:color="auto" w:fill="0066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">
    <w:name w:val="fo"/>
    <w:basedOn w:val="a"/>
    <w:rsid w:val="009B01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p">
    <w:name w:val="fop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">
    <w:name w:val="ni"/>
    <w:basedOn w:val="a"/>
    <w:rsid w:val="009B0194"/>
    <w:pPr>
      <w:spacing w:before="4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l">
    <w:name w:val="nl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9B0194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ight">
    <w:name w:val="righ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">
    <w:name w:val="lm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18"/>
      <w:lang w:eastAsia="ru-RU"/>
    </w:rPr>
  </w:style>
  <w:style w:type="paragraph" w:customStyle="1" w:styleId="dwl">
    <w:name w:val="dwl"/>
    <w:basedOn w:val="a"/>
    <w:rsid w:val="009B0194"/>
    <w:pPr>
      <w:spacing w:after="0" w:line="240" w:lineRule="auto"/>
      <w:jc w:val="right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hd">
    <w:name w:val="hd"/>
    <w:basedOn w:val="a"/>
    <w:rsid w:val="009B0194"/>
    <w:pPr>
      <w:pBdr>
        <w:top w:val="dotted" w:sz="6" w:space="2" w:color="000000"/>
        <w:left w:val="dotted" w:sz="2" w:space="0" w:color="000000"/>
        <w:bottom w:val="dotted" w:sz="6" w:space="2" w:color="000000"/>
        <w:right w:val="dotted" w:sz="2" w:space="0" w:color="000000"/>
      </w:pBdr>
      <w:spacing w:before="105" w:after="105" w:line="240" w:lineRule="auto"/>
      <w:jc w:val="center"/>
    </w:pPr>
    <w:rPr>
      <w:rFonts w:ascii="Trebuchet MS" w:eastAsia="Times New Roman" w:hAnsi="Trebuchet MS" w:cs="Times New Roman"/>
      <w:color w:val="694024"/>
      <w:sz w:val="36"/>
      <w:szCs w:val="36"/>
      <w:lang w:eastAsia="ru-RU"/>
    </w:rPr>
  </w:style>
  <w:style w:type="paragraph" w:customStyle="1" w:styleId="bl1">
    <w:name w:val="bl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2">
    <w:name w:val="bl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">
    <w:name w:val="blc"/>
    <w:basedOn w:val="a"/>
    <w:rsid w:val="009B0194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3">
    <w:name w:val="bl3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">
    <w:name w:val="fbm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s">
    <w:name w:val="bns"/>
    <w:basedOn w:val="a"/>
    <w:rsid w:val="009B0194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s2">
    <w:name w:val="bns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p">
    <w:name w:val="bnp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ed">
    <w:name w:val="shadowed"/>
    <w:basedOn w:val="a"/>
    <w:rsid w:val="009B0194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ostcmspanel">
    <w:name w:val="hostcmspanel"/>
    <w:basedOn w:val="a"/>
    <w:rsid w:val="009B0194"/>
    <w:pPr>
      <w:spacing w:after="0" w:line="312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ostcmstoppanel">
    <w:name w:val="hostcmstoppanel"/>
    <w:basedOn w:val="a"/>
    <w:rsid w:val="009B0194"/>
    <w:pPr>
      <w:spacing w:after="0" w:line="240" w:lineRule="auto"/>
      <w:ind w:left="-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stcmsxsl">
    <w:name w:val="hostcmsxsl"/>
    <w:basedOn w:val="a"/>
    <w:rsid w:val="009B0194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9B0194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9B0194"/>
    <w:pPr>
      <w:shd w:val="clear" w:color="auto" w:fill="11111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9B0194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9B019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9B0194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9B0194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9B0194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9B01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">
    <w:name w:val="dark"/>
    <w:basedOn w:val="a"/>
    <w:rsid w:val="009B0194"/>
    <w:pPr>
      <w:shd w:val="clear" w:color="auto" w:fill="11111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thumbstrip">
    <w:name w:val="highslide-thumbstrip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">
    <w:name w:val="bl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stcmssubpanel">
    <w:name w:val="hostcmssubpanel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lq">
    <w:name w:val="sql_q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lqd">
    <w:name w:val="sql_qd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ldb">
    <w:name w:val="sql_db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stcmseditable">
    <w:name w:val="hostcmseditable"/>
    <w:basedOn w:val="a"/>
    <w:rsid w:val="009B0194"/>
    <w:pPr>
      <w:pBdr>
        <w:top w:val="dashed" w:sz="6" w:space="0" w:color="E83531"/>
        <w:left w:val="dashed" w:sz="6" w:space="0" w:color="E83531"/>
        <w:bottom w:val="dashed" w:sz="6" w:space="0" w:color="E83531"/>
        <w:right w:val="dashed" w:sz="6" w:space="0" w:color="E8353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1">
    <w:name w:val="blc1"/>
    <w:basedOn w:val="a"/>
    <w:rsid w:val="009B0194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l1">
    <w:name w:val="tl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1">
    <w:name w:val="t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">
    <w:name w:val="tr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1">
    <w:name w:val="r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r1">
    <w:name w:val="br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1">
    <w:name w:val="b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4">
    <w:name w:val="bl4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1">
    <w:name w:val="l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ostcmssubpanel1">
    <w:name w:val="hostcmssubpanel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lq1">
    <w:name w:val="sql_q1"/>
    <w:basedOn w:val="a"/>
    <w:rsid w:val="009B0194"/>
    <w:pPr>
      <w:pBdr>
        <w:top w:val="dashed" w:sz="6" w:space="4" w:color="98D800"/>
        <w:left w:val="dashed" w:sz="6" w:space="4" w:color="98D800"/>
        <w:bottom w:val="dashed" w:sz="6" w:space="4" w:color="98D800"/>
        <w:right w:val="dashed" w:sz="6" w:space="4" w:color="98D800"/>
      </w:pBdr>
      <w:shd w:val="clear" w:color="auto" w:fill="F6F7EF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qlqd1">
    <w:name w:val="sql_qd1"/>
    <w:basedOn w:val="a"/>
    <w:rsid w:val="009B0194"/>
    <w:pPr>
      <w:pBdr>
        <w:top w:val="dashed" w:sz="6" w:space="4" w:color="D80000"/>
        <w:left w:val="dashed" w:sz="6" w:space="4" w:color="D80000"/>
        <w:bottom w:val="dashed" w:sz="6" w:space="4" w:color="D80000"/>
        <w:right w:val="dashed" w:sz="6" w:space="4" w:color="D80000"/>
      </w:pBdr>
      <w:shd w:val="clear" w:color="auto" w:fill="F8EEE7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qldb1">
    <w:name w:val="sql_db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16"/>
      <w:szCs w:val="16"/>
      <w:lang w:eastAsia="ru-RU"/>
    </w:rPr>
  </w:style>
  <w:style w:type="paragraph" w:customStyle="1" w:styleId="highslide-html1">
    <w:name w:val="highslide-html1"/>
    <w:basedOn w:val="a"/>
    <w:rsid w:val="009B019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9B0194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9B0194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9B0194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9B0194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9B0194"/>
    <w:pPr>
      <w:spacing w:before="15" w:after="15" w:line="240" w:lineRule="auto"/>
      <w:ind w:left="75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9B0194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9B0194"/>
    <w:pPr>
      <w:pBdr>
        <w:top w:val="single" w:sz="6" w:space="0" w:color="FFFFFF"/>
        <w:bottom w:val="single" w:sz="6" w:space="0" w:color="FFFFFF"/>
      </w:pBdr>
      <w:shd w:val="clear" w:color="auto" w:fill="C0C0C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9B0194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9B0194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9B0194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9B0194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9B0194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9B0194"/>
    <w:pPr>
      <w:shd w:val="clear" w:color="auto" w:fill="111111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9B0194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9B01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9B0194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9B019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9B0194"/>
    <w:pPr>
      <w:pBdr>
        <w:bottom w:val="single" w:sz="36" w:space="0" w:color="80808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9B0194"/>
    <w:pPr>
      <w:pBdr>
        <w:bottom w:val="single" w:sz="36" w:space="0" w:color="FFFFFF"/>
      </w:pBd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9B0194"/>
    <w:pPr>
      <w:pBdr>
        <w:bottom w:val="single" w:sz="3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9B0194"/>
    <w:pPr>
      <w:pBdr>
        <w:left w:val="single" w:sz="36" w:space="0" w:color="808080"/>
      </w:pBd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9B0194"/>
    <w:pPr>
      <w:pBdr>
        <w:left w:val="single" w:sz="36" w:space="0" w:color="FFFFFF"/>
      </w:pBd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9B0194"/>
    <w:pPr>
      <w:pBdr>
        <w:left w:val="single" w:sz="36" w:space="0" w:color="FFFFFF"/>
      </w:pBd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9">
    <w:name w:val="highslide-marker9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0">
    <w:name w:val="highslide-marker10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9B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9B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B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B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B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9B01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B0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4186</Words>
  <Characters>23864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2017-11-02T07:07:00Z</dcterms:created>
  <dcterms:modified xsi:type="dcterms:W3CDTF">2017-11-02T07:09:00Z</dcterms:modified>
</cp:coreProperties>
</file>