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8" w:rsidRPr="001D4F38" w:rsidRDefault="00726DF0" w:rsidP="00AB68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23</w:t>
      </w:r>
      <w:r w:rsidR="00AB68F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9F272B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2018г.№79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КАЧУГСКИЙ РАЙОН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БИРЮЛЬСКОЕ СЕЛЬСКОЕ ПОСЕЛЕНИЕ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D4F38" w:rsidRPr="001D4F38" w:rsidRDefault="001D4F38" w:rsidP="001D4F38">
      <w:pPr>
        <w:tabs>
          <w:tab w:val="left" w:leader="underscore" w:pos="1194"/>
          <w:tab w:val="left" w:leader="underscore" w:pos="2514"/>
          <w:tab w:val="left" w:leader="underscore" w:pos="3335"/>
          <w:tab w:val="left" w:leader="underscore" w:pos="7396"/>
          <w:tab w:val="left" w:leader="underscore" w:pos="9230"/>
        </w:tabs>
        <w:spacing w:after="0" w:line="240" w:lineRule="exact"/>
        <w:ind w:left="4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4053A" w:rsidRDefault="001D4F38" w:rsidP="00AB68FD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D4F38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r w:rsidR="00E4053A">
        <w:rPr>
          <w:rFonts w:ascii="Arial" w:eastAsia="Calibri" w:hAnsi="Arial" w:cs="Arial"/>
          <w:b/>
          <w:sz w:val="32"/>
          <w:szCs w:val="32"/>
          <w:lang w:eastAsia="en-US"/>
        </w:rPr>
        <w:t xml:space="preserve">Б УТВЕРЖДЕНИИ ПОЛОЖЕНИЯ «О ПОРЯДКЕ СПИСАНИЯ МУНИЦИПАЛЬНОГО ИМУЩЕСТВА АДМИНИСТРАЦИИ БИРЮЛЬСКОГО СЕЛЬСКОГО </w:t>
      </w:r>
      <w:proofErr w:type="spellStart"/>
      <w:r w:rsidR="00E4053A">
        <w:rPr>
          <w:rFonts w:ascii="Arial" w:eastAsia="Calibri" w:hAnsi="Arial" w:cs="Arial"/>
          <w:b/>
          <w:sz w:val="32"/>
          <w:szCs w:val="32"/>
          <w:lang w:eastAsia="en-US"/>
        </w:rPr>
        <w:t>ПОСЕЛЕНИЯ»</w:t>
      </w:r>
      <w:proofErr w:type="spellEnd"/>
    </w:p>
    <w:p w:rsidR="00AB68FD" w:rsidRPr="00E4053A" w:rsidRDefault="00AB68FD" w:rsidP="00AB68F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66DE2" w:rsidRPr="001D4F38" w:rsidRDefault="00AB68FD" w:rsidP="00AB68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68FD">
        <w:rPr>
          <w:rFonts w:ascii="Arial" w:eastAsia="Times New Roman" w:hAnsi="Arial" w:cs="Arial"/>
          <w:sz w:val="24"/>
          <w:szCs w:val="24"/>
        </w:rPr>
        <w:t>На основании экспертного заключения №</w:t>
      </w:r>
      <w:r>
        <w:rPr>
          <w:rFonts w:ascii="Arial" w:eastAsia="Times New Roman" w:hAnsi="Arial" w:cs="Arial"/>
          <w:sz w:val="24"/>
          <w:szCs w:val="24"/>
        </w:rPr>
        <w:t xml:space="preserve"> 24-21/1657/17</w:t>
      </w:r>
      <w:r w:rsidRPr="00AB68FD">
        <w:rPr>
          <w:rFonts w:ascii="Arial" w:eastAsia="Times New Roman" w:hAnsi="Arial" w:cs="Arial"/>
          <w:sz w:val="24"/>
          <w:szCs w:val="24"/>
        </w:rPr>
        <w:t xml:space="preserve"> на муниципальный нормативный правовой акт Аппарата Губернатора Иркутской области и Пр</w:t>
      </w:r>
      <w:r>
        <w:rPr>
          <w:rFonts w:ascii="Arial" w:eastAsia="Times New Roman" w:hAnsi="Arial" w:cs="Arial"/>
          <w:sz w:val="24"/>
          <w:szCs w:val="24"/>
        </w:rPr>
        <w:t>авительства Иркутской области,</w:t>
      </w:r>
      <w:r w:rsidR="00266DE2" w:rsidRPr="001D4F38">
        <w:rPr>
          <w:rFonts w:ascii="Arial" w:hAnsi="Arial" w:cs="Arial"/>
          <w:sz w:val="24"/>
          <w:szCs w:val="24"/>
        </w:rPr>
        <w:t xml:space="preserve"> целях повышения эффективности использования муници</w:t>
      </w:r>
      <w:r w:rsidR="001D4F38" w:rsidRPr="001D4F38">
        <w:rPr>
          <w:rFonts w:ascii="Arial" w:hAnsi="Arial" w:cs="Arial"/>
          <w:sz w:val="24"/>
          <w:szCs w:val="24"/>
        </w:rPr>
        <w:t>пальной собственности Бирю</w:t>
      </w:r>
      <w:r w:rsidR="00266DE2" w:rsidRPr="001D4F38">
        <w:rPr>
          <w:rFonts w:ascii="Arial" w:hAnsi="Arial" w:cs="Arial"/>
          <w:sz w:val="24"/>
          <w:szCs w:val="24"/>
        </w:rPr>
        <w:t>льского муниципального образования, в соответствии с Гражданским кодексом Российской Федерации, статьями 15, 50 Федерального Закона от 06.10.2003 г. № 131-ФЗ «Об общих принципах организации местного самоуправления в Российской Федерации», Федеральным Законом от 28.03.2002 г. № 32-ФЗ</w:t>
      </w:r>
      <w:proofErr w:type="gramEnd"/>
      <w:r w:rsidR="00266DE2" w:rsidRPr="001D4F38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266DE2" w:rsidRPr="001D4F38">
        <w:rPr>
          <w:rFonts w:ascii="Arial" w:hAnsi="Arial" w:cs="Arial"/>
          <w:sz w:val="24"/>
          <w:szCs w:val="24"/>
        </w:rPr>
        <w:t>О бухгалтерском учете»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29.07.1998 г. № 34н, Положением по бухгалтерскому учету «Учет основных средств» ПБУ 6/01, утвержденным приказом Министерства финансов Российской Федерации от 30.03.2001 г. № 26н, на основании Уста</w:t>
      </w:r>
      <w:r w:rsidR="001D4F38" w:rsidRPr="001D4F38">
        <w:rPr>
          <w:rFonts w:ascii="Arial" w:hAnsi="Arial" w:cs="Arial"/>
          <w:sz w:val="24"/>
          <w:szCs w:val="24"/>
        </w:rPr>
        <w:t>ва Бирюльского муниципального образования, Дума Бирюльского сельского</w:t>
      </w:r>
      <w:proofErr w:type="gramEnd"/>
      <w:r w:rsidR="001D4F38" w:rsidRPr="001D4F38">
        <w:rPr>
          <w:rFonts w:ascii="Arial" w:hAnsi="Arial" w:cs="Arial"/>
          <w:sz w:val="24"/>
          <w:szCs w:val="24"/>
        </w:rPr>
        <w:t xml:space="preserve"> поселения</w:t>
      </w:r>
    </w:p>
    <w:p w:rsidR="001D4F38" w:rsidRPr="00266DE2" w:rsidRDefault="001D4F38" w:rsidP="00266D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4F38" w:rsidRPr="001D4F38" w:rsidRDefault="001D4F38" w:rsidP="001D4F3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D4F38">
        <w:rPr>
          <w:rFonts w:ascii="Arial" w:hAnsi="Arial" w:cs="Arial"/>
          <w:b/>
          <w:sz w:val="30"/>
          <w:szCs w:val="30"/>
        </w:rPr>
        <w:t>РЕШИЛА:</w:t>
      </w:r>
    </w:p>
    <w:p w:rsidR="00AB68FD" w:rsidRPr="00AB68FD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68FD">
        <w:rPr>
          <w:rFonts w:ascii="Arial" w:eastAsia="Times New Roman" w:hAnsi="Arial" w:cs="Arial"/>
          <w:sz w:val="24"/>
          <w:szCs w:val="24"/>
        </w:rPr>
        <w:t>1. Утвердить Положение о порядке списания муниципального имущества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AB68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AB68FD">
        <w:rPr>
          <w:rFonts w:ascii="Arial" w:eastAsia="Times New Roman" w:hAnsi="Arial" w:cs="Arial"/>
          <w:sz w:val="24"/>
          <w:szCs w:val="24"/>
        </w:rPr>
        <w:t xml:space="preserve"> (прилагается). </w:t>
      </w:r>
    </w:p>
    <w:p w:rsidR="00AB68FD" w:rsidRPr="00AB68FD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Отменить Решение Думы № 47 от 31.10</w:t>
      </w:r>
      <w:r w:rsidRPr="00AB68FD">
        <w:rPr>
          <w:rFonts w:ascii="Arial" w:eastAsia="Times New Roman" w:hAnsi="Arial" w:cs="Arial"/>
          <w:sz w:val="24"/>
          <w:szCs w:val="24"/>
        </w:rPr>
        <w:t>.2016 «</w:t>
      </w:r>
      <w:r w:rsidRPr="00AB68FD">
        <w:rPr>
          <w:rFonts w:ascii="Arial" w:eastAsia="Times New Roman" w:hAnsi="Arial" w:cs="Arial"/>
          <w:bCs/>
          <w:sz w:val="24"/>
          <w:szCs w:val="24"/>
        </w:rPr>
        <w:t xml:space="preserve">Об утверждении Положения «О порядке списания муниципального имущества </w:t>
      </w:r>
      <w:r>
        <w:rPr>
          <w:rFonts w:ascii="Arial" w:eastAsia="Times New Roman" w:hAnsi="Arial" w:cs="Arial"/>
          <w:bCs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Бирюль</w:t>
      </w:r>
      <w:r w:rsidRPr="00AB68FD">
        <w:rPr>
          <w:rFonts w:ascii="Arial" w:eastAsia="Times New Roman" w:hAnsi="Arial" w:cs="Arial"/>
          <w:bCs/>
          <w:sz w:val="24"/>
          <w:szCs w:val="24"/>
        </w:rPr>
        <w:t>ского</w:t>
      </w:r>
      <w:proofErr w:type="spellEnd"/>
      <w:r w:rsidRPr="00AB68FD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поселения»</w:t>
      </w:r>
    </w:p>
    <w:p w:rsidR="00AB68FD" w:rsidRPr="00AB68FD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68FD">
        <w:rPr>
          <w:rFonts w:ascii="Arial" w:eastAsia="Times New Roman" w:hAnsi="Arial" w:cs="Arial"/>
          <w:sz w:val="24"/>
          <w:szCs w:val="24"/>
        </w:rPr>
        <w:t xml:space="preserve">3. </w:t>
      </w:r>
      <w:r w:rsidRPr="00AB68FD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после дня его официального опубликования.</w:t>
      </w:r>
    </w:p>
    <w:p w:rsidR="00AB68FD" w:rsidRPr="00AB68FD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68FD">
        <w:rPr>
          <w:rFonts w:ascii="Arial" w:eastAsia="Times New Roman" w:hAnsi="Arial" w:cs="Arial"/>
          <w:sz w:val="24"/>
          <w:szCs w:val="24"/>
        </w:rPr>
        <w:t xml:space="preserve">4.Опубликовать настоящее постановление в печатном органе «Вести </w:t>
      </w:r>
      <w:r>
        <w:rPr>
          <w:rFonts w:ascii="Arial" w:eastAsia="Times New Roman" w:hAnsi="Arial" w:cs="Arial"/>
          <w:sz w:val="24"/>
          <w:szCs w:val="24"/>
        </w:rPr>
        <w:t>Бирюльки» и на</w:t>
      </w:r>
      <w:r w:rsidRPr="00AB68FD">
        <w:rPr>
          <w:rFonts w:ascii="Arial" w:eastAsia="Times New Roman" w:hAnsi="Arial" w:cs="Arial"/>
          <w:sz w:val="24"/>
          <w:szCs w:val="24"/>
        </w:rPr>
        <w:t xml:space="preserve">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Бирюль</w:t>
      </w:r>
      <w:r w:rsidRPr="00AB68F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AB68FD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B68FD" w:rsidRPr="001D4F38" w:rsidRDefault="00AB68FD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D4F38" w:rsidRP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1D4F38">
        <w:rPr>
          <w:rFonts w:ascii="Arial" w:hAnsi="Arial" w:cs="Arial"/>
          <w:sz w:val="24"/>
          <w:szCs w:val="24"/>
        </w:rPr>
        <w:t>Председатель Думы,</w:t>
      </w:r>
    </w:p>
    <w:p w:rsidR="00266DE2" w:rsidRP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1D4F38">
        <w:rPr>
          <w:rFonts w:ascii="Arial" w:hAnsi="Arial" w:cs="Arial"/>
          <w:sz w:val="24"/>
          <w:szCs w:val="24"/>
        </w:rPr>
        <w:t>Глава Бирю</w:t>
      </w:r>
      <w:r w:rsidR="00266DE2" w:rsidRPr="001D4F38">
        <w:rPr>
          <w:rFonts w:ascii="Arial" w:hAnsi="Arial" w:cs="Arial"/>
          <w:sz w:val="24"/>
          <w:szCs w:val="24"/>
        </w:rPr>
        <w:t>льского сельского посе</w:t>
      </w:r>
      <w:r w:rsidRPr="001D4F38">
        <w:rPr>
          <w:rFonts w:ascii="Arial" w:hAnsi="Arial" w:cs="Arial"/>
          <w:sz w:val="24"/>
          <w:szCs w:val="24"/>
        </w:rPr>
        <w:t>ления</w:t>
      </w:r>
    </w:p>
    <w:p w:rsidR="00266DE2" w:rsidRPr="001D4F38" w:rsidRDefault="001D4F38" w:rsidP="00266DE2">
      <w:pPr>
        <w:pStyle w:val="a5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1D4F38">
        <w:rPr>
          <w:rFonts w:ascii="Arial" w:hAnsi="Arial" w:cs="Arial"/>
          <w:color w:val="333333"/>
          <w:sz w:val="24"/>
          <w:szCs w:val="24"/>
        </w:rPr>
        <w:t>А.Ю.Будревич</w:t>
      </w:r>
      <w:proofErr w:type="spellEnd"/>
    </w:p>
    <w:p w:rsidR="00266DE2" w:rsidRPr="00266DE2" w:rsidRDefault="00266DE2" w:rsidP="00266D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6DE2" w:rsidRPr="001D4F38" w:rsidRDefault="00266DE2" w:rsidP="00266DE2">
      <w:pPr>
        <w:pStyle w:val="a5"/>
        <w:jc w:val="right"/>
        <w:rPr>
          <w:rFonts w:ascii="Courier New" w:hAnsi="Courier New" w:cs="Courier New"/>
        </w:rPr>
      </w:pPr>
      <w:r w:rsidRPr="001D4F38">
        <w:rPr>
          <w:rFonts w:ascii="Courier New" w:hAnsi="Courier New" w:cs="Courier New"/>
        </w:rPr>
        <w:t>УТВЕРЖДЕНО</w:t>
      </w:r>
    </w:p>
    <w:p w:rsidR="00266DE2" w:rsidRPr="001D4F38" w:rsidRDefault="001D4F38" w:rsidP="001D4F38">
      <w:pPr>
        <w:pStyle w:val="a5"/>
        <w:jc w:val="right"/>
        <w:rPr>
          <w:rFonts w:ascii="Courier New" w:hAnsi="Courier New" w:cs="Courier New"/>
        </w:rPr>
      </w:pPr>
      <w:r w:rsidRPr="001D4F38">
        <w:rPr>
          <w:rFonts w:ascii="Courier New" w:hAnsi="Courier New" w:cs="Courier New"/>
        </w:rPr>
        <w:t xml:space="preserve">решением Думы </w:t>
      </w:r>
      <w:proofErr w:type="spellStart"/>
      <w:r w:rsidRPr="001D4F38">
        <w:rPr>
          <w:rFonts w:ascii="Courier New" w:hAnsi="Courier New" w:cs="Courier New"/>
        </w:rPr>
        <w:t>Бирюльского</w:t>
      </w:r>
      <w:proofErr w:type="spellEnd"/>
      <w:r w:rsidRPr="001D4F38">
        <w:rPr>
          <w:rFonts w:ascii="Courier New" w:hAnsi="Courier New" w:cs="Courier New"/>
        </w:rPr>
        <w:t xml:space="preserve"> МО</w:t>
      </w:r>
    </w:p>
    <w:p w:rsidR="00266DE2" w:rsidRPr="001D4F38" w:rsidRDefault="00726DF0" w:rsidP="00266DE2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 23</w:t>
      </w:r>
      <w:r w:rsidR="00AB68FD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="001D4F38" w:rsidRPr="001D4F38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18г.№79</w:t>
      </w:r>
    </w:p>
    <w:p w:rsidR="00266DE2" w:rsidRPr="00726DF0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DE2" w:rsidRPr="00DF2548" w:rsidRDefault="00266DE2" w:rsidP="00266DE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F2548">
        <w:rPr>
          <w:rFonts w:ascii="Arial" w:hAnsi="Arial" w:cs="Arial"/>
          <w:b/>
          <w:sz w:val="30"/>
          <w:szCs w:val="30"/>
        </w:rPr>
        <w:t>Положение</w:t>
      </w:r>
    </w:p>
    <w:p w:rsidR="00266DE2" w:rsidRPr="00DF2548" w:rsidRDefault="00266DE2" w:rsidP="00266DE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F2548">
        <w:rPr>
          <w:rFonts w:ascii="Arial" w:hAnsi="Arial" w:cs="Arial"/>
          <w:b/>
          <w:sz w:val="30"/>
          <w:szCs w:val="30"/>
        </w:rPr>
        <w:t>о порядке списания муниципальн</w:t>
      </w:r>
      <w:r w:rsidR="00DF2548" w:rsidRPr="00DF2548">
        <w:rPr>
          <w:rFonts w:ascii="Arial" w:hAnsi="Arial" w:cs="Arial"/>
          <w:b/>
          <w:sz w:val="30"/>
          <w:szCs w:val="30"/>
        </w:rPr>
        <w:t>ого имущества</w:t>
      </w:r>
    </w:p>
    <w:p w:rsidR="00266DE2" w:rsidRPr="00DF2548" w:rsidRDefault="00DF2548" w:rsidP="00266DE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F2548">
        <w:rPr>
          <w:rFonts w:ascii="Arial" w:hAnsi="Arial" w:cs="Arial"/>
          <w:b/>
          <w:sz w:val="30"/>
          <w:szCs w:val="30"/>
        </w:rPr>
        <w:t xml:space="preserve">Бирюльского </w:t>
      </w:r>
      <w:r w:rsidR="00266DE2" w:rsidRPr="00DF2548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266DE2" w:rsidRPr="00DF2548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DE2" w:rsidRPr="00DF2548" w:rsidRDefault="00266DE2" w:rsidP="0061790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2548">
        <w:rPr>
          <w:rFonts w:ascii="Arial" w:hAnsi="Arial" w:cs="Arial"/>
          <w:sz w:val="24"/>
          <w:szCs w:val="24"/>
        </w:rPr>
        <w:t xml:space="preserve">Настоящее Положение о порядке списания муниципального </w:t>
      </w:r>
      <w:r w:rsidR="00DF2548">
        <w:rPr>
          <w:rFonts w:ascii="Arial" w:hAnsi="Arial" w:cs="Arial"/>
          <w:sz w:val="24"/>
          <w:szCs w:val="24"/>
        </w:rPr>
        <w:t>имущества (основных средств) Бирю</w:t>
      </w:r>
      <w:r w:rsidRPr="00DF2548">
        <w:rPr>
          <w:rFonts w:ascii="Arial" w:hAnsi="Arial" w:cs="Arial"/>
          <w:sz w:val="24"/>
          <w:szCs w:val="24"/>
        </w:rPr>
        <w:t>льского муниципального образования (далее – Положение) разработано в соответствии с Гражданским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21.11.1996 г. № 129-ФЗ «О бухгалтерском учете»,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</w:t>
      </w:r>
      <w:proofErr w:type="gramEnd"/>
      <w:r w:rsidRPr="00DF2548">
        <w:rPr>
          <w:rFonts w:ascii="Arial" w:hAnsi="Arial" w:cs="Arial"/>
          <w:sz w:val="24"/>
          <w:szCs w:val="24"/>
        </w:rPr>
        <w:t xml:space="preserve"> Федерации от 29.07.1998 г. № 34н, Положением по бухгалтерскому учету «Учет основных средств» ПБУ 6/01, утвержденным приказом Министерства финансов РФ от 30.03.2001 г. № 26н.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DE2" w:rsidRPr="000E05AA" w:rsidRDefault="00266DE2" w:rsidP="00266DE2">
      <w:pPr>
        <w:pStyle w:val="a5"/>
        <w:jc w:val="center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Общие положения</w:t>
      </w:r>
    </w:p>
    <w:p w:rsidR="00266DE2" w:rsidRPr="00DF2548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являющиеся муницип</w:t>
      </w:r>
      <w:r w:rsidR="00DF2548" w:rsidRPr="000E05AA">
        <w:rPr>
          <w:rFonts w:ascii="Arial" w:hAnsi="Arial" w:cs="Arial"/>
          <w:sz w:val="24"/>
          <w:szCs w:val="24"/>
        </w:rPr>
        <w:t>альной собственностью Бирю</w:t>
      </w:r>
      <w:r w:rsidRPr="000E05AA">
        <w:rPr>
          <w:rFonts w:ascii="Arial" w:hAnsi="Arial" w:cs="Arial"/>
          <w:sz w:val="24"/>
          <w:szCs w:val="24"/>
        </w:rPr>
        <w:t>льского муниципального образования: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0E05AA">
        <w:rPr>
          <w:rFonts w:ascii="Arial" w:hAnsi="Arial" w:cs="Arial"/>
          <w:sz w:val="24"/>
          <w:szCs w:val="24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020112" w:rsidRDefault="00266DE2" w:rsidP="00266DE2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05AA">
        <w:rPr>
          <w:rFonts w:ascii="Arial" w:hAnsi="Arial" w:cs="Arial"/>
          <w:sz w:val="24"/>
          <w:szCs w:val="24"/>
        </w:rPr>
        <w:t xml:space="preserve">- </w:t>
      </w:r>
      <w:r w:rsidR="00020112" w:rsidRPr="00020112">
        <w:rPr>
          <w:rFonts w:ascii="Arial" w:eastAsia="Times New Roman" w:hAnsi="Arial" w:cs="Arial"/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266DE2" w:rsidRPr="000E05AA" w:rsidRDefault="0002011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 </w:t>
      </w:r>
      <w:r w:rsidR="00266DE2" w:rsidRPr="000E05AA">
        <w:rPr>
          <w:rFonts w:ascii="Arial" w:hAnsi="Arial" w:cs="Arial"/>
          <w:sz w:val="24"/>
          <w:szCs w:val="24"/>
        </w:rPr>
        <w:t>- принятые к бухгалтерскому учету органами местного самоуправления;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- учитываемые </w:t>
      </w:r>
      <w:r w:rsidR="00DF2548" w:rsidRPr="000E05AA">
        <w:rPr>
          <w:rFonts w:ascii="Arial" w:hAnsi="Arial" w:cs="Arial"/>
          <w:sz w:val="24"/>
          <w:szCs w:val="24"/>
        </w:rPr>
        <w:t>в муниципальной казне Бирю</w:t>
      </w:r>
      <w:r w:rsidRPr="000E05AA">
        <w:rPr>
          <w:rFonts w:ascii="Arial" w:hAnsi="Arial" w:cs="Arial"/>
          <w:sz w:val="24"/>
          <w:szCs w:val="24"/>
        </w:rPr>
        <w:t>льского муниципального образования, в том числе переданные организациям различных форм собственности в пользование по договорам аренды, доверительного управления, безвозмездного пользования и т.п. юридическим и физическим лицам.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1.2. Действие настоящего Положения не распространяется на объекты основных средств балансовой стоимостью до 10000 рублей за единицу включительно (за исключением объектов недвижимого имущества, автотранспортных средств), а также муниципальное имущество, не относящееся к группе основных средств. Данное имущество списывается муниципальными унитарными предприятиями, муниципальными учреждениями и </w:t>
      </w:r>
      <w:proofErr w:type="spellStart"/>
      <w:r w:rsidRPr="000E05AA">
        <w:rPr>
          <w:rFonts w:ascii="Arial" w:hAnsi="Arial" w:cs="Arial"/>
          <w:sz w:val="24"/>
          <w:szCs w:val="24"/>
        </w:rPr>
        <w:t>балансосодержателями</w:t>
      </w:r>
      <w:proofErr w:type="spellEnd"/>
      <w:r w:rsidRPr="000E05AA">
        <w:rPr>
          <w:rFonts w:ascii="Arial" w:hAnsi="Arial" w:cs="Arial"/>
          <w:sz w:val="24"/>
          <w:szCs w:val="24"/>
        </w:rPr>
        <w:t xml:space="preserve"> самостоятельно в соответствии с нормативными правовыми актами, регулирующими порядок ведения бухгалтерского учета.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1.3. Списание –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определение технического состояния каждой единицы;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    - оформление необходимой документации (</w:t>
      </w:r>
      <w:proofErr w:type="gramStart"/>
      <w:r w:rsidRPr="000E05A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E05AA">
        <w:rPr>
          <w:rFonts w:ascii="Arial" w:hAnsi="Arial" w:cs="Arial"/>
          <w:sz w:val="24"/>
          <w:szCs w:val="24"/>
        </w:rPr>
        <w:t xml:space="preserve"> № 1 к Положению);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получение необходимых согласований и разрешений на списание;</w:t>
      </w:r>
    </w:p>
    <w:p w:rsidR="00266DE2" w:rsidRPr="000E05AA" w:rsidRDefault="00DF2548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</w:t>
      </w:r>
      <w:r w:rsidR="00266DE2" w:rsidRPr="000E05AA">
        <w:rPr>
          <w:rFonts w:ascii="Arial" w:hAnsi="Arial" w:cs="Arial"/>
          <w:sz w:val="24"/>
          <w:szCs w:val="24"/>
        </w:rPr>
        <w:t>списание с балансового (</w:t>
      </w:r>
      <w:proofErr w:type="spellStart"/>
      <w:r w:rsidR="00266DE2" w:rsidRPr="000E05AA">
        <w:rPr>
          <w:rFonts w:ascii="Arial" w:hAnsi="Arial" w:cs="Arial"/>
          <w:sz w:val="24"/>
          <w:szCs w:val="24"/>
        </w:rPr>
        <w:t>забалансового</w:t>
      </w:r>
      <w:proofErr w:type="spellEnd"/>
      <w:r w:rsidR="00266DE2" w:rsidRPr="000E05AA">
        <w:rPr>
          <w:rFonts w:ascii="Arial" w:hAnsi="Arial" w:cs="Arial"/>
          <w:sz w:val="24"/>
          <w:szCs w:val="24"/>
        </w:rPr>
        <w:t>) учета в предприятии, учреждении;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демонтаж, разборка;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выбраковка и оприходование возможных материальных ценностей;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утилизация вторичного сырья;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lastRenderedPageBreak/>
        <w:t>- исключение объекта основных средств из реестра муниципальной собственности.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1.4. </w:t>
      </w:r>
      <w:r w:rsidR="00020112" w:rsidRPr="00020112">
        <w:rPr>
          <w:rFonts w:ascii="Arial" w:eastAsia="Times New Roman" w:hAnsi="Arial" w:cs="Arial"/>
          <w:sz w:val="24"/>
          <w:szCs w:val="24"/>
        </w:rPr>
        <w:t>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</w:t>
      </w:r>
      <w:r w:rsidR="000201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548" w:rsidRPr="000E05AA">
        <w:rPr>
          <w:rFonts w:ascii="Arial" w:hAnsi="Arial" w:cs="Arial"/>
          <w:sz w:val="24"/>
          <w:szCs w:val="24"/>
        </w:rPr>
        <w:t>Бирюль</w:t>
      </w:r>
      <w:r w:rsidRPr="000E05AA">
        <w:rPr>
          <w:rFonts w:ascii="Arial" w:hAnsi="Arial" w:cs="Arial"/>
          <w:sz w:val="24"/>
          <w:szCs w:val="24"/>
        </w:rPr>
        <w:t>ского</w:t>
      </w:r>
      <w:proofErr w:type="spellEnd"/>
      <w:r w:rsidRPr="000E05AA">
        <w:rPr>
          <w:rFonts w:ascii="Arial" w:hAnsi="Arial" w:cs="Arial"/>
          <w:sz w:val="24"/>
          <w:szCs w:val="24"/>
        </w:rPr>
        <w:t xml:space="preserve"> муниципального образования и находящееся на балансах хозяйствующих субъектов, списывается с их балансов </w:t>
      </w:r>
      <w:proofErr w:type="gramStart"/>
      <w:r w:rsidRPr="000E05AA">
        <w:rPr>
          <w:rFonts w:ascii="Arial" w:hAnsi="Arial" w:cs="Arial"/>
          <w:sz w:val="24"/>
          <w:szCs w:val="24"/>
        </w:rPr>
        <w:t>по</w:t>
      </w:r>
      <w:proofErr w:type="gramEnd"/>
      <w:r w:rsidRPr="000E05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05AA">
        <w:rPr>
          <w:rFonts w:ascii="Arial" w:hAnsi="Arial" w:cs="Arial"/>
          <w:sz w:val="24"/>
          <w:szCs w:val="24"/>
        </w:rPr>
        <w:t>следующим</w:t>
      </w:r>
      <w:proofErr w:type="gramEnd"/>
      <w:r w:rsidRPr="000E05AA">
        <w:rPr>
          <w:rFonts w:ascii="Arial" w:hAnsi="Arial" w:cs="Arial"/>
          <w:sz w:val="24"/>
          <w:szCs w:val="24"/>
        </w:rPr>
        <w:t xml:space="preserve"> основаниям: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E05AA">
        <w:rPr>
          <w:rFonts w:ascii="Arial" w:hAnsi="Arial" w:cs="Arial"/>
          <w:sz w:val="24"/>
          <w:szCs w:val="24"/>
        </w:rPr>
        <w:t>пришедшее</w:t>
      </w:r>
      <w:proofErr w:type="gramEnd"/>
      <w:r w:rsidRPr="000E05AA">
        <w:rPr>
          <w:rFonts w:ascii="Arial" w:hAnsi="Arial" w:cs="Arial"/>
          <w:sz w:val="24"/>
          <w:szCs w:val="24"/>
        </w:rPr>
        <w:t xml:space="preserve"> в негодность вследствие морального и физического износа, стихийных бедствий и иной чрезвычайной ситуации;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ликвидация по аварии;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частичная ликвидация при выполнении работ по реконструкции;</w:t>
      </w:r>
    </w:p>
    <w:p w:rsidR="00726DF0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нарушение нормальных условий эксплуатации;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хищение или уничтожение имущества;</w:t>
      </w:r>
    </w:p>
    <w:p w:rsidR="00266DE2" w:rsidRPr="000E05AA" w:rsidRDefault="00726DF0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6DE2" w:rsidRPr="000E05AA">
        <w:rPr>
          <w:rFonts w:ascii="Arial" w:hAnsi="Arial" w:cs="Arial"/>
          <w:sz w:val="24"/>
          <w:szCs w:val="24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по другим причинам.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1.5.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1.6. Муниципальное имущество, переданное в хозяйственное ведение, оперативное управление, в аренду (безвозмездное пользование) на ином праве, предусматриваемом переход прав владения и (или) пользование и другое, списывается при обращении в установленном ниже порядке.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DE2" w:rsidRPr="000E05AA" w:rsidRDefault="00266DE2" w:rsidP="00266DE2">
      <w:pPr>
        <w:pStyle w:val="a5"/>
        <w:jc w:val="center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 Порядок списания муниципального имущества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2.1. Стоимость муниципального имущества, которое выбывает или постоянно не используется для производства продукции, выполнения работ и оказания услуг подлежит списанию с бухгалтерского баланса муниципального образования. Списание имеет место в случае морального и физического износа муниципального имущества, а также ликвидации муниципального имущества при авариях, стихийных бедствиях и иных чрезвычайных ситуациях. 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2.2. 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 (ремонта, реконструкции, модернизации), а также для оформления необходимой документации на списание муниципального имущества в муниципальном образовании, муниципальных унитарных предприятиях и учреждениях распоряжением главы </w:t>
      </w:r>
      <w:r w:rsidR="00E2597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E05AA">
        <w:rPr>
          <w:rFonts w:ascii="Arial" w:hAnsi="Arial" w:cs="Arial"/>
          <w:sz w:val="24"/>
          <w:szCs w:val="24"/>
        </w:rPr>
        <w:t>создается комиссия, в состав которой входят: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глава муниципального образования;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лица, материально ответственные за сохранность списываемого имущества;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представители иных служб и организаций (в случае необходимости).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2.3. В компетенцию комиссии входят: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осмотр предлагаемого к списанию объекта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lastRenderedPageBreak/>
        <w:t>- установление причин списания объекта (физический и моральный износ, аварии, реконструкция, стихийные бедствия и другие);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законодательством Российской Федерации;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возможность использования отдельных узлов, деталей, материалов списываемого объекта и их оценка, исходя из цен возможного использования;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E05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05AA">
        <w:rPr>
          <w:rFonts w:ascii="Arial" w:hAnsi="Arial" w:cs="Arial"/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составление акта на списание основных средств (форма № ОС-4), акта на списание автотранспортных средств (форма № ОС-4а) (с приложением актов об авариях, причинах, вызвавших аварию, если они имели место).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2.4. Результаты принятого комиссией решения оформляются актом на списание по форме № </w:t>
      </w:r>
      <w:r w:rsidRPr="000E05AA">
        <w:rPr>
          <w:rFonts w:ascii="Arial" w:hAnsi="Arial" w:cs="Arial"/>
          <w:sz w:val="24"/>
          <w:szCs w:val="24"/>
          <w:lang w:val="en-US"/>
        </w:rPr>
        <w:t>OC</w:t>
      </w:r>
      <w:r w:rsidRPr="000E05AA">
        <w:rPr>
          <w:rFonts w:ascii="Arial" w:hAnsi="Arial" w:cs="Arial"/>
          <w:sz w:val="24"/>
          <w:szCs w:val="24"/>
        </w:rPr>
        <w:t xml:space="preserve">-4 (№ </w:t>
      </w:r>
      <w:r w:rsidRPr="000E05AA">
        <w:rPr>
          <w:rFonts w:ascii="Arial" w:hAnsi="Arial" w:cs="Arial"/>
          <w:sz w:val="24"/>
          <w:szCs w:val="24"/>
          <w:lang w:val="en-US"/>
        </w:rPr>
        <w:t>OC</w:t>
      </w:r>
      <w:r w:rsidRPr="000E05AA">
        <w:rPr>
          <w:rFonts w:ascii="Arial" w:hAnsi="Arial" w:cs="Arial"/>
          <w:sz w:val="24"/>
          <w:szCs w:val="24"/>
        </w:rPr>
        <w:t>-4</w:t>
      </w:r>
      <w:r w:rsidRPr="000E05AA">
        <w:rPr>
          <w:rFonts w:ascii="Arial" w:hAnsi="Arial" w:cs="Arial"/>
          <w:sz w:val="24"/>
          <w:szCs w:val="24"/>
          <w:lang w:val="en-US"/>
        </w:rPr>
        <w:t>a</w:t>
      </w:r>
      <w:r w:rsidRPr="000E05AA">
        <w:rPr>
          <w:rFonts w:ascii="Arial" w:hAnsi="Arial" w:cs="Arial"/>
          <w:sz w:val="24"/>
          <w:szCs w:val="24"/>
        </w:rPr>
        <w:t>), который оформляется в установленном законодательством Российской Федерации порядке и утверждается главой муниципального образования.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2.5. На основании акта о списании муниципального и</w:t>
      </w:r>
      <w:r w:rsidR="002D54A5" w:rsidRPr="000E05AA">
        <w:rPr>
          <w:rFonts w:ascii="Arial" w:hAnsi="Arial" w:cs="Arial"/>
          <w:sz w:val="24"/>
          <w:szCs w:val="24"/>
        </w:rPr>
        <w:t>мущества администрации Бирю</w:t>
      </w:r>
      <w:r w:rsidRPr="000E05AA">
        <w:rPr>
          <w:rFonts w:ascii="Arial" w:hAnsi="Arial" w:cs="Arial"/>
          <w:sz w:val="24"/>
          <w:szCs w:val="24"/>
        </w:rPr>
        <w:t>льского муниципального образования (далее –</w:t>
      </w:r>
      <w:r w:rsidR="00CF784B">
        <w:rPr>
          <w:rFonts w:ascii="Arial" w:hAnsi="Arial" w:cs="Arial"/>
          <w:sz w:val="24"/>
          <w:szCs w:val="24"/>
        </w:rPr>
        <w:t xml:space="preserve"> Администрация) в</w:t>
      </w:r>
      <w:r w:rsidR="00020112">
        <w:rPr>
          <w:rFonts w:ascii="Arial" w:hAnsi="Arial" w:cs="Arial"/>
          <w:sz w:val="24"/>
          <w:szCs w:val="24"/>
        </w:rPr>
        <w:t xml:space="preserve"> </w:t>
      </w:r>
      <w:r w:rsidR="00020112">
        <w:rPr>
          <w:rFonts w:ascii="Arial" w:eastAsia="Times New Roman" w:hAnsi="Arial" w:cs="Arial"/>
          <w:sz w:val="24"/>
          <w:szCs w:val="24"/>
        </w:rPr>
        <w:t>3-дневный рабочий срок</w:t>
      </w:r>
      <w:r w:rsidRPr="000E05AA">
        <w:rPr>
          <w:rFonts w:ascii="Arial" w:hAnsi="Arial" w:cs="Arial"/>
          <w:sz w:val="24"/>
          <w:szCs w:val="24"/>
        </w:rPr>
        <w:t xml:space="preserve"> с момента получения разрешения вносит отметки в инвентарные карточки (инвентарные книги) о выбытии соответствующих объектов.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При списании муниципального автотранспорт</w:t>
      </w:r>
      <w:r w:rsidR="00CF784B">
        <w:rPr>
          <w:rFonts w:ascii="Arial" w:hAnsi="Arial" w:cs="Arial"/>
          <w:sz w:val="24"/>
          <w:szCs w:val="24"/>
        </w:rPr>
        <w:t>а Администрация в 5 календарных дней</w:t>
      </w:r>
      <w:r w:rsidRPr="000E05AA">
        <w:rPr>
          <w:rFonts w:ascii="Arial" w:hAnsi="Arial" w:cs="Arial"/>
          <w:sz w:val="24"/>
          <w:szCs w:val="24"/>
        </w:rPr>
        <w:t xml:space="preserve"> с момента получения разрешения на списание направляет до</w:t>
      </w:r>
      <w:r w:rsidR="002D54A5" w:rsidRPr="000E05AA">
        <w:rPr>
          <w:rFonts w:ascii="Arial" w:hAnsi="Arial" w:cs="Arial"/>
          <w:sz w:val="24"/>
          <w:szCs w:val="24"/>
        </w:rPr>
        <w:t>кументы в ГИБДД ОВД Качугского</w:t>
      </w:r>
      <w:r w:rsidRPr="000E05AA">
        <w:rPr>
          <w:rFonts w:ascii="Arial" w:hAnsi="Arial" w:cs="Arial"/>
          <w:sz w:val="24"/>
          <w:szCs w:val="24"/>
        </w:rPr>
        <w:t xml:space="preserve"> района для снятия с учета соответствующих объектов.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0E05AA">
        <w:rPr>
          <w:rFonts w:ascii="Arial" w:hAnsi="Arial" w:cs="Arial"/>
          <w:sz w:val="24"/>
          <w:szCs w:val="24"/>
        </w:rPr>
        <w:t>Детали, узлы и агрегаты списанного имущества, пригодные для дальнейшего использования, в установленном законодательством Российской Федерации порядке приходуются на балансе муниципального образования, а непригодные детали и материалы приходуются как вторичное сырье с последующей сдачей с металлоломом.</w:t>
      </w:r>
      <w:proofErr w:type="gramEnd"/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0E05AA">
        <w:rPr>
          <w:rFonts w:ascii="Arial" w:hAnsi="Arial" w:cs="Arial"/>
          <w:sz w:val="24"/>
          <w:szCs w:val="24"/>
        </w:rPr>
        <w:t>Списание муниципального имущества, переданного в пользование (в том числе аренду, доверительное управление, безвозмездное пользование немуниципальной организации, производится в порядке, установленном для муниципальных организаций.</w:t>
      </w:r>
      <w:proofErr w:type="gramEnd"/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Администрация в</w:t>
      </w:r>
      <w:r w:rsidR="00020112">
        <w:rPr>
          <w:rFonts w:ascii="Arial" w:hAnsi="Arial" w:cs="Arial"/>
          <w:sz w:val="24"/>
          <w:szCs w:val="24"/>
        </w:rPr>
        <w:t xml:space="preserve"> </w:t>
      </w:r>
      <w:r w:rsidR="00020112">
        <w:rPr>
          <w:rFonts w:ascii="Arial" w:eastAsia="Times New Roman" w:hAnsi="Arial" w:cs="Arial"/>
          <w:sz w:val="24"/>
          <w:szCs w:val="24"/>
        </w:rPr>
        <w:t xml:space="preserve">3-х </w:t>
      </w:r>
      <w:proofErr w:type="spellStart"/>
      <w:r w:rsidR="00020112">
        <w:rPr>
          <w:rFonts w:ascii="Arial" w:eastAsia="Times New Roman" w:hAnsi="Arial" w:cs="Arial"/>
          <w:sz w:val="24"/>
          <w:szCs w:val="24"/>
        </w:rPr>
        <w:t>дневный</w:t>
      </w:r>
      <w:proofErr w:type="spellEnd"/>
      <w:r w:rsidR="00020112">
        <w:rPr>
          <w:rFonts w:ascii="Arial" w:eastAsia="Times New Roman" w:hAnsi="Arial" w:cs="Arial"/>
          <w:sz w:val="24"/>
          <w:szCs w:val="24"/>
        </w:rPr>
        <w:t xml:space="preserve"> рабочий срок</w:t>
      </w:r>
      <w:r w:rsidRPr="000E05AA">
        <w:rPr>
          <w:rFonts w:ascii="Arial" w:hAnsi="Arial" w:cs="Arial"/>
          <w:sz w:val="24"/>
          <w:szCs w:val="24"/>
        </w:rPr>
        <w:t xml:space="preserve"> со дня подписания распоряжения по списанию муниципального имущества вносит соответствующие изменения в договоры аренды, доверительного управления, безвозмездного пользования муниципального имущества, в реестр муници</w:t>
      </w:r>
      <w:r w:rsidR="002D54A5" w:rsidRPr="000E05AA">
        <w:rPr>
          <w:rFonts w:ascii="Arial" w:hAnsi="Arial" w:cs="Arial"/>
          <w:sz w:val="24"/>
          <w:szCs w:val="24"/>
        </w:rPr>
        <w:t xml:space="preserve">пальной собственности Бирюльского </w:t>
      </w:r>
      <w:r w:rsidRPr="000E05AA">
        <w:rPr>
          <w:rFonts w:ascii="Arial" w:hAnsi="Arial" w:cs="Arial"/>
          <w:sz w:val="24"/>
          <w:szCs w:val="24"/>
        </w:rPr>
        <w:t>муниципального образования (далее – Реестр).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2.8. Списание муниципального имущества, а также разборка, демонтаж, ликвидация (снос) без согласия Администрации, которое дается в форме распоряжения, не допускается.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2.9. Особенности списания объектов основных средств.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2.9.1. Списание объектов недвижимого имущества.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Отдельно стоящие здания, пристройки или сооружения списываются распоряжением Администрации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</w:p>
    <w:p w:rsidR="00726DF0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</w:t>
      </w:r>
      <w:r w:rsidR="002D54A5" w:rsidRPr="000E05AA">
        <w:rPr>
          <w:rFonts w:ascii="Arial" w:hAnsi="Arial" w:cs="Arial"/>
          <w:sz w:val="24"/>
          <w:szCs w:val="24"/>
        </w:rPr>
        <w:t xml:space="preserve">нием дефектов и степени износа </w:t>
      </w:r>
      <w:r w:rsidRPr="000E05AA">
        <w:rPr>
          <w:rFonts w:ascii="Arial" w:hAnsi="Arial" w:cs="Arial"/>
          <w:sz w:val="24"/>
          <w:szCs w:val="24"/>
        </w:rPr>
        <w:t xml:space="preserve">его конструктивных элементов. В акте должна быть </w:t>
      </w:r>
      <w:r w:rsidRPr="000E05AA">
        <w:rPr>
          <w:rFonts w:ascii="Arial" w:hAnsi="Arial" w:cs="Arial"/>
          <w:sz w:val="24"/>
          <w:szCs w:val="24"/>
        </w:rPr>
        <w:lastRenderedPageBreak/>
        <w:t>отражена целесообразность списания объекта или должен содержаться мотивированный отказ в списании.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2.9.2. Списание автотранспортных средств.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Автотранспортные средства списываются распоряжением Администрации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2.9.3. Списание сложной бытовой техники и бытовой радиоэлектронной аппаратуры.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</w:t>
      </w:r>
      <w:proofErr w:type="gramStart"/>
      <w:r w:rsidRPr="000E05AA">
        <w:rPr>
          <w:rFonts w:ascii="Arial" w:hAnsi="Arial" w:cs="Arial"/>
          <w:sz w:val="24"/>
          <w:szCs w:val="24"/>
        </w:rPr>
        <w:t>.З</w:t>
      </w:r>
      <w:proofErr w:type="gramEnd"/>
      <w:r w:rsidRPr="000E05AA">
        <w:rPr>
          <w:rFonts w:ascii="Arial" w:hAnsi="Arial" w:cs="Arial"/>
          <w:sz w:val="24"/>
          <w:szCs w:val="24"/>
        </w:rPr>
        <w:t>аключение о техническом состоянии объекта (дефектный акт) составляется специалистом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2.9.4. Списание компьютерной техники, оргтехники.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Для списания компьютерной техники и оргтехники Администрацией оформляются следующие документы: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акты о списании муниципального имущества.</w:t>
      </w:r>
    </w:p>
    <w:p w:rsidR="00266DE2" w:rsidRPr="000E05AA" w:rsidRDefault="00266DE2" w:rsidP="00726DF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2.9.5. Списание прочих основных средств.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Для списания прочих основных средств Администрацией оформляются следующие документы: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о списании муниципального имущества;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2.10. Отражение списания основных сре</w:t>
      </w:r>
      <w:proofErr w:type="gramStart"/>
      <w:r w:rsidRPr="000E05AA">
        <w:rPr>
          <w:rFonts w:ascii="Arial" w:hAnsi="Arial" w:cs="Arial"/>
          <w:sz w:val="24"/>
          <w:szCs w:val="24"/>
        </w:rPr>
        <w:t>дств в б</w:t>
      </w:r>
      <w:proofErr w:type="gramEnd"/>
      <w:r w:rsidRPr="000E05AA">
        <w:rPr>
          <w:rFonts w:ascii="Arial" w:hAnsi="Arial" w:cs="Arial"/>
          <w:sz w:val="24"/>
          <w:szCs w:val="24"/>
        </w:rPr>
        <w:t>ухгалтерском учете.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2.10.1. Администрация в течение 30</w:t>
      </w:r>
      <w:r w:rsidR="00CF78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84B">
        <w:rPr>
          <w:rFonts w:ascii="Arial" w:hAnsi="Arial" w:cs="Arial"/>
          <w:sz w:val="24"/>
          <w:szCs w:val="24"/>
        </w:rPr>
        <w:t>календарнгых</w:t>
      </w:r>
      <w:proofErr w:type="spellEnd"/>
      <w:r w:rsidRPr="000E05AA">
        <w:rPr>
          <w:rFonts w:ascii="Arial" w:hAnsi="Arial" w:cs="Arial"/>
          <w:sz w:val="24"/>
          <w:szCs w:val="24"/>
        </w:rPr>
        <w:t xml:space="preserve"> дней с момента подготовки всех необходимых документов (приложение № 1 к Положению) выносит распоряжение на списание муниципального имущества;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2.10.2. Администрация после вынесения распоряжения о списании муниципального имущества обязана: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отразить списание муниципального имущества в бухгалтерском учете;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произвести демонтаж, ликвидацию списанных основных средств.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При списании объекта недвижимого имущества Администрация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</w:t>
      </w:r>
      <w:r w:rsidR="000F3683">
        <w:rPr>
          <w:rFonts w:ascii="Arial" w:hAnsi="Arial" w:cs="Arial"/>
          <w:sz w:val="24"/>
          <w:szCs w:val="24"/>
        </w:rPr>
        <w:t>дарственного реестра недвижимости</w:t>
      </w:r>
      <w:r w:rsidRPr="000E05AA">
        <w:rPr>
          <w:rFonts w:ascii="Arial" w:hAnsi="Arial" w:cs="Arial"/>
          <w:sz w:val="24"/>
          <w:szCs w:val="24"/>
        </w:rPr>
        <w:t>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lastRenderedPageBreak/>
        <w:t>2.10.3.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органа местного самоуправления в соответствии с требованиями, предусмотренными законодательством Российской Федерации.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266DE2" w:rsidRPr="000E05AA" w:rsidRDefault="001E7743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2.10.4. Глава администрации </w:t>
      </w:r>
      <w:r w:rsidR="00266DE2" w:rsidRPr="000E05AA">
        <w:rPr>
          <w:rFonts w:ascii="Arial" w:hAnsi="Arial" w:cs="Arial"/>
          <w:sz w:val="24"/>
          <w:szCs w:val="24"/>
        </w:rPr>
        <w:t>контролирует выполнение распоряжения о списании муниципального имущества.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2.11. Исключение основных средств из Реестра. </w:t>
      </w:r>
    </w:p>
    <w:p w:rsidR="00266DE2" w:rsidRPr="000E05AA" w:rsidRDefault="00B91C49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6DE2" w:rsidRPr="000E05AA">
        <w:rPr>
          <w:rFonts w:ascii="Arial" w:hAnsi="Arial" w:cs="Arial"/>
          <w:sz w:val="24"/>
          <w:szCs w:val="24"/>
        </w:rPr>
        <w:t>.11.1. Списанные основные средства подлежат исключению из Реестра.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2.11.2. Исключение муниципального имущества из Реестра осуществляется Администрацией после выполнения распоряжения о списании.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2.11.3. Администрация в течение 30 </w:t>
      </w:r>
      <w:r w:rsidR="00C145FB">
        <w:rPr>
          <w:rFonts w:ascii="Arial" w:hAnsi="Arial" w:cs="Arial"/>
          <w:sz w:val="24"/>
          <w:szCs w:val="24"/>
        </w:rPr>
        <w:t xml:space="preserve">календарных </w:t>
      </w:r>
      <w:r w:rsidRPr="000E05AA">
        <w:rPr>
          <w:rFonts w:ascii="Arial" w:hAnsi="Arial" w:cs="Arial"/>
          <w:sz w:val="24"/>
          <w:szCs w:val="24"/>
        </w:rPr>
        <w:t>дней с момента выполнения распоряжения о списании: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вносит соответствующую запись в Реестр;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информирует о выбывших объектах недвижимости (только для имущества, составляющег</w:t>
      </w:r>
      <w:r w:rsidR="001E7743" w:rsidRPr="000E05AA">
        <w:rPr>
          <w:rFonts w:ascii="Arial" w:hAnsi="Arial" w:cs="Arial"/>
          <w:sz w:val="24"/>
          <w:szCs w:val="24"/>
        </w:rPr>
        <w:t>о муниципальную казну Бирю</w:t>
      </w:r>
      <w:r w:rsidRPr="000E05AA">
        <w:rPr>
          <w:rFonts w:ascii="Arial" w:hAnsi="Arial" w:cs="Arial"/>
          <w:sz w:val="24"/>
          <w:szCs w:val="24"/>
        </w:rPr>
        <w:t>льского муниципального образования):</w:t>
      </w:r>
    </w:p>
    <w:p w:rsidR="00266DE2" w:rsidRPr="000E05AA" w:rsidRDefault="00B91C49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66DE2" w:rsidRPr="000E05AA">
        <w:rPr>
          <w:rFonts w:ascii="Arial" w:hAnsi="Arial" w:cs="Arial"/>
          <w:sz w:val="24"/>
          <w:szCs w:val="24"/>
        </w:rPr>
        <w:t>Качугское</w:t>
      </w:r>
      <w:proofErr w:type="spellEnd"/>
      <w:r w:rsidR="00266DE2" w:rsidRPr="000E05AA">
        <w:rPr>
          <w:rFonts w:ascii="Arial" w:hAnsi="Arial" w:cs="Arial"/>
          <w:sz w:val="24"/>
          <w:szCs w:val="24"/>
        </w:rPr>
        <w:t xml:space="preserve"> районное отделение Иркутского филиала ФГУП «Ростехинвентаризация - Федеральное БТИ»;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E05AA">
        <w:rPr>
          <w:rFonts w:ascii="Arial" w:hAnsi="Arial" w:cs="Arial"/>
          <w:sz w:val="24"/>
          <w:szCs w:val="24"/>
        </w:rPr>
        <w:t>Качугский</w:t>
      </w:r>
      <w:proofErr w:type="spellEnd"/>
      <w:r w:rsidRPr="000E05AA">
        <w:rPr>
          <w:rFonts w:ascii="Arial" w:hAnsi="Arial" w:cs="Arial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Иркутской области;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Межрайонную инспекцию Федеральной налоговой службы № 18 России по Иркутской области.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DE2" w:rsidRPr="000E05AA" w:rsidRDefault="00266DE2" w:rsidP="00266DE2">
      <w:pPr>
        <w:pStyle w:val="a5"/>
        <w:jc w:val="center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3. Заключительные положения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3.1. В случае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законодательством Российской Федерации.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0E05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05AA">
        <w:rPr>
          <w:rFonts w:ascii="Arial" w:hAnsi="Arial" w:cs="Arial"/>
          <w:sz w:val="24"/>
          <w:szCs w:val="24"/>
        </w:rPr>
        <w:t xml:space="preserve"> исполнением настоящего Положе</w:t>
      </w:r>
      <w:r w:rsidR="000E05AA" w:rsidRPr="000E05AA">
        <w:rPr>
          <w:rFonts w:ascii="Arial" w:hAnsi="Arial" w:cs="Arial"/>
          <w:sz w:val="24"/>
          <w:szCs w:val="24"/>
        </w:rPr>
        <w:t>ния возложен на главу Бирю</w:t>
      </w:r>
      <w:r w:rsidRPr="000E05AA">
        <w:rPr>
          <w:rFonts w:ascii="Arial" w:hAnsi="Arial" w:cs="Arial"/>
          <w:sz w:val="24"/>
          <w:szCs w:val="24"/>
        </w:rPr>
        <w:t>льского  муниципального образования.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DE2" w:rsidRPr="000E05AA" w:rsidRDefault="00266DE2" w:rsidP="00266DE2">
      <w:pPr>
        <w:pStyle w:val="a5"/>
        <w:jc w:val="right"/>
        <w:rPr>
          <w:rFonts w:ascii="Courier New" w:hAnsi="Courier New" w:cs="Courier New"/>
        </w:rPr>
      </w:pPr>
      <w:r w:rsidRPr="000E05AA">
        <w:rPr>
          <w:rFonts w:ascii="Courier New" w:hAnsi="Courier New" w:cs="Courier New"/>
        </w:rPr>
        <w:t>Приложение №1</w:t>
      </w:r>
    </w:p>
    <w:p w:rsidR="00266DE2" w:rsidRPr="000E05AA" w:rsidRDefault="00266DE2" w:rsidP="00266DE2">
      <w:pPr>
        <w:pStyle w:val="a5"/>
        <w:jc w:val="right"/>
        <w:rPr>
          <w:rFonts w:ascii="Courier New" w:hAnsi="Courier New" w:cs="Courier New"/>
        </w:rPr>
      </w:pPr>
      <w:r w:rsidRPr="000E05AA">
        <w:rPr>
          <w:rFonts w:ascii="Courier New" w:hAnsi="Courier New" w:cs="Courier New"/>
        </w:rPr>
        <w:t xml:space="preserve"> к Положению о порядке списания муниципального</w:t>
      </w:r>
    </w:p>
    <w:p w:rsidR="00266DE2" w:rsidRPr="000E05AA" w:rsidRDefault="00266DE2" w:rsidP="00266DE2">
      <w:pPr>
        <w:pStyle w:val="a5"/>
        <w:jc w:val="right"/>
        <w:rPr>
          <w:rFonts w:ascii="Courier New" w:hAnsi="Courier New" w:cs="Courier New"/>
        </w:rPr>
      </w:pPr>
      <w:r w:rsidRPr="000E05AA">
        <w:rPr>
          <w:rFonts w:ascii="Courier New" w:hAnsi="Courier New" w:cs="Courier New"/>
        </w:rPr>
        <w:t>имущества (основных средств)</w:t>
      </w:r>
    </w:p>
    <w:p w:rsidR="00266DE2" w:rsidRPr="000E05AA" w:rsidRDefault="000E05AA" w:rsidP="00266DE2">
      <w:pPr>
        <w:pStyle w:val="a5"/>
        <w:jc w:val="right"/>
        <w:rPr>
          <w:rFonts w:ascii="Courier New" w:hAnsi="Courier New" w:cs="Courier New"/>
        </w:rPr>
      </w:pPr>
      <w:r w:rsidRPr="000E05AA">
        <w:rPr>
          <w:rFonts w:ascii="Courier New" w:hAnsi="Courier New" w:cs="Courier New"/>
        </w:rPr>
        <w:t xml:space="preserve">Бирюльского </w:t>
      </w:r>
      <w:r w:rsidR="00266DE2" w:rsidRPr="000E05AA">
        <w:rPr>
          <w:rFonts w:ascii="Courier New" w:hAnsi="Courier New" w:cs="Courier New"/>
        </w:rPr>
        <w:t>муниципального образования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DE2" w:rsidRPr="000E05AA" w:rsidRDefault="00266DE2" w:rsidP="00266DE2">
      <w:pPr>
        <w:pStyle w:val="a5"/>
        <w:jc w:val="center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Перечень документов на списание основных средств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При списании основных средств, указанных в пункте 1.3 настоящего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Положения Администрацией готовятся следующие документы: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1.1. Перечень объектов, подлежащих списанию, с указанием конкретных причин списания объекта.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1.2. Копия инвентарной карточки учета основных средств.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lastRenderedPageBreak/>
        <w:t xml:space="preserve">1.3. Акты о списании основных средств (в 2 экземплярах и в соответствии с абзацами а, </w:t>
      </w:r>
      <w:proofErr w:type="gramStart"/>
      <w:r w:rsidRPr="000E05AA">
        <w:rPr>
          <w:rFonts w:ascii="Arial" w:hAnsi="Arial" w:cs="Arial"/>
          <w:sz w:val="24"/>
          <w:szCs w:val="24"/>
        </w:rPr>
        <w:t>б</w:t>
      </w:r>
      <w:proofErr w:type="gramEnd"/>
      <w:r w:rsidRPr="000E05AA">
        <w:rPr>
          <w:rFonts w:ascii="Arial" w:hAnsi="Arial" w:cs="Arial"/>
          <w:sz w:val="24"/>
          <w:szCs w:val="24"/>
        </w:rPr>
        <w:t xml:space="preserve"> пункта 2.1.3 Положения).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1.4. Копия технического паспорта списываемого транспортного средства.</w:t>
      </w:r>
    </w:p>
    <w:p w:rsidR="00266DE2" w:rsidRPr="000E05AA" w:rsidRDefault="00266DE2" w:rsidP="00B91C4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1.5. Дефектный акт независимой экспертизы.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При списании основных средств, утраченных вследствие кражи,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пожара, аварий и других чрезвычайных ситуаций, к основному перечню документов дополнительно предоставляются: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объяснительные записки материально-ответственных лиц о факте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утраты имущества с указанием сведений о возмещении ущерба виновными лицами;</w:t>
      </w:r>
    </w:p>
    <w:p w:rsidR="00266DE2" w:rsidRPr="000E05AA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0E05AA">
        <w:rPr>
          <w:rFonts w:ascii="Arial" w:hAnsi="Arial" w:cs="Arial"/>
          <w:sz w:val="24"/>
          <w:szCs w:val="24"/>
        </w:rPr>
        <w:t>- копия приказа о наказании лиц, виновных в преждевременном выбытии основных средств из эксплуатации.</w:t>
      </w:r>
    </w:p>
    <w:p w:rsidR="00523273" w:rsidRPr="000E05AA" w:rsidRDefault="00523273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523273" w:rsidRPr="000E05AA" w:rsidSect="00E4053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6D" w:rsidRDefault="008B446D" w:rsidP="00E4053A">
      <w:pPr>
        <w:spacing w:after="0" w:line="240" w:lineRule="auto"/>
      </w:pPr>
      <w:r>
        <w:separator/>
      </w:r>
    </w:p>
  </w:endnote>
  <w:endnote w:type="continuationSeparator" w:id="0">
    <w:p w:rsidR="008B446D" w:rsidRDefault="008B446D" w:rsidP="00E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742327"/>
      <w:docPartObj>
        <w:docPartGallery w:val="Page Numbers (Bottom of Page)"/>
        <w:docPartUnique/>
      </w:docPartObj>
    </w:sdtPr>
    <w:sdtContent>
      <w:p w:rsidR="00E4053A" w:rsidRDefault="00E405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053A" w:rsidRDefault="00E405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6D" w:rsidRDefault="008B446D" w:rsidP="00E4053A">
      <w:pPr>
        <w:spacing w:after="0" w:line="240" w:lineRule="auto"/>
      </w:pPr>
      <w:r>
        <w:separator/>
      </w:r>
    </w:p>
  </w:footnote>
  <w:footnote w:type="continuationSeparator" w:id="0">
    <w:p w:rsidR="008B446D" w:rsidRDefault="008B446D" w:rsidP="00E4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E64"/>
    <w:multiLevelType w:val="hybridMultilevel"/>
    <w:tmpl w:val="26A2734C"/>
    <w:lvl w:ilvl="0" w:tplc="A20A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EFC54">
      <w:numFmt w:val="none"/>
      <w:lvlText w:val=""/>
      <w:lvlJc w:val="left"/>
      <w:pPr>
        <w:tabs>
          <w:tab w:val="num" w:pos="360"/>
        </w:tabs>
      </w:pPr>
    </w:lvl>
    <w:lvl w:ilvl="2" w:tplc="BC68950A">
      <w:numFmt w:val="none"/>
      <w:lvlText w:val=""/>
      <w:lvlJc w:val="left"/>
      <w:pPr>
        <w:tabs>
          <w:tab w:val="num" w:pos="360"/>
        </w:tabs>
      </w:pPr>
    </w:lvl>
    <w:lvl w:ilvl="3" w:tplc="12F0F5B2">
      <w:numFmt w:val="none"/>
      <w:lvlText w:val=""/>
      <w:lvlJc w:val="left"/>
      <w:pPr>
        <w:tabs>
          <w:tab w:val="num" w:pos="360"/>
        </w:tabs>
      </w:pPr>
    </w:lvl>
    <w:lvl w:ilvl="4" w:tplc="48927FEE">
      <w:numFmt w:val="none"/>
      <w:lvlText w:val=""/>
      <w:lvlJc w:val="left"/>
      <w:pPr>
        <w:tabs>
          <w:tab w:val="num" w:pos="360"/>
        </w:tabs>
      </w:pPr>
    </w:lvl>
    <w:lvl w:ilvl="5" w:tplc="5142BBB0">
      <w:numFmt w:val="none"/>
      <w:lvlText w:val=""/>
      <w:lvlJc w:val="left"/>
      <w:pPr>
        <w:tabs>
          <w:tab w:val="num" w:pos="360"/>
        </w:tabs>
      </w:pPr>
    </w:lvl>
    <w:lvl w:ilvl="6" w:tplc="FA7AB968">
      <w:numFmt w:val="none"/>
      <w:lvlText w:val=""/>
      <w:lvlJc w:val="left"/>
      <w:pPr>
        <w:tabs>
          <w:tab w:val="num" w:pos="360"/>
        </w:tabs>
      </w:pPr>
    </w:lvl>
    <w:lvl w:ilvl="7" w:tplc="4AE0F7FE">
      <w:numFmt w:val="none"/>
      <w:lvlText w:val=""/>
      <w:lvlJc w:val="left"/>
      <w:pPr>
        <w:tabs>
          <w:tab w:val="num" w:pos="360"/>
        </w:tabs>
      </w:pPr>
    </w:lvl>
    <w:lvl w:ilvl="8" w:tplc="703896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E01338"/>
    <w:multiLevelType w:val="hybridMultilevel"/>
    <w:tmpl w:val="19F2D4E4"/>
    <w:lvl w:ilvl="0" w:tplc="87A65870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DE2"/>
    <w:rsid w:val="00020112"/>
    <w:rsid w:val="000E05AA"/>
    <w:rsid w:val="000F3683"/>
    <w:rsid w:val="001D4F38"/>
    <w:rsid w:val="001E7743"/>
    <w:rsid w:val="00266DE2"/>
    <w:rsid w:val="002D54A5"/>
    <w:rsid w:val="00523273"/>
    <w:rsid w:val="0061790D"/>
    <w:rsid w:val="00726DF0"/>
    <w:rsid w:val="007A583E"/>
    <w:rsid w:val="008B446D"/>
    <w:rsid w:val="009F272B"/>
    <w:rsid w:val="00AB68FD"/>
    <w:rsid w:val="00B91C49"/>
    <w:rsid w:val="00C145FB"/>
    <w:rsid w:val="00CF784B"/>
    <w:rsid w:val="00DF2548"/>
    <w:rsid w:val="00E25970"/>
    <w:rsid w:val="00E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66DE2"/>
    <w:rPr>
      <w:sz w:val="24"/>
      <w:szCs w:val="24"/>
    </w:rPr>
  </w:style>
  <w:style w:type="paragraph" w:styleId="a4">
    <w:name w:val="Normal (Web)"/>
    <w:basedOn w:val="a"/>
    <w:link w:val="a3"/>
    <w:unhideWhenUsed/>
    <w:rsid w:val="00266DE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">
    <w:name w:val="Body Text 3"/>
    <w:basedOn w:val="a"/>
    <w:link w:val="30"/>
    <w:rsid w:val="00266DE2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6DE2"/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266DE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4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53A"/>
  </w:style>
  <w:style w:type="paragraph" w:styleId="a8">
    <w:name w:val="footer"/>
    <w:basedOn w:val="a"/>
    <w:link w:val="a9"/>
    <w:uiPriority w:val="99"/>
    <w:unhideWhenUsed/>
    <w:rsid w:val="00E4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11</cp:revision>
  <dcterms:created xsi:type="dcterms:W3CDTF">2016-08-29T08:07:00Z</dcterms:created>
  <dcterms:modified xsi:type="dcterms:W3CDTF">2018-04-03T06:51:00Z</dcterms:modified>
</cp:coreProperties>
</file>