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FA" w:rsidRPr="00ED30AD" w:rsidRDefault="004E0893" w:rsidP="006C40F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№54</w:t>
      </w:r>
    </w:p>
    <w:p w:rsidR="006C40FA" w:rsidRPr="00ED30AD" w:rsidRDefault="006C40FA" w:rsidP="006C40FA">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6C40FA" w:rsidRPr="00ED30AD" w:rsidRDefault="006C40FA" w:rsidP="006C40FA">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6C40FA" w:rsidRPr="00ED30AD" w:rsidRDefault="006C40FA" w:rsidP="006C40FA">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6C40FA" w:rsidRPr="00ED30AD" w:rsidRDefault="006C40FA" w:rsidP="006C40FA">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6C40FA" w:rsidRPr="00ED30AD" w:rsidRDefault="006C40FA" w:rsidP="006C40FA">
      <w:pPr>
        <w:spacing w:after="0" w:line="240" w:lineRule="auto"/>
        <w:jc w:val="center"/>
        <w:rPr>
          <w:rFonts w:ascii="Arial" w:eastAsia="Times New Roman" w:hAnsi="Arial" w:cs="Arial"/>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6C40FA" w:rsidRPr="006C40FA" w:rsidRDefault="006C40FA" w:rsidP="006C40FA">
      <w:pPr>
        <w:autoSpaceDE w:val="0"/>
        <w:autoSpaceDN w:val="0"/>
        <w:adjustRightInd w:val="0"/>
        <w:spacing w:after="0" w:line="240" w:lineRule="auto"/>
        <w:jc w:val="center"/>
        <w:rPr>
          <w:rFonts w:ascii="Arial" w:eastAsia="Times New Roman" w:hAnsi="Arial" w:cs="Arial"/>
          <w:b/>
          <w:color w:val="000000" w:themeColor="text1"/>
          <w:kern w:val="2"/>
          <w:sz w:val="28"/>
          <w:szCs w:val="28"/>
          <w:lang w:eastAsia="ru-RU"/>
        </w:rPr>
      </w:pPr>
      <w:r w:rsidRPr="006C40FA">
        <w:rPr>
          <w:rFonts w:ascii="Arial" w:eastAsia="Times New Roman" w:hAnsi="Arial" w:cs="Arial"/>
          <w:b/>
          <w:color w:val="000000" w:themeColor="text1"/>
          <w:kern w:val="2"/>
          <w:sz w:val="28"/>
          <w:szCs w:val="28"/>
          <w:lang w:eastAsia="ru-RU"/>
        </w:rPr>
        <w:t xml:space="preserve">ОБ УТВЕРЖДЕНИИ АДМИНИСТРАТИВНОГО РЕГЛАМЕНТА ПРЕДОСТАВЛЕНИЯ МУНИЦИПАЛЬНОЙ УСЛУГИ </w:t>
      </w:r>
      <w:r w:rsidRPr="006C40FA">
        <w:rPr>
          <w:rFonts w:ascii="Arial" w:eastAsia="Times New Roman" w:hAnsi="Arial" w:cs="Arial"/>
          <w:b/>
          <w:color w:val="000000" w:themeColor="text1"/>
          <w:sz w:val="28"/>
          <w:szCs w:val="28"/>
          <w:lang w:eastAsia="ru-RU"/>
        </w:rPr>
        <w:t xml:space="preserve">«УСТАНОВЛЕНИЕ СЕРВИТУТА В ОТНОШЕНИИ ЗЕМЕЛЬНЫХ УЧАСТКОВ, НАХОДЯЩИХСЯ В МУНИЦИПАЛЬНОЙ СОБСТВЕННОСТИ </w:t>
      </w:r>
      <w:r>
        <w:rPr>
          <w:rFonts w:ascii="Arial" w:eastAsia="Times New Roman" w:hAnsi="Arial" w:cs="Arial"/>
          <w:b/>
          <w:color w:val="000000" w:themeColor="text1"/>
          <w:kern w:val="2"/>
          <w:sz w:val="28"/>
          <w:szCs w:val="28"/>
          <w:lang w:eastAsia="ru-RU"/>
        </w:rPr>
        <w:t>БИРЮЛЬ</w:t>
      </w:r>
      <w:r w:rsidRPr="006C40FA">
        <w:rPr>
          <w:rFonts w:ascii="Arial" w:eastAsia="Times New Roman" w:hAnsi="Arial" w:cs="Arial"/>
          <w:b/>
          <w:color w:val="000000" w:themeColor="text1"/>
          <w:kern w:val="2"/>
          <w:sz w:val="28"/>
          <w:szCs w:val="28"/>
          <w:lang w:eastAsia="ru-RU"/>
        </w:rPr>
        <w:t>СКОГО МУНИЦИПАЛЬНОГО ОБРАЗОВАНИЯ</w:t>
      </w:r>
    </w:p>
    <w:p w:rsidR="006C40FA" w:rsidRPr="006C40FA" w:rsidRDefault="006C40FA" w:rsidP="006C40FA">
      <w:pPr>
        <w:autoSpaceDE w:val="0"/>
        <w:autoSpaceDN w:val="0"/>
        <w:adjustRightInd w:val="0"/>
        <w:spacing w:after="0" w:line="240" w:lineRule="auto"/>
        <w:jc w:val="center"/>
        <w:rPr>
          <w:rFonts w:ascii="Arial" w:eastAsia="Times New Roman" w:hAnsi="Arial" w:cs="Arial"/>
          <w:b/>
          <w:color w:val="000000" w:themeColor="text1"/>
          <w:kern w:val="2"/>
          <w:sz w:val="28"/>
          <w:szCs w:val="28"/>
          <w:lang w:eastAsia="ru-RU"/>
        </w:rPr>
      </w:pPr>
      <w:r w:rsidRPr="006C40FA">
        <w:rPr>
          <w:rFonts w:ascii="Arial" w:eastAsia="Times New Roman" w:hAnsi="Arial" w:cs="Arial"/>
          <w:b/>
          <w:color w:val="000000" w:themeColor="text1"/>
          <w:kern w:val="2"/>
          <w:sz w:val="28"/>
          <w:szCs w:val="28"/>
          <w:lang w:eastAsia="ru-RU"/>
        </w:rPr>
        <w:t xml:space="preserve"> (СЕЛЬСКОГО ПОСЕЛЕНИЯ)»  </w:t>
      </w:r>
    </w:p>
    <w:p w:rsidR="006C40FA" w:rsidRPr="006C40FA" w:rsidRDefault="006C40FA" w:rsidP="006C40FA">
      <w:pPr>
        <w:autoSpaceDE w:val="0"/>
        <w:autoSpaceDN w:val="0"/>
        <w:adjustRightInd w:val="0"/>
        <w:spacing w:after="0" w:line="240" w:lineRule="auto"/>
        <w:jc w:val="both"/>
        <w:rPr>
          <w:rFonts w:ascii="Times New Roman" w:eastAsia="Times New Roman" w:hAnsi="Times New Roman" w:cs="Times New Roman"/>
          <w:color w:val="000000" w:themeColor="text1"/>
          <w:kern w:val="2"/>
          <w:sz w:val="28"/>
          <w:szCs w:val="28"/>
          <w:lang w:eastAsia="ru-RU"/>
        </w:rPr>
      </w:pPr>
    </w:p>
    <w:p w:rsid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соответствии с Земельным кодексом Российской Федерации, Федеральным законом от 27 июля 2010 года № 210</w:t>
      </w:r>
      <w:r w:rsidRPr="006C40FA">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Качугского муниципального образования (сельско</w:t>
      </w:r>
      <w:r>
        <w:rPr>
          <w:rFonts w:ascii="Arial" w:eastAsia="Times New Roman" w:hAnsi="Arial" w:cs="Arial"/>
          <w:color w:val="000000" w:themeColor="text1"/>
          <w:kern w:val="2"/>
          <w:sz w:val="24"/>
          <w:szCs w:val="24"/>
          <w:lang w:eastAsia="ru-RU"/>
        </w:rPr>
        <w:t>го поселения) от 09.09.2013г № 50</w:t>
      </w:r>
      <w:r w:rsidRPr="006C40FA">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bCs/>
          <w:color w:val="000000" w:themeColor="text1"/>
          <w:kern w:val="2"/>
          <w:sz w:val="24"/>
          <w:szCs w:val="24"/>
          <w:lang w:eastAsia="ru-RU"/>
        </w:rPr>
        <w:t xml:space="preserve">руководствуясь Уставом </w:t>
      </w:r>
      <w:r>
        <w:rPr>
          <w:rFonts w:ascii="Arial" w:eastAsia="Times New Roman" w:hAnsi="Arial" w:cs="Arial"/>
          <w:color w:val="000000" w:themeColor="text1"/>
          <w:kern w:val="2"/>
          <w:sz w:val="24"/>
          <w:szCs w:val="24"/>
          <w:lang w:eastAsia="ru-RU"/>
        </w:rPr>
        <w:t>Бирюль</w:t>
      </w:r>
      <w:r w:rsidRPr="006C40FA">
        <w:rPr>
          <w:rFonts w:ascii="Arial" w:eastAsia="Times New Roman" w:hAnsi="Arial" w:cs="Arial"/>
          <w:color w:val="000000" w:themeColor="text1"/>
          <w:kern w:val="2"/>
          <w:sz w:val="24"/>
          <w:szCs w:val="24"/>
          <w:lang w:eastAsia="ru-RU"/>
        </w:rPr>
        <w:t>ского муниципального образования (сельского поселения),</w:t>
      </w:r>
      <w:r>
        <w:rPr>
          <w:rFonts w:ascii="Arial" w:eastAsia="Times New Roman" w:hAnsi="Arial" w:cs="Arial"/>
          <w:color w:val="000000" w:themeColor="text1"/>
          <w:kern w:val="2"/>
          <w:sz w:val="24"/>
          <w:szCs w:val="24"/>
          <w:lang w:eastAsia="ru-RU"/>
        </w:rPr>
        <w:t xml:space="preserve"> администрация Бирюль</w:t>
      </w:r>
      <w:r w:rsidRPr="006C40FA">
        <w:rPr>
          <w:rFonts w:ascii="Arial" w:eastAsia="Times New Roman" w:hAnsi="Arial" w:cs="Arial"/>
          <w:color w:val="000000" w:themeColor="text1"/>
          <w:kern w:val="2"/>
          <w:sz w:val="24"/>
          <w:szCs w:val="24"/>
          <w:lang w:eastAsia="ru-RU"/>
        </w:rPr>
        <w:t>ского сельского поселения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center"/>
        <w:rPr>
          <w:rFonts w:ascii="Arial" w:eastAsia="Times New Roman" w:hAnsi="Arial" w:cs="Arial"/>
          <w:b/>
          <w:bCs/>
          <w:color w:val="000000" w:themeColor="text1"/>
          <w:kern w:val="2"/>
          <w:sz w:val="30"/>
          <w:szCs w:val="30"/>
          <w:lang w:eastAsia="ru-RU"/>
        </w:rPr>
      </w:pPr>
      <w:r w:rsidRPr="006C40FA">
        <w:rPr>
          <w:rFonts w:ascii="Arial" w:eastAsia="Times New Roman" w:hAnsi="Arial" w:cs="Arial"/>
          <w:b/>
          <w:bCs/>
          <w:color w:val="000000" w:themeColor="text1"/>
          <w:kern w:val="2"/>
          <w:sz w:val="30"/>
          <w:szCs w:val="30"/>
          <w:lang w:eastAsia="ru-RU"/>
        </w:rPr>
        <w:t>ПОСТАНОВЛЯЕТ:</w:t>
      </w:r>
    </w:p>
    <w:p w:rsidR="006C40FA" w:rsidRPr="006C40FA" w:rsidRDefault="006C40FA" w:rsidP="006C40FA">
      <w:pPr>
        <w:autoSpaceDE w:val="0"/>
        <w:autoSpaceDN w:val="0"/>
        <w:adjustRightInd w:val="0"/>
        <w:spacing w:after="0" w:line="240" w:lineRule="auto"/>
        <w:ind w:firstLine="709"/>
        <w:jc w:val="center"/>
        <w:rPr>
          <w:rFonts w:ascii="Arial" w:eastAsia="Times New Roman" w:hAnsi="Arial" w:cs="Arial"/>
          <w:bCs/>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lang w:eastAsia="ru-RU"/>
        </w:rPr>
      </w:pPr>
      <w:r w:rsidRPr="006C40FA">
        <w:rPr>
          <w:rFonts w:ascii="Arial" w:eastAsia="Times New Roman" w:hAnsi="Arial" w:cs="Arial"/>
          <w:bCs/>
          <w:color w:val="000000" w:themeColor="text1"/>
          <w:kern w:val="2"/>
          <w:sz w:val="24"/>
          <w:szCs w:val="24"/>
          <w:lang w:eastAsia="ru-RU"/>
        </w:rPr>
        <w:t>1. Утвердить административный регламент предоставления муниципальной услуги «</w:t>
      </w:r>
      <w:r w:rsidRPr="006C40FA">
        <w:rPr>
          <w:rFonts w:ascii="Arial" w:eastAsia="Times New Roman" w:hAnsi="Arial" w:cs="Arial"/>
          <w:color w:val="000000" w:themeColor="text1"/>
          <w:kern w:val="2"/>
          <w:sz w:val="24"/>
          <w:szCs w:val="24"/>
          <w:lang w:eastAsia="ru-RU"/>
        </w:rPr>
        <w:t>Установление сервитута в отношении земельных участков, находящихся в м</w:t>
      </w:r>
      <w:r>
        <w:rPr>
          <w:rFonts w:ascii="Arial" w:eastAsia="Times New Roman" w:hAnsi="Arial" w:cs="Arial"/>
          <w:color w:val="000000" w:themeColor="text1"/>
          <w:kern w:val="2"/>
          <w:sz w:val="24"/>
          <w:szCs w:val="24"/>
          <w:lang w:eastAsia="ru-RU"/>
        </w:rPr>
        <w:t>униципальной собственности Бирюль</w:t>
      </w:r>
      <w:r w:rsidRPr="006C40FA">
        <w:rPr>
          <w:rFonts w:ascii="Arial" w:eastAsia="Times New Roman" w:hAnsi="Arial" w:cs="Arial"/>
          <w:color w:val="000000" w:themeColor="text1"/>
          <w:kern w:val="2"/>
          <w:sz w:val="24"/>
          <w:szCs w:val="24"/>
          <w:lang w:eastAsia="ru-RU"/>
        </w:rPr>
        <w:t>ского муниципального образования (сельского поселения)</w:t>
      </w:r>
      <w:r w:rsidRPr="006C40FA">
        <w:rPr>
          <w:rFonts w:ascii="Arial" w:eastAsia="Times New Roman" w:hAnsi="Arial" w:cs="Arial"/>
          <w:bCs/>
          <w:color w:val="000000" w:themeColor="text1"/>
          <w:kern w:val="2"/>
          <w:sz w:val="24"/>
          <w:szCs w:val="24"/>
          <w:lang w:eastAsia="ru-RU"/>
        </w:rPr>
        <w:t>» (прилагается).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bCs/>
          <w:color w:val="000000" w:themeColor="text1"/>
          <w:kern w:val="2"/>
          <w:sz w:val="24"/>
          <w:szCs w:val="24"/>
          <w:lang w:eastAsia="ru-RU"/>
        </w:rPr>
        <w:t xml:space="preserve">2. Настоящее постановление </w:t>
      </w:r>
      <w:r w:rsidRPr="006C40FA">
        <w:rPr>
          <w:rFonts w:ascii="Arial" w:eastAsia="Times New Roman" w:hAnsi="Arial" w:cs="Arial"/>
          <w:color w:val="000000" w:themeColor="text1"/>
          <w:kern w:val="2"/>
          <w:sz w:val="24"/>
          <w:szCs w:val="24"/>
          <w:lang w:eastAsia="ru-RU"/>
        </w:rPr>
        <w:t>вступает в силу после дня его официального опубликования.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tbl>
      <w:tblPr>
        <w:tblW w:w="0" w:type="auto"/>
        <w:tblLook w:val="04A0" w:firstRow="1" w:lastRow="0" w:firstColumn="1" w:lastColumn="0" w:noHBand="0" w:noVBand="1"/>
      </w:tblPr>
      <w:tblGrid>
        <w:gridCol w:w="4390"/>
      </w:tblGrid>
      <w:tr w:rsidR="006C40FA" w:rsidRPr="006C40FA" w:rsidTr="006C40FA">
        <w:tc>
          <w:tcPr>
            <w:tcW w:w="4390" w:type="dxa"/>
          </w:tcPr>
          <w:p w:rsidR="006C40FA" w:rsidRPr="006C40FA" w:rsidRDefault="006C40FA" w:rsidP="006C40FA">
            <w:pPr>
              <w:widowControl w:val="0"/>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p>
        </w:tc>
      </w:tr>
    </w:tbl>
    <w:p w:rsidR="006C40FA" w:rsidRPr="006C40FA" w:rsidRDefault="006C40FA" w:rsidP="006C40FA">
      <w:pPr>
        <w:widowControl w:val="0"/>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Бирюль</w:t>
      </w:r>
      <w:r w:rsidRPr="006C40FA">
        <w:rPr>
          <w:rFonts w:ascii="Arial" w:eastAsia="Times New Roman" w:hAnsi="Arial" w:cs="Arial"/>
          <w:color w:val="000000" w:themeColor="text1"/>
          <w:kern w:val="2"/>
          <w:sz w:val="24"/>
          <w:szCs w:val="24"/>
          <w:lang w:eastAsia="ru-RU"/>
        </w:rPr>
        <w:t>ского</w:t>
      </w:r>
    </w:p>
    <w:p w:rsidR="006C40FA" w:rsidRPr="006C40FA" w:rsidRDefault="006C40FA" w:rsidP="006C40FA">
      <w:pPr>
        <w:widowControl w:val="0"/>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 муниципального образования</w:t>
      </w:r>
    </w:p>
    <w:p w:rsidR="006C40FA" w:rsidRDefault="006C40FA" w:rsidP="006C40FA">
      <w:pPr>
        <w:widowControl w:val="0"/>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(сельского поселения)                                                     </w:t>
      </w:r>
    </w:p>
    <w:p w:rsidR="006C40FA" w:rsidRPr="006C40FA" w:rsidRDefault="006C40FA" w:rsidP="006C40FA">
      <w:pPr>
        <w:widowControl w:val="0"/>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А.Ю. Будревич</w:t>
      </w:r>
    </w:p>
    <w:p w:rsidR="006C40FA" w:rsidRPr="006C40FA" w:rsidRDefault="006C40FA" w:rsidP="006C40FA">
      <w:pPr>
        <w:spacing w:after="0" w:line="240" w:lineRule="auto"/>
        <w:rPr>
          <w:rFonts w:ascii="Arial" w:eastAsia="Times New Roman" w:hAnsi="Arial" w:cs="Arial"/>
          <w:color w:val="000000" w:themeColor="text1"/>
          <w:kern w:val="2"/>
          <w:sz w:val="24"/>
          <w:szCs w:val="24"/>
          <w:lang w:eastAsia="ru-RU"/>
        </w:rPr>
        <w:sectPr w:rsidR="006C40FA" w:rsidRPr="006C40FA">
          <w:footerReference w:type="default" r:id="rId7"/>
          <w:pgSz w:w="11906" w:h="16838"/>
          <w:pgMar w:top="1134" w:right="850" w:bottom="1134" w:left="1701" w:header="708" w:footer="708" w:gutter="0"/>
          <w:pgNumType w:start="1"/>
          <w:cols w:space="720"/>
        </w:sectPr>
      </w:pPr>
    </w:p>
    <w:p w:rsidR="006C40FA" w:rsidRPr="004E0893" w:rsidRDefault="006C40FA" w:rsidP="006C40FA">
      <w:pPr>
        <w:autoSpaceDE w:val="0"/>
        <w:autoSpaceDN w:val="0"/>
        <w:spacing w:after="0" w:line="240" w:lineRule="auto"/>
        <w:ind w:left="5103" w:firstLine="709"/>
        <w:jc w:val="right"/>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lastRenderedPageBreak/>
        <w:t>УТВЕРЖДЕН</w:t>
      </w:r>
    </w:p>
    <w:p w:rsidR="006C40FA" w:rsidRPr="004E0893" w:rsidRDefault="006C40FA" w:rsidP="006C40FA">
      <w:pPr>
        <w:autoSpaceDE w:val="0"/>
        <w:autoSpaceDN w:val="0"/>
        <w:spacing w:after="0" w:line="240" w:lineRule="auto"/>
        <w:ind w:left="5670" w:firstLine="709"/>
        <w:jc w:val="right"/>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t xml:space="preserve">постановлением администрации Бирюльского </w:t>
      </w:r>
    </w:p>
    <w:p w:rsidR="006C40FA" w:rsidRPr="004E0893" w:rsidRDefault="006C40FA" w:rsidP="006C40FA">
      <w:pPr>
        <w:autoSpaceDE w:val="0"/>
        <w:autoSpaceDN w:val="0"/>
        <w:spacing w:after="0" w:line="240" w:lineRule="auto"/>
        <w:ind w:left="5670" w:firstLine="709"/>
        <w:jc w:val="right"/>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t xml:space="preserve">сельского поселения </w:t>
      </w:r>
    </w:p>
    <w:p w:rsidR="006C40FA" w:rsidRPr="004E0893" w:rsidRDefault="006C40FA" w:rsidP="006C40FA">
      <w:pPr>
        <w:autoSpaceDE w:val="0"/>
        <w:autoSpaceDN w:val="0"/>
        <w:spacing w:after="0" w:line="240" w:lineRule="auto"/>
        <w:ind w:left="5670" w:firstLine="709"/>
        <w:jc w:val="right"/>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t>от 01.12.2022г. № 54</w:t>
      </w:r>
    </w:p>
    <w:p w:rsidR="006C40FA" w:rsidRPr="006C40FA" w:rsidRDefault="006C40FA" w:rsidP="006C40FA">
      <w:pPr>
        <w:autoSpaceDE w:val="0"/>
        <w:autoSpaceDN w:val="0"/>
        <w:spacing w:after="0" w:line="240" w:lineRule="auto"/>
        <w:ind w:left="5670" w:firstLine="709"/>
        <w:jc w:val="both"/>
        <w:rPr>
          <w:rFonts w:ascii="Times New Roman" w:eastAsia="Times New Roman" w:hAnsi="Times New Roman" w:cs="Times New Roman"/>
          <w:color w:val="000000" w:themeColor="text1"/>
          <w:kern w:val="2"/>
          <w:lang w:eastAsia="ru-RU"/>
        </w:rPr>
      </w:pPr>
    </w:p>
    <w:p w:rsidR="006C40FA" w:rsidRPr="006C40FA" w:rsidRDefault="006C40FA" w:rsidP="006C40FA">
      <w:pPr>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lang w:eastAsia="ru-RU"/>
        </w:rPr>
      </w:pPr>
    </w:p>
    <w:p w:rsidR="006C40FA" w:rsidRPr="006C40FA" w:rsidRDefault="006C40FA" w:rsidP="006C40FA">
      <w:pPr>
        <w:keepNext/>
        <w:autoSpaceDE w:val="0"/>
        <w:autoSpaceDN w:val="0"/>
        <w:spacing w:after="0" w:line="240" w:lineRule="auto"/>
        <w:ind w:firstLine="709"/>
        <w:jc w:val="center"/>
        <w:rPr>
          <w:rFonts w:ascii="Arial" w:eastAsia="Times New Roman" w:hAnsi="Arial" w:cs="Arial"/>
          <w:b/>
          <w:color w:val="000000" w:themeColor="text1"/>
          <w:kern w:val="2"/>
          <w:sz w:val="24"/>
          <w:szCs w:val="24"/>
          <w:lang w:eastAsia="ru-RU"/>
        </w:rPr>
      </w:pPr>
      <w:r w:rsidRPr="006C40FA">
        <w:rPr>
          <w:rFonts w:ascii="Arial" w:eastAsia="Times New Roman" w:hAnsi="Arial" w:cs="Arial"/>
          <w:b/>
          <w:color w:val="000000" w:themeColor="text1"/>
          <w:kern w:val="2"/>
          <w:sz w:val="24"/>
          <w:szCs w:val="24"/>
          <w:lang w:eastAsia="ru-RU"/>
        </w:rPr>
        <w:t>АДМИНИСТРАТИВНЫЙ РЕГЛАМЕНТ</w:t>
      </w:r>
    </w:p>
    <w:p w:rsidR="006C40FA" w:rsidRPr="006C40FA" w:rsidRDefault="006C40FA" w:rsidP="006C40FA">
      <w:pPr>
        <w:keepNext/>
        <w:spacing w:after="0" w:line="240" w:lineRule="auto"/>
        <w:ind w:firstLine="709"/>
        <w:jc w:val="center"/>
        <w:rPr>
          <w:rFonts w:ascii="Arial" w:eastAsia="Times New Roman" w:hAnsi="Arial" w:cs="Arial"/>
          <w:b/>
          <w:color w:val="000000" w:themeColor="text1"/>
          <w:kern w:val="2"/>
          <w:sz w:val="24"/>
          <w:szCs w:val="24"/>
          <w:lang w:eastAsia="ru-RU"/>
        </w:rPr>
      </w:pPr>
      <w:r w:rsidRPr="006C40FA">
        <w:rPr>
          <w:rFonts w:ascii="Arial" w:eastAsia="Times New Roman" w:hAnsi="Arial" w:cs="Arial"/>
          <w:b/>
          <w:color w:val="000000" w:themeColor="text1"/>
          <w:kern w:val="2"/>
          <w:sz w:val="24"/>
          <w:szCs w:val="24"/>
          <w:lang w:eastAsia="ru-RU"/>
        </w:rPr>
        <w:t>ПРЕДОСТАВЛЕНИЯ МУНИЦИПАЛЬНОЙ УСЛУГИ «</w:t>
      </w:r>
      <w:r w:rsidRPr="006C40FA">
        <w:rPr>
          <w:rFonts w:ascii="Arial" w:eastAsia="Times New Roman" w:hAnsi="Arial" w:cs="Arial"/>
          <w:b/>
          <w:color w:val="000000" w:themeColor="text1"/>
          <w:sz w:val="24"/>
          <w:szCs w:val="24"/>
          <w:lang w:eastAsia="ru-RU"/>
        </w:rPr>
        <w:t xml:space="preserve">УСТАНОВЛЕНИЕ СЕРВИТУТА В ОТНОШЕНИИ ЗЕМЕЛЬНЫХ УЧАСТКОВ, НАХОДЯЩИХСЯ В МУНИЦИПАЛЬНОЙ СОБСТВЕННОСТИ </w:t>
      </w:r>
      <w:r>
        <w:rPr>
          <w:rFonts w:ascii="Arial" w:eastAsia="Times New Roman" w:hAnsi="Arial" w:cs="Arial"/>
          <w:b/>
          <w:color w:val="000000" w:themeColor="text1"/>
          <w:kern w:val="2"/>
          <w:sz w:val="24"/>
          <w:szCs w:val="24"/>
          <w:lang w:eastAsia="ru-RU"/>
        </w:rPr>
        <w:t>БИРЮЛЬ</w:t>
      </w:r>
      <w:r w:rsidRPr="006C40FA">
        <w:rPr>
          <w:rFonts w:ascii="Arial" w:eastAsia="Times New Roman" w:hAnsi="Arial" w:cs="Arial"/>
          <w:b/>
          <w:color w:val="000000" w:themeColor="text1"/>
          <w:kern w:val="2"/>
          <w:sz w:val="24"/>
          <w:szCs w:val="24"/>
          <w:lang w:eastAsia="ru-RU"/>
        </w:rPr>
        <w:t>СКОГО МУНИЦИПАЛЬНОГО ОБРАЗОВАНИЯ (СЕЛЬСКОГО ПОСЕЛЕНИЯ</w:t>
      </w:r>
      <w:r w:rsidRPr="006C40FA">
        <w:rPr>
          <w:rFonts w:ascii="Arial" w:eastAsia="Times New Roman" w:hAnsi="Arial" w:cs="Arial"/>
          <w:b/>
          <w:i/>
          <w:color w:val="000000" w:themeColor="text1"/>
          <w:kern w:val="2"/>
          <w:sz w:val="24"/>
          <w:szCs w:val="24"/>
          <w:lang w:eastAsia="ru-RU"/>
        </w:rPr>
        <w:t>)</w:t>
      </w:r>
      <w:r w:rsidRPr="006C40FA">
        <w:rPr>
          <w:rFonts w:ascii="Arial" w:eastAsia="Times New Roman" w:hAnsi="Arial" w:cs="Arial"/>
          <w:b/>
          <w:color w:val="000000" w:themeColor="text1"/>
          <w:sz w:val="24"/>
          <w:szCs w:val="24"/>
          <w:lang w:eastAsia="ru-RU"/>
        </w:rPr>
        <w:t>»</w:t>
      </w:r>
    </w:p>
    <w:p w:rsidR="006C40FA" w:rsidRPr="006C40FA" w:rsidRDefault="006C40FA" w:rsidP="006C40FA">
      <w:pPr>
        <w:keepNext/>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РАЗДЕЛ I. ОБЩИЕ ПОЛОЖЕНИЯ</w:t>
      </w:r>
    </w:p>
    <w:p w:rsidR="006C40FA" w:rsidRPr="006C40FA" w:rsidRDefault="006C40FA" w:rsidP="006C40FA">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rsidR="006C40FA" w:rsidRPr="006C40FA" w:rsidRDefault="006C40FA" w:rsidP="006C40FA">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ind w:firstLine="709"/>
        <w:contextualSpacing/>
        <w:jc w:val="both"/>
        <w:rPr>
          <w:rFonts w:ascii="Arial" w:eastAsia="Calibri" w:hAnsi="Arial" w:cs="Arial"/>
          <w:bCs/>
          <w:color w:val="000000" w:themeColor="text1"/>
          <w:kern w:val="28"/>
          <w:sz w:val="24"/>
          <w:szCs w:val="24"/>
          <w:lang w:eastAsia="ru-RU"/>
        </w:rPr>
      </w:pPr>
      <w:r w:rsidRPr="006C40FA">
        <w:rPr>
          <w:rFonts w:ascii="Arial" w:eastAsia="Times New Roman" w:hAnsi="Arial" w:cs="Arial"/>
          <w:color w:val="000000" w:themeColor="text1"/>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6C40FA">
        <w:rPr>
          <w:rFonts w:ascii="Arial" w:eastAsia="Times New Roman" w:hAnsi="Arial" w:cs="Arial"/>
          <w:bCs/>
          <w:color w:val="000000" w:themeColor="text1"/>
          <w:kern w:val="2"/>
          <w:sz w:val="24"/>
          <w:szCs w:val="24"/>
          <w:lang w:eastAsia="ru-RU"/>
        </w:rPr>
        <w:t>«</w:t>
      </w:r>
      <w:r w:rsidRPr="006C40FA">
        <w:rPr>
          <w:rFonts w:ascii="Arial" w:eastAsia="Times New Roman" w:hAnsi="Arial" w:cs="Arial"/>
          <w:color w:val="000000" w:themeColor="text1"/>
          <w:kern w:val="2"/>
          <w:sz w:val="24"/>
          <w:szCs w:val="24"/>
          <w:lang w:eastAsia="ru-RU"/>
        </w:rPr>
        <w:t>Установление сервитута в отношении земельных участков, находящихся в м</w:t>
      </w:r>
      <w:r>
        <w:rPr>
          <w:rFonts w:ascii="Arial" w:eastAsia="Times New Roman" w:hAnsi="Arial" w:cs="Arial"/>
          <w:color w:val="000000" w:themeColor="text1"/>
          <w:kern w:val="2"/>
          <w:sz w:val="24"/>
          <w:szCs w:val="24"/>
          <w:lang w:eastAsia="ru-RU"/>
        </w:rPr>
        <w:t>униципальной собственности Бирюль</w:t>
      </w:r>
      <w:r w:rsidRPr="006C40FA">
        <w:rPr>
          <w:rFonts w:ascii="Arial" w:eastAsia="Times New Roman" w:hAnsi="Arial" w:cs="Arial"/>
          <w:color w:val="000000" w:themeColor="text1"/>
          <w:kern w:val="2"/>
          <w:sz w:val="24"/>
          <w:szCs w:val="24"/>
          <w:lang w:eastAsia="ru-RU"/>
        </w:rPr>
        <w:t>ского муниципального образования (сельского поселения)</w:t>
      </w:r>
      <w:r w:rsidRPr="006C40FA">
        <w:rPr>
          <w:rFonts w:ascii="Arial" w:eastAsia="Times New Roman" w:hAnsi="Arial" w:cs="Arial"/>
          <w:bCs/>
          <w:color w:val="000000" w:themeColor="text1"/>
          <w:kern w:val="2"/>
          <w:sz w:val="24"/>
          <w:szCs w:val="24"/>
          <w:lang w:eastAsia="ru-RU"/>
        </w:rPr>
        <w:t>»</w:t>
      </w:r>
      <w:r w:rsidRPr="006C40FA">
        <w:rPr>
          <w:rFonts w:ascii="Arial" w:eastAsia="Times New Roman" w:hAnsi="Arial" w:cs="Arial"/>
          <w:color w:val="000000" w:themeColor="text1"/>
          <w:kern w:val="2"/>
          <w:sz w:val="24"/>
          <w:szCs w:val="24"/>
          <w:lang w:eastAsia="ru-RU"/>
        </w:rPr>
        <w:t xml:space="preserve">, в том числе </w:t>
      </w:r>
      <w:r w:rsidRPr="006C40FA">
        <w:rPr>
          <w:rFonts w:ascii="Arial" w:eastAsia="Times New Roman" w:hAnsi="Arial" w:cs="Arial"/>
          <w:bCs/>
          <w:color w:val="000000" w:themeColor="text1"/>
          <w:kern w:val="2"/>
          <w:sz w:val="24"/>
          <w:szCs w:val="24"/>
          <w:lang w:eastAsia="ru-RU"/>
        </w:rPr>
        <w:t>порядок взаимодейс</w:t>
      </w:r>
      <w:r>
        <w:rPr>
          <w:rFonts w:ascii="Arial" w:eastAsia="Times New Roman" w:hAnsi="Arial" w:cs="Arial"/>
          <w:bCs/>
          <w:color w:val="000000" w:themeColor="text1"/>
          <w:kern w:val="2"/>
          <w:sz w:val="24"/>
          <w:szCs w:val="24"/>
          <w:lang w:eastAsia="ru-RU"/>
        </w:rPr>
        <w:t>твия местной администрации Бирюль</w:t>
      </w:r>
      <w:r w:rsidRPr="006C40FA">
        <w:rPr>
          <w:rFonts w:ascii="Arial" w:eastAsia="Times New Roman" w:hAnsi="Arial" w:cs="Arial"/>
          <w:bCs/>
          <w:color w:val="000000" w:themeColor="text1"/>
          <w:kern w:val="2"/>
          <w:sz w:val="24"/>
          <w:szCs w:val="24"/>
          <w:lang w:eastAsia="ru-RU"/>
        </w:rPr>
        <w:t>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6C40FA">
        <w:rPr>
          <w:rFonts w:ascii="Arial" w:eastAsia="Times New Roman" w:hAnsi="Arial" w:cs="Arial"/>
          <w:color w:val="000000" w:themeColor="text1"/>
          <w:kern w:val="2"/>
          <w:sz w:val="24"/>
          <w:szCs w:val="24"/>
          <w:lang w:eastAsia="ru-RU"/>
        </w:rPr>
        <w:t xml:space="preserve">становление сервитута в отношении земельных участков, </w:t>
      </w:r>
      <w:r w:rsidRPr="006C40FA">
        <w:rPr>
          <w:rFonts w:ascii="Arial" w:eastAsia="Calibri" w:hAnsi="Arial" w:cs="Arial"/>
          <w:bCs/>
          <w:color w:val="000000" w:themeColor="text1"/>
          <w:kern w:val="28"/>
          <w:sz w:val="24"/>
          <w:szCs w:val="24"/>
          <w:lang w:eastAsia="ru-RU"/>
        </w:rPr>
        <w:t xml:space="preserve">предусмотренных пунктом 2 настоящего административного регламента </w:t>
      </w:r>
      <w:r w:rsidRPr="006C40FA">
        <w:rPr>
          <w:rFonts w:ascii="Arial" w:eastAsia="Calibri" w:hAnsi="Arial" w:cs="Arial"/>
          <w:color w:val="000000" w:themeColor="text1"/>
          <w:kern w:val="28"/>
          <w:sz w:val="24"/>
          <w:szCs w:val="24"/>
          <w:lang w:eastAsia="ru-RU"/>
        </w:rPr>
        <w:t>(далее – земельные участки)</w:t>
      </w:r>
      <w:r w:rsidRPr="006C40FA">
        <w:rPr>
          <w:rFonts w:ascii="Arial" w:eastAsia="Calibri" w:hAnsi="Arial" w:cs="Arial"/>
          <w:bCs/>
          <w:color w:val="000000" w:themeColor="text1"/>
          <w:kern w:val="28"/>
          <w:sz w:val="24"/>
          <w:szCs w:val="24"/>
          <w:lang w:eastAsia="ru-RU"/>
        </w:rPr>
        <w:t>.</w:t>
      </w:r>
    </w:p>
    <w:p w:rsidR="006C40FA" w:rsidRPr="006C40FA" w:rsidRDefault="006C40FA" w:rsidP="006C40FA">
      <w:pPr>
        <w:autoSpaceDE w:val="0"/>
        <w:autoSpaceDN w:val="0"/>
        <w:spacing w:after="0" w:line="240" w:lineRule="auto"/>
        <w:ind w:left="-142" w:firstLine="709"/>
        <w:contextualSpacing/>
        <w:jc w:val="both"/>
        <w:rPr>
          <w:rFonts w:ascii="Arial" w:eastAsia="Times New Roman" w:hAnsi="Arial" w:cs="Arial"/>
          <w:color w:val="000000" w:themeColor="text1"/>
          <w:kern w:val="2"/>
          <w:sz w:val="24"/>
          <w:szCs w:val="24"/>
          <w:lang w:eastAsia="ru-RU"/>
        </w:rPr>
      </w:pPr>
      <w:r w:rsidRPr="006C40FA">
        <w:rPr>
          <w:rFonts w:ascii="Arial" w:eastAsia="Calibri" w:hAnsi="Arial" w:cs="Arial"/>
          <w:bCs/>
          <w:color w:val="000000" w:themeColor="text1"/>
          <w:kern w:val="28"/>
          <w:sz w:val="24"/>
          <w:szCs w:val="24"/>
          <w:lang w:eastAsia="ru-RU"/>
        </w:rPr>
        <w:t xml:space="preserve">2. Настоящий административный регламент регулирует отношения, возникающие в связи с </w:t>
      </w:r>
      <w:r w:rsidRPr="006C40FA">
        <w:rPr>
          <w:rFonts w:ascii="Arial" w:eastAsia="Times New Roman" w:hAnsi="Arial" w:cs="Arial"/>
          <w:bCs/>
          <w:color w:val="000000" w:themeColor="text1"/>
          <w:kern w:val="2"/>
          <w:sz w:val="24"/>
          <w:szCs w:val="24"/>
          <w:lang w:eastAsia="ru-RU"/>
        </w:rPr>
        <w:t>принятием</w:t>
      </w:r>
      <w:r w:rsidRPr="006C40FA">
        <w:rPr>
          <w:rFonts w:ascii="Arial" w:eastAsia="Times New Roman" w:hAnsi="Arial" w:cs="Arial"/>
          <w:color w:val="000000" w:themeColor="text1"/>
          <w:sz w:val="24"/>
          <w:szCs w:val="24"/>
          <w:lang w:eastAsia="ru-RU"/>
        </w:rPr>
        <w:t xml:space="preserve"> решения о </w:t>
      </w:r>
      <w:r w:rsidRPr="006C40FA">
        <w:rPr>
          <w:rFonts w:ascii="Arial" w:eastAsia="Times New Roman" w:hAnsi="Arial" w:cs="Arial"/>
          <w:bCs/>
          <w:color w:val="000000" w:themeColor="text1"/>
          <w:kern w:val="2"/>
          <w:sz w:val="24"/>
          <w:szCs w:val="24"/>
          <w:lang w:eastAsia="ru-RU"/>
        </w:rPr>
        <w:t>заключении соглашения об у</w:t>
      </w:r>
      <w:r w:rsidRPr="006C40FA">
        <w:rPr>
          <w:rFonts w:ascii="Arial" w:eastAsia="Times New Roman" w:hAnsi="Arial" w:cs="Arial"/>
          <w:color w:val="000000" w:themeColor="text1"/>
          <w:kern w:val="2"/>
          <w:sz w:val="24"/>
          <w:szCs w:val="24"/>
          <w:lang w:eastAsia="ru-RU"/>
        </w:rPr>
        <w:t>становление сервитута в отношении земельного участка</w:t>
      </w:r>
      <w:r w:rsidRPr="006C40FA">
        <w:rPr>
          <w:rFonts w:ascii="Arial" w:eastAsia="Calibri" w:hAnsi="Arial" w:cs="Arial"/>
          <w:bCs/>
          <w:color w:val="000000" w:themeColor="text1"/>
          <w:kern w:val="28"/>
          <w:sz w:val="24"/>
          <w:szCs w:val="24"/>
          <w:lang w:eastAsia="ru-RU"/>
        </w:rPr>
        <w:t>:</w:t>
      </w:r>
    </w:p>
    <w:p w:rsidR="006C40FA" w:rsidRPr="006C40FA" w:rsidRDefault="006C40FA" w:rsidP="006C40FA">
      <w:pPr>
        <w:spacing w:after="0" w:line="240" w:lineRule="auto"/>
        <w:ind w:firstLine="709"/>
        <w:jc w:val="both"/>
        <w:rPr>
          <w:rFonts w:ascii="Arial" w:eastAsia="Calibri" w:hAnsi="Arial" w:cs="Arial"/>
          <w:color w:val="000000" w:themeColor="text1"/>
          <w:kern w:val="28"/>
          <w:sz w:val="24"/>
          <w:szCs w:val="24"/>
          <w:lang w:eastAsia="ru-RU"/>
        </w:rPr>
      </w:pPr>
      <w:r w:rsidRPr="006C40FA">
        <w:rPr>
          <w:rFonts w:ascii="Arial" w:eastAsia="Calibri" w:hAnsi="Arial" w:cs="Arial"/>
          <w:bCs/>
          <w:color w:val="000000" w:themeColor="text1"/>
          <w:kern w:val="28"/>
          <w:sz w:val="24"/>
          <w:szCs w:val="24"/>
          <w:lang w:eastAsia="ru-RU"/>
        </w:rPr>
        <w:t>1) находящегося в м</w:t>
      </w:r>
      <w:r>
        <w:rPr>
          <w:rFonts w:ascii="Arial" w:eastAsia="Calibri" w:hAnsi="Arial" w:cs="Arial"/>
          <w:bCs/>
          <w:color w:val="000000" w:themeColor="text1"/>
          <w:kern w:val="28"/>
          <w:sz w:val="24"/>
          <w:szCs w:val="24"/>
          <w:lang w:eastAsia="ru-RU"/>
        </w:rPr>
        <w:t>униципальной собственности Бирюль</w:t>
      </w:r>
      <w:r w:rsidRPr="006C40FA">
        <w:rPr>
          <w:rFonts w:ascii="Arial" w:eastAsia="Calibri" w:hAnsi="Arial" w:cs="Arial"/>
          <w:bCs/>
          <w:color w:val="000000" w:themeColor="text1"/>
          <w:kern w:val="28"/>
          <w:sz w:val="24"/>
          <w:szCs w:val="24"/>
          <w:lang w:eastAsia="ru-RU"/>
        </w:rPr>
        <w:t>ского муниципального образования (сельского поселения)</w:t>
      </w:r>
      <w:r w:rsidRPr="006C40FA">
        <w:rPr>
          <w:rFonts w:ascii="Arial" w:eastAsia="Calibri" w:hAnsi="Arial" w:cs="Arial"/>
          <w:color w:val="000000" w:themeColor="text1"/>
          <w:kern w:val="28"/>
          <w:sz w:val="24"/>
          <w:szCs w:val="24"/>
          <w:lang w:eastAsia="ru-RU"/>
        </w:rPr>
        <w:t>;</w:t>
      </w:r>
    </w:p>
    <w:p w:rsidR="006C40FA" w:rsidRPr="006C40FA" w:rsidRDefault="006C40FA" w:rsidP="006C40FA">
      <w:pPr>
        <w:spacing w:after="0" w:line="240" w:lineRule="auto"/>
        <w:ind w:firstLine="709"/>
        <w:jc w:val="both"/>
        <w:rPr>
          <w:rFonts w:ascii="Arial" w:eastAsia="Calibri" w:hAnsi="Arial" w:cs="Arial"/>
          <w:color w:val="000000" w:themeColor="text1"/>
          <w:kern w:val="28"/>
          <w:sz w:val="24"/>
          <w:szCs w:val="24"/>
          <w:lang w:eastAsia="ru-RU"/>
        </w:rPr>
      </w:pPr>
      <w:r w:rsidRPr="006C40FA">
        <w:rPr>
          <w:rFonts w:ascii="Arial" w:eastAsia="Calibri" w:hAnsi="Arial" w:cs="Arial"/>
          <w:color w:val="000000" w:themeColor="text1"/>
          <w:kern w:val="28"/>
          <w:sz w:val="24"/>
          <w:szCs w:val="24"/>
          <w:lang w:eastAsia="ru-RU"/>
        </w:rPr>
        <w:t xml:space="preserve">2) земельного участка, государственная собственность на который не разграничена, расположенного на территории </w:t>
      </w:r>
      <w:r w:rsidRPr="006C40FA">
        <w:rPr>
          <w:rFonts w:ascii="Arial" w:eastAsia="Calibri" w:hAnsi="Arial" w:cs="Arial"/>
          <w:bCs/>
          <w:color w:val="000000" w:themeColor="text1"/>
          <w:kern w:val="28"/>
          <w:sz w:val="24"/>
          <w:szCs w:val="24"/>
          <w:lang w:eastAsia="ru-RU"/>
        </w:rPr>
        <w:t>муниципального образования</w:t>
      </w:r>
      <w:r w:rsidRPr="006C40FA">
        <w:rPr>
          <w:rFonts w:ascii="Arial" w:eastAsia="Calibri" w:hAnsi="Arial" w:cs="Arial"/>
          <w:color w:val="000000" w:themeColor="text1"/>
          <w:kern w:val="28"/>
          <w:sz w:val="24"/>
          <w:szCs w:val="24"/>
          <w:lang w:eastAsia="ru-RU"/>
        </w:rPr>
        <w:t>.</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2. Круг заявителей</w:t>
      </w: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suppressAutoHyphen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4. Заявителями на предоставление муниципальной услуги являются физические и юридические лица, заинтересованные в </w:t>
      </w:r>
      <w:r w:rsidRPr="006C40FA">
        <w:rPr>
          <w:rFonts w:ascii="Arial" w:eastAsia="Times New Roman" w:hAnsi="Arial" w:cs="Arial"/>
          <w:color w:val="000000" w:themeColor="text1"/>
          <w:sz w:val="24"/>
          <w:szCs w:val="24"/>
          <w:lang w:eastAsia="ru-RU"/>
        </w:rPr>
        <w:t>установлении сервитута (далее – заявители).</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lastRenderedPageBreak/>
        <w:t>Глава 3. Предоставление муниципальной услуги</w:t>
      </w:r>
    </w:p>
    <w:p w:rsidR="006C40FA" w:rsidRPr="006C40FA" w:rsidRDefault="006C40FA" w:rsidP="006C40F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 Информация по вопросам предоставления муниципальной услуги предоставляется: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7F2A6C">
        <w:rPr>
          <w:rFonts w:ascii="Arial" w:eastAsia="Times New Roman" w:hAnsi="Arial" w:cs="Arial"/>
          <w:color w:val="000000" w:themeColor="text1"/>
          <w:kern w:val="2"/>
          <w:sz w:val="24"/>
          <w:szCs w:val="24"/>
          <w:lang w:eastAsia="ru-RU"/>
        </w:rPr>
        <w:t xml:space="preserve"> по адресу: www. бирюльское,рф</w:t>
      </w:r>
      <w:r w:rsidRPr="006C40FA">
        <w:rPr>
          <w:rFonts w:ascii="Arial" w:eastAsia="Times New Roman" w:hAnsi="Arial" w:cs="Arial"/>
          <w:color w:val="000000" w:themeColor="text1"/>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7F2A6C" w:rsidRPr="008D780F">
          <w:rPr>
            <w:rStyle w:val="a7"/>
            <w:rFonts w:ascii="Arial" w:eastAsia="Times New Roman" w:hAnsi="Arial" w:cs="Arial"/>
            <w:kern w:val="2"/>
            <w:sz w:val="24"/>
            <w:szCs w:val="24"/>
            <w:lang w:val="en-US" w:eastAsia="ru-RU"/>
          </w:rPr>
          <w:t>birulka</w:t>
        </w:r>
        <w:r w:rsidR="007F2A6C" w:rsidRPr="008D780F">
          <w:rPr>
            <w:rStyle w:val="a7"/>
            <w:rFonts w:ascii="Arial" w:eastAsia="Times New Roman" w:hAnsi="Arial" w:cs="Arial"/>
            <w:kern w:val="2"/>
            <w:sz w:val="24"/>
            <w:szCs w:val="24"/>
            <w:lang w:eastAsia="ru-RU"/>
          </w:rPr>
          <w:t>_</w:t>
        </w:r>
        <w:r w:rsidR="007F2A6C" w:rsidRPr="008D780F">
          <w:rPr>
            <w:rStyle w:val="a7"/>
            <w:rFonts w:ascii="Arial" w:eastAsia="Times New Roman" w:hAnsi="Arial" w:cs="Arial"/>
            <w:kern w:val="2"/>
            <w:sz w:val="24"/>
            <w:szCs w:val="24"/>
            <w:lang w:val="en-US" w:eastAsia="ru-RU"/>
          </w:rPr>
          <w:t>adm</w:t>
        </w:r>
        <w:r w:rsidR="007F2A6C" w:rsidRPr="008D780F">
          <w:rPr>
            <w:rStyle w:val="a7"/>
            <w:rFonts w:ascii="Arial" w:eastAsia="Times New Roman" w:hAnsi="Arial" w:cs="Arial"/>
            <w:kern w:val="2"/>
            <w:sz w:val="24"/>
            <w:szCs w:val="24"/>
            <w:lang w:eastAsia="ru-RU"/>
          </w:rPr>
          <w:t>@</w:t>
        </w:r>
        <w:r w:rsidR="007F2A6C" w:rsidRPr="008D780F">
          <w:rPr>
            <w:rStyle w:val="a7"/>
            <w:rFonts w:ascii="Arial" w:eastAsia="Times New Roman" w:hAnsi="Arial" w:cs="Arial"/>
            <w:kern w:val="2"/>
            <w:sz w:val="24"/>
            <w:szCs w:val="24"/>
            <w:lang w:val="en-US" w:eastAsia="ru-RU"/>
          </w:rPr>
          <w:t>mail</w:t>
        </w:r>
        <w:r w:rsidR="007F2A6C" w:rsidRPr="008D780F">
          <w:rPr>
            <w:rStyle w:val="a7"/>
            <w:rFonts w:ascii="Arial" w:eastAsia="Times New Roman" w:hAnsi="Arial" w:cs="Arial"/>
            <w:kern w:val="2"/>
            <w:sz w:val="24"/>
            <w:szCs w:val="24"/>
            <w:lang w:eastAsia="ru-RU"/>
          </w:rPr>
          <w:t>.</w:t>
        </w:r>
        <w:r w:rsidR="007F2A6C" w:rsidRPr="008D780F">
          <w:rPr>
            <w:rStyle w:val="a7"/>
            <w:rFonts w:ascii="Arial" w:eastAsia="Times New Roman" w:hAnsi="Arial" w:cs="Arial"/>
            <w:kern w:val="2"/>
            <w:sz w:val="24"/>
            <w:szCs w:val="24"/>
            <w:lang w:val="en-US" w:eastAsia="ru-RU"/>
          </w:rPr>
          <w:t>ru</w:t>
        </w:r>
      </w:hyperlink>
      <w:r w:rsidR="007F2A6C" w:rsidRPr="007F2A6C">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(далее – электронная почта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 Информация о ходе предоставления муниципальной услуги предоставляется: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о сроке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7) об основаниях отказа в предоставлении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актуальность;</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своевременность;</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четкость и доступность в изложении информации;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полнота информации;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w:t>
      </w:r>
      <w:r w:rsidR="007F2A6C">
        <w:rPr>
          <w:rFonts w:ascii="Arial" w:eastAsia="Times New Roman" w:hAnsi="Arial" w:cs="Arial"/>
          <w:color w:val="000000" w:themeColor="text1"/>
          <w:kern w:val="2"/>
          <w:sz w:val="24"/>
          <w:szCs w:val="24"/>
          <w:lang w:eastAsia="ru-RU"/>
        </w:rPr>
        <w:t>по телефону 8(39540)</w:t>
      </w:r>
      <w:r w:rsidR="007F2A6C" w:rsidRPr="007F2A6C">
        <w:rPr>
          <w:rFonts w:ascii="Arial" w:eastAsia="Times New Roman" w:hAnsi="Arial" w:cs="Arial"/>
          <w:color w:val="000000" w:themeColor="text1"/>
          <w:kern w:val="2"/>
          <w:sz w:val="24"/>
          <w:szCs w:val="24"/>
          <w:lang w:eastAsia="ru-RU"/>
        </w:rPr>
        <w:t>93249</w:t>
      </w:r>
      <w:r w:rsidRPr="006C40FA">
        <w:rPr>
          <w:rFonts w:ascii="Arial" w:eastAsia="Times New Roman" w:hAnsi="Arial" w:cs="Arial"/>
          <w:color w:val="000000" w:themeColor="text1"/>
          <w:kern w:val="2"/>
          <w:sz w:val="24"/>
          <w:szCs w:val="24"/>
          <w:lang w:eastAsia="ru-RU"/>
        </w:rPr>
        <w:t xml:space="preserve"> .</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w:t>
      </w:r>
      <w:r w:rsidR="007F2A6C">
        <w:rPr>
          <w:rFonts w:ascii="Arial" w:eastAsia="Times New Roman" w:hAnsi="Arial" w:cs="Arial"/>
          <w:color w:val="000000" w:themeColor="text1"/>
          <w:kern w:val="2"/>
          <w:sz w:val="24"/>
          <w:szCs w:val="24"/>
          <w:lang w:eastAsia="ru-RU"/>
        </w:rPr>
        <w:t>яется по телефону: 8(39540)</w:t>
      </w:r>
      <w:r w:rsidR="007F2A6C" w:rsidRPr="007F2A6C">
        <w:rPr>
          <w:rFonts w:ascii="Arial" w:eastAsia="Times New Roman" w:hAnsi="Arial" w:cs="Arial"/>
          <w:color w:val="000000" w:themeColor="text1"/>
          <w:kern w:val="2"/>
          <w:sz w:val="24"/>
          <w:szCs w:val="24"/>
          <w:lang w:eastAsia="ru-RU"/>
        </w:rPr>
        <w:t>93249</w:t>
      </w:r>
      <w:r w:rsidRPr="006C40FA">
        <w:rPr>
          <w:rFonts w:ascii="Arial" w:eastAsia="Times New Roman" w:hAnsi="Arial" w:cs="Arial"/>
          <w:i/>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17.Информация о месте нахождения и графике работы администрации, контактные телефоны, адрес официального сайта администрации и электронной </w:t>
      </w:r>
      <w:r w:rsidRPr="006C40FA">
        <w:rPr>
          <w:rFonts w:ascii="Arial" w:eastAsia="Times New Roman" w:hAnsi="Arial" w:cs="Arial"/>
          <w:color w:val="000000" w:themeColor="text1"/>
          <w:kern w:val="2"/>
          <w:sz w:val="24"/>
          <w:szCs w:val="24"/>
          <w:lang w:eastAsia="ru-RU"/>
        </w:rPr>
        <w:lastRenderedPageBreak/>
        <w:t>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на официальном сайте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на Портале.</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18.На информационных стендах, расположенных в помещениях, занимаемых администрацией, размещается следующая информация: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о сроке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 текст настоящего административного регламента.</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РАЗДЕЛ II. СТАНДАРТ ПРЕДОСТАВЛЕНИЯ</w:t>
      </w:r>
      <w:r w:rsidR="007F2A6C">
        <w:rPr>
          <w:rFonts w:ascii="Arial" w:eastAsia="Times New Roman" w:hAnsi="Arial" w:cs="Arial"/>
          <w:color w:val="000000" w:themeColor="text1"/>
          <w:kern w:val="2"/>
          <w:sz w:val="24"/>
          <w:szCs w:val="24"/>
          <w:lang w:val="en-US" w:eastAsia="ru-RU"/>
        </w:rPr>
        <w:t xml:space="preserve"> </w:t>
      </w:r>
      <w:r w:rsidRPr="006C40FA">
        <w:rPr>
          <w:rFonts w:ascii="Arial" w:eastAsia="Times New Roman" w:hAnsi="Arial" w:cs="Arial"/>
          <w:color w:val="000000" w:themeColor="text1"/>
          <w:kern w:val="2"/>
          <w:sz w:val="24"/>
          <w:szCs w:val="24"/>
          <w:lang w:eastAsia="ru-RU"/>
        </w:rPr>
        <w:t>МУНИЦИПАЛЬНОЙ УСЛУГИ</w:t>
      </w:r>
    </w:p>
    <w:p w:rsidR="006C40FA" w:rsidRPr="006C40FA" w:rsidRDefault="006C40FA" w:rsidP="006C40FA">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4. Наименование муниципальной услуги</w:t>
      </w:r>
    </w:p>
    <w:p w:rsidR="006C40FA" w:rsidRPr="006C40FA" w:rsidRDefault="006C40FA" w:rsidP="006C40FA">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19. Под муниципальной услугой в настоящем административном регламенте понимается установление сервитута </w:t>
      </w:r>
      <w:r w:rsidRPr="006C40FA">
        <w:rPr>
          <w:rFonts w:ascii="Arial" w:eastAsia="Times New Roman" w:hAnsi="Arial" w:cs="Arial"/>
          <w:color w:val="000000" w:themeColor="text1"/>
          <w:sz w:val="24"/>
          <w:szCs w:val="24"/>
          <w:lang w:eastAsia="ru-RU"/>
        </w:rPr>
        <w:t>в отношении земельного участка</w:t>
      </w:r>
      <w:r w:rsidRPr="006C40FA">
        <w:rPr>
          <w:rFonts w:ascii="Arial" w:eastAsia="Times New Roman" w:hAnsi="Arial" w:cs="Arial"/>
          <w:color w:val="000000" w:themeColor="text1"/>
          <w:kern w:val="2"/>
          <w:sz w:val="24"/>
          <w:szCs w:val="24"/>
          <w:lang w:eastAsia="ru-RU"/>
        </w:rPr>
        <w:t>, находящегося в муниципальной собственности.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6C40FA">
        <w:rPr>
          <w:rFonts w:ascii="Arial" w:eastAsia="Times New Roman" w:hAnsi="Arial" w:cs="Arial"/>
          <w:color w:val="000000" w:themeColor="text1"/>
          <w:sz w:val="24"/>
          <w:szCs w:val="24"/>
          <w:lang w:eastAsia="ru-RU"/>
        </w:rPr>
        <w:t xml:space="preserve">в отношении земельного участка </w:t>
      </w:r>
      <w:r w:rsidRPr="006C40FA">
        <w:rPr>
          <w:rFonts w:ascii="Arial" w:eastAsia="Times New Roman" w:hAnsi="Arial" w:cs="Arial"/>
          <w:color w:val="000000" w:themeColor="text1"/>
          <w:kern w:val="2"/>
          <w:sz w:val="24"/>
          <w:szCs w:val="24"/>
          <w:lang w:eastAsia="ru-RU"/>
        </w:rPr>
        <w:t>(далее – соглашение об установлении сервитута).</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Глава5. Наименование органа местного самоуправления,</w:t>
      </w:r>
      <w:r w:rsidR="007F2A6C" w:rsidRPr="007F2A6C">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предоставляющего муниципальную услугу</w:t>
      </w:r>
    </w:p>
    <w:p w:rsidR="006C40FA" w:rsidRPr="006C40FA" w:rsidRDefault="006C40FA" w:rsidP="006C40FA">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20. Органом местного самоуправления, предоставляющим муниципальную услугу, является администрация.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21. В предоставлении муниципальной услуги участвуют:</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u w:val="single"/>
          <w:lang w:eastAsia="ru-RU"/>
        </w:rPr>
      </w:pPr>
      <w:r w:rsidRPr="006C40FA">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w:t>
      </w:r>
      <w:r w:rsidRPr="006C40FA">
        <w:rPr>
          <w:rFonts w:ascii="Arial" w:eastAsia="Times New Roman" w:hAnsi="Arial" w:cs="Arial"/>
          <w:kern w:val="2"/>
          <w:sz w:val="24"/>
          <w:szCs w:val="24"/>
          <w:lang w:eastAsia="ru-RU"/>
        </w:rPr>
        <w:t xml:space="preserve"> 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Федеральная налоговая служба или ее территориальный орган.</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40FA" w:rsidRPr="006C40FA" w:rsidRDefault="006C40FA" w:rsidP="006C40FA">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p>
    <w:p w:rsidR="006C40FA" w:rsidRPr="006C40FA" w:rsidRDefault="006C40FA" w:rsidP="006C40F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6. Результат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23. Результатом предоставления муниципальной услуги является: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проект соглашения об установлении сервитута;</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правовой акт администрации об отказе в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7</w:t>
      </w:r>
      <w:r w:rsidRPr="006C40FA">
        <w:rPr>
          <w:rFonts w:ascii="Arial" w:eastAsia="Times New Roman" w:hAnsi="Arial" w:cs="Arial"/>
          <w:kern w:val="2"/>
          <w:sz w:val="24"/>
          <w:szCs w:val="24"/>
          <w:lang w:eastAsia="ru-RU"/>
        </w:rPr>
        <w:t>. Срок предоставления муниципальной услуги</w:t>
      </w:r>
      <w:r w:rsidRPr="006C40FA">
        <w:rPr>
          <w:rFonts w:ascii="Arial" w:eastAsia="Times New Roman" w:hAnsi="Arial" w:cs="Arial"/>
          <w:kern w:val="2"/>
          <w:sz w:val="24"/>
          <w:szCs w:val="24"/>
          <w:lang w:eastAsia="ru-RU"/>
        </w:rPr>
        <w:tab/>
      </w:r>
    </w:p>
    <w:p w:rsidR="006C40FA" w:rsidRPr="006C40FA" w:rsidRDefault="006C40FA" w:rsidP="006C40FA">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24. В случаях, предусмотренных подпунктами 1 и 2 пункта 3 статьи 39</w:t>
      </w:r>
      <w:r w:rsidRPr="006C40FA">
        <w:rPr>
          <w:rFonts w:ascii="Arial" w:eastAsia="Times New Roman" w:hAnsi="Arial" w:cs="Arial"/>
          <w:color w:val="000000" w:themeColor="text1"/>
          <w:kern w:val="2"/>
          <w:sz w:val="24"/>
          <w:szCs w:val="24"/>
          <w:vertAlign w:val="superscript"/>
          <w:lang w:eastAsia="ru-RU"/>
        </w:rPr>
        <w:t>26</w:t>
      </w:r>
      <w:r w:rsidRPr="006C40FA">
        <w:rPr>
          <w:rFonts w:ascii="Arial" w:eastAsia="Times New Roman" w:hAnsi="Arial" w:cs="Arial"/>
          <w:color w:val="000000" w:themeColor="text1"/>
          <w:kern w:val="2"/>
          <w:sz w:val="24"/>
          <w:szCs w:val="24"/>
          <w:lang w:eastAsia="ru-RU"/>
        </w:rPr>
        <w:t xml:space="preserve"> 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6C40FA">
        <w:rPr>
          <w:rFonts w:ascii="Arial" w:eastAsia="Times New Roman" w:hAnsi="Arial" w:cs="Arial"/>
          <w:color w:val="000000" w:themeColor="text1"/>
          <w:kern w:val="2"/>
          <w:sz w:val="24"/>
          <w:szCs w:val="24"/>
          <w:vertAlign w:val="superscript"/>
          <w:lang w:eastAsia="ru-RU"/>
        </w:rPr>
        <w:t>26</w:t>
      </w:r>
      <w:r w:rsidRPr="006C40FA">
        <w:rPr>
          <w:rFonts w:ascii="Arial" w:eastAsia="Times New Roman" w:hAnsi="Arial" w:cs="Arial"/>
          <w:color w:val="000000" w:themeColor="text1"/>
          <w:kern w:val="2"/>
          <w:sz w:val="24"/>
          <w:szCs w:val="24"/>
          <w:lang w:eastAsia="ru-RU"/>
        </w:rPr>
        <w:t xml:space="preserve"> Земельного кодекса Российской Федерации.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случаях, предусмотренных подпунктами 3 и 4 пункта 3 статьи 39</w:t>
      </w:r>
      <w:r w:rsidRPr="006C40FA">
        <w:rPr>
          <w:rFonts w:ascii="Arial" w:eastAsia="Times New Roman" w:hAnsi="Arial" w:cs="Arial"/>
          <w:color w:val="000000" w:themeColor="text1"/>
          <w:kern w:val="2"/>
          <w:sz w:val="24"/>
          <w:szCs w:val="24"/>
          <w:vertAlign w:val="superscript"/>
          <w:lang w:eastAsia="ru-RU"/>
        </w:rPr>
        <w:t>26</w:t>
      </w:r>
      <w:r w:rsidRPr="006C40FA">
        <w:rPr>
          <w:rFonts w:ascii="Arial" w:eastAsia="Times New Roman" w:hAnsi="Arial" w:cs="Arial"/>
          <w:color w:val="000000" w:themeColor="text1"/>
          <w:kern w:val="2"/>
          <w:sz w:val="24"/>
          <w:szCs w:val="24"/>
          <w:lang w:eastAsia="ru-RU"/>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25. Приостановление предоставления муниципальной услуги законодательством не предусмотрено.</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26.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p>
    <w:p w:rsidR="006C40FA" w:rsidRPr="007F2A6C" w:rsidRDefault="006C40FA" w:rsidP="006C40F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 8. </w:t>
      </w:r>
      <w:r w:rsidRPr="007F2A6C">
        <w:rPr>
          <w:rFonts w:ascii="Arial" w:eastAsia="Times New Roman" w:hAnsi="Arial" w:cs="Arial"/>
          <w:kern w:val="2"/>
          <w:sz w:val="24"/>
          <w:szCs w:val="24"/>
          <w:lang w:eastAsia="ru-RU"/>
        </w:rPr>
        <w:t>Правовые основания для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 xml:space="preserve">27. </w:t>
      </w:r>
      <w:r w:rsidRPr="006C40FA">
        <w:rPr>
          <w:rFonts w:ascii="Arial" w:eastAsia="Times New Roman" w:hAnsi="Arial" w:cs="Arial"/>
          <w:kern w:val="2"/>
          <w:sz w:val="24"/>
          <w:szCs w:val="24"/>
          <w:lang w:eastAsia="ru-RU"/>
        </w:rPr>
        <w:t>П</w:t>
      </w:r>
      <w:r w:rsidRPr="006C40FA">
        <w:rPr>
          <w:rFonts w:ascii="Arial" w:eastAsia="Times New Roman"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C40FA">
        <w:rPr>
          <w:rFonts w:ascii="Arial" w:eastAsia="Times New Roman" w:hAnsi="Arial" w:cs="Arial"/>
          <w:kern w:val="2"/>
          <w:sz w:val="24"/>
          <w:szCs w:val="24"/>
          <w:lang w:eastAsia="ru-RU"/>
        </w:rPr>
        <w:t xml:space="preserve"> размещается на официальном сайте администрации в информационно-телекоммуникационной сети «Интернет» по адресу:</w:t>
      </w:r>
      <w:r w:rsidRPr="006C40FA">
        <w:rPr>
          <w:rFonts w:ascii="Arial" w:eastAsia="Times New Roman" w:hAnsi="Arial" w:cs="Arial"/>
          <w:sz w:val="24"/>
          <w:szCs w:val="24"/>
          <w:lang w:eastAsia="ru-RU"/>
        </w:rPr>
        <w:t xml:space="preserve"> </w:t>
      </w:r>
      <w:r w:rsidR="007F2A6C">
        <w:rPr>
          <w:rFonts w:ascii="Arial" w:eastAsia="Times New Roman" w:hAnsi="Arial" w:cs="Arial"/>
          <w:kern w:val="2"/>
          <w:sz w:val="24"/>
          <w:szCs w:val="24"/>
          <w:lang w:eastAsia="ru-RU"/>
        </w:rPr>
        <w:t>www. бирюльское.рф</w:t>
      </w:r>
      <w:r w:rsidRPr="006C40FA">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ind w:firstLine="709"/>
        <w:jc w:val="center"/>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 9. </w:t>
      </w:r>
      <w:r w:rsidRPr="006C40FA">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28. В целях заключения соглашения об установлении сервитута заявитель или его представитель представляет в администрацию запрос о предоставлении </w:t>
      </w:r>
      <w:r w:rsidRPr="006C40FA">
        <w:rPr>
          <w:rFonts w:ascii="Arial" w:eastAsia="Times New Roman" w:hAnsi="Arial" w:cs="Arial"/>
          <w:color w:val="000000" w:themeColor="text1"/>
          <w:kern w:val="2"/>
          <w:sz w:val="24"/>
          <w:szCs w:val="24"/>
          <w:lang w:eastAsia="ru-RU"/>
        </w:rPr>
        <w:lastRenderedPageBreak/>
        <w:t>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29. К заявлению заявитель или его представитель прилагает следующие документы:</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документ, подтверждающий полномочия представителя заявителя, – в случае в случае, если с заявлением обращается представитель заявителя;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3) </w:t>
      </w:r>
      <w:r w:rsidRPr="006C40FA">
        <w:rPr>
          <w:rFonts w:ascii="Arial" w:eastAsia="Times New Roman" w:hAnsi="Arial" w:cs="Arial"/>
          <w:color w:val="000000" w:themeColor="text1"/>
          <w:sz w:val="24"/>
          <w:szCs w:val="24"/>
          <w:lang w:eastAsia="ru-RU"/>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sz w:val="24"/>
          <w:szCs w:val="24"/>
          <w:lang w:eastAsia="ru-RU"/>
        </w:rPr>
        <w:t xml:space="preserve">4) </w:t>
      </w:r>
      <w:r w:rsidRPr="006C40FA">
        <w:rPr>
          <w:rFonts w:ascii="Arial" w:eastAsia="Times New Roman" w:hAnsi="Arial" w:cs="Arial"/>
          <w:color w:val="000000" w:themeColor="text1"/>
          <w:kern w:val="2"/>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30. После осуществления заявителем государственного кадастрового учета части земельного участка, произведенного после получения им </w:t>
      </w:r>
      <w:r w:rsidRPr="006C40FA">
        <w:rPr>
          <w:rFonts w:ascii="Arial" w:eastAsia="Times New Roman" w:hAnsi="Arial" w:cs="Arial"/>
          <w:color w:val="000000" w:themeColor="text1"/>
          <w:sz w:val="24"/>
          <w:szCs w:val="24"/>
          <w:lang w:eastAsia="ru-RU"/>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6C40FA">
        <w:rPr>
          <w:rFonts w:ascii="Arial" w:eastAsia="Times New Roman" w:hAnsi="Arial" w:cs="Arial"/>
          <w:color w:val="000000" w:themeColor="text1"/>
          <w:kern w:val="2"/>
          <w:sz w:val="24"/>
          <w:szCs w:val="24"/>
          <w:lang w:eastAsia="ru-RU"/>
        </w:rPr>
        <w:t xml:space="preserve">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31. Для получения документа, указанного в подпункте 2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kern w:val="2"/>
          <w:sz w:val="24"/>
          <w:szCs w:val="24"/>
          <w:lang w:eastAsia="ru-RU"/>
        </w:rPr>
        <w:t xml:space="preserve">Указанный в подпункте 3 пункта 29 настоящего административного регламента документ заявитель или его представитель подготавливает самостоятельно. </w:t>
      </w:r>
      <w:r w:rsidRPr="006C40FA">
        <w:rPr>
          <w:rFonts w:ascii="Arial" w:eastAsia="Times New Roman" w:hAnsi="Arial" w:cs="Arial"/>
          <w:color w:val="000000" w:themeColor="text1"/>
          <w:kern w:val="2"/>
          <w:sz w:val="24"/>
          <w:szCs w:val="24"/>
          <w:lang w:eastAsia="ru-RU"/>
        </w:rPr>
        <w:t>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Для получения документа, указанного в подпункте 4 пункта 29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32. Заявитель или его представитель направляет заявление, уведомление о государственном кадастровом учете и документы, указанные в пункте 29 настоящего административного регламента, одним из следующих способов: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путем личного обращения в администрацию;</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3) через личный кабинет на Портале;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путем направления на официальный адрес электронной почты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33. Требования к документам, представляемым заявителем или его представителем:</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тексты документов должны быть написаны разборчиво;</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документы не должны быть исполнены карандашом;</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10. Исчерпывающий перечень документов, необходимых</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муниципальной услуги, которые находятся в распоряжении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услуги, и которые заявитель или его представитель вправе представить,</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0" w:name="Par232"/>
      <w:bookmarkEnd w:id="0"/>
      <w:r w:rsidRPr="006C40FA">
        <w:rPr>
          <w:rFonts w:ascii="Arial" w:eastAsia="Times New Roman" w:hAnsi="Arial" w:cs="Arial"/>
          <w:color w:val="000000" w:themeColor="text1"/>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35.Заявитель или его представитель при подаче в администрацию уведомления о государственном кадастровом учете администрация вправе приложить выписку из ЕГРН на часть земельного участка, в отношении которой планируется установить сервитут.</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многофункциональный центр </w:t>
      </w:r>
      <w:r w:rsidRPr="006C40FA">
        <w:rPr>
          <w:rFonts w:ascii="Arial" w:eastAsia="Times New Roman" w:hAnsi="Arial" w:cs="Arial"/>
          <w:color w:val="000000" w:themeColor="text1"/>
          <w:kern w:val="2"/>
          <w:sz w:val="24"/>
          <w:szCs w:val="24"/>
          <w:lang w:eastAsia="ru-RU"/>
        </w:rPr>
        <w:lastRenderedPageBreak/>
        <w:t>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Для получения документов, указанных в подпункте 2 пункта 34, а также в пункте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или ее территориальный орган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32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11. Запрет требовать от заявителя представления</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документов и информации</w:t>
      </w:r>
    </w:p>
    <w:p w:rsidR="006C40FA" w:rsidRPr="006C40FA" w:rsidRDefault="006C40FA" w:rsidP="006C40FA">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38. Администрация при предоставлении муниципальной услуги не вправе требовать от заявителей или его представителя: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C40FA">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перечень документов;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3) </w:t>
      </w:r>
      <w:r w:rsidRPr="006C40FA">
        <w:rPr>
          <w:rFonts w:ascii="Arial" w:eastAsia="Times New Roman"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C40FA">
        <w:rPr>
          <w:rFonts w:ascii="Arial" w:eastAsia="Times New Roman" w:hAnsi="Arial" w:cs="Arial"/>
          <w:color w:val="000000" w:themeColor="text1"/>
          <w:kern w:val="2"/>
          <w:sz w:val="24"/>
          <w:szCs w:val="24"/>
          <w:lang w:eastAsia="ru-RU"/>
        </w:rPr>
        <w:t xml:space="preserve"> от 27 июля 2010 года № 210</w:t>
      </w:r>
      <w:r w:rsidRPr="006C40FA">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4) </w:t>
      </w:r>
      <w:r w:rsidRPr="006C40FA">
        <w:rPr>
          <w:rFonts w:ascii="Arial" w:eastAsia="Times New Roman" w:hAnsi="Arial" w:cs="Arial"/>
          <w:color w:val="000000" w:themeColor="text1"/>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6C40FA">
        <w:rPr>
          <w:rFonts w:ascii="Arial" w:eastAsia="Times New Roman" w:hAnsi="Arial" w:cs="Arial"/>
          <w:color w:val="000000" w:themeColor="text1"/>
          <w:sz w:val="24"/>
          <w:szCs w:val="24"/>
          <w:vertAlign w:val="superscript"/>
          <w:lang w:eastAsia="ru-RU"/>
        </w:rPr>
        <w:t>2</w:t>
      </w:r>
      <w:r w:rsidRPr="006C40FA">
        <w:rPr>
          <w:rFonts w:ascii="Arial" w:eastAsia="Times New Roman" w:hAnsi="Arial" w:cs="Arial"/>
          <w:color w:val="000000" w:themeColor="text1"/>
          <w:sz w:val="24"/>
          <w:szCs w:val="24"/>
          <w:lang w:eastAsia="ru-RU"/>
        </w:rPr>
        <w:t xml:space="preserve"> части 1 статьи 16 </w:t>
      </w:r>
      <w:r w:rsidRPr="006C40FA">
        <w:rPr>
          <w:rFonts w:ascii="Arial" w:eastAsia="Times New Roman" w:hAnsi="Arial" w:cs="Arial"/>
          <w:color w:val="000000" w:themeColor="text1"/>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6C40FA">
        <w:rPr>
          <w:rFonts w:ascii="Arial" w:eastAsia="Times New Roman" w:hAnsi="Arial" w:cs="Arial"/>
          <w:color w:val="000000" w:themeColor="text1"/>
          <w:sz w:val="24"/>
          <w:szCs w:val="24"/>
          <w:lang w:eastAsia="ru-RU"/>
        </w:rPr>
        <w:t xml:space="preserve">, за исключением случаев, если нанесение отметок на такие документы либо их </w:t>
      </w:r>
      <w:r w:rsidRPr="006C40FA">
        <w:rPr>
          <w:rFonts w:ascii="Arial" w:eastAsia="Times New Roman" w:hAnsi="Arial" w:cs="Arial"/>
          <w:color w:val="000000" w:themeColor="text1"/>
          <w:sz w:val="24"/>
          <w:szCs w:val="24"/>
          <w:lang w:eastAsia="ru-RU"/>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6C40FA" w:rsidRPr="006C40FA" w:rsidRDefault="006C40FA" w:rsidP="006C40FA">
      <w:pPr>
        <w:keepNext/>
        <w:keepLines/>
        <w:autoSpaceDE w:val="0"/>
        <w:autoSpaceDN w:val="0"/>
        <w:adjustRightInd w:val="0"/>
        <w:spacing w:after="0" w:line="240" w:lineRule="auto"/>
        <w:ind w:firstLine="709"/>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12.Исчерпывающий перечень оснований для отказа в приеме документов, необходимых для предоставления муниципальной услуги</w:t>
      </w:r>
    </w:p>
    <w:p w:rsidR="006C40FA" w:rsidRPr="006C40FA" w:rsidRDefault="006C40FA" w:rsidP="006C40FA">
      <w:pPr>
        <w:keepNext/>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39.</w:t>
      </w:r>
      <w:r w:rsidRPr="006C40FA">
        <w:rPr>
          <w:rFonts w:ascii="Arial" w:eastAsia="Times New Roman" w:hAnsi="Arial" w:cs="Arial"/>
          <w:color w:val="000000" w:themeColor="text1"/>
          <w:sz w:val="24"/>
          <w:szCs w:val="24"/>
          <w:lang w:eastAsia="ru-RU"/>
        </w:rPr>
        <w:t>Основаниями для отказа в приеме документов являются: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w:t>
      </w:r>
      <w:r w:rsidRPr="006C40FA">
        <w:rPr>
          <w:rFonts w:ascii="Arial" w:eastAsia="Times New Roman" w:hAnsi="Arial" w:cs="Arial"/>
          <w:color w:val="000000" w:themeColor="text1"/>
          <w:kern w:val="2"/>
          <w:sz w:val="24"/>
          <w:szCs w:val="24"/>
          <w:lang w:eastAsia="ru-RU"/>
        </w:rPr>
        <w:t xml:space="preserve">или его представителя </w:t>
      </w:r>
      <w:r w:rsidRPr="006C40FA">
        <w:rPr>
          <w:rFonts w:ascii="Arial" w:eastAsia="Times New Roman" w:hAnsi="Arial" w:cs="Arial"/>
          <w:color w:val="000000" w:themeColor="text1"/>
          <w:sz w:val="24"/>
          <w:szCs w:val="24"/>
          <w:lang w:eastAsia="ru-RU"/>
        </w:rPr>
        <w:t>в порядке, предусмотренном пунктом 85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41. Отказ в приеме документов не препятствует повторному обращению заявителя </w:t>
      </w:r>
      <w:r w:rsidRPr="006C40FA">
        <w:rPr>
          <w:rFonts w:ascii="Arial" w:eastAsia="Times New Roman" w:hAnsi="Arial" w:cs="Arial"/>
          <w:color w:val="000000" w:themeColor="text1"/>
          <w:kern w:val="2"/>
          <w:sz w:val="24"/>
          <w:szCs w:val="24"/>
          <w:lang w:eastAsia="ru-RU"/>
        </w:rPr>
        <w:t xml:space="preserve">или его представителя </w:t>
      </w:r>
      <w:r w:rsidRPr="006C40FA">
        <w:rPr>
          <w:rFonts w:ascii="Arial" w:eastAsia="Times New Roman" w:hAnsi="Arial" w:cs="Arial"/>
          <w:color w:val="000000" w:themeColor="text1"/>
          <w:sz w:val="24"/>
          <w:szCs w:val="24"/>
          <w:lang w:eastAsia="ru-RU"/>
        </w:rPr>
        <w:t xml:space="preserve">за предоставлением муниципальной услуги и может быть обжалован заявителем </w:t>
      </w:r>
      <w:r w:rsidRPr="006C40FA">
        <w:rPr>
          <w:rFonts w:ascii="Arial" w:eastAsia="Times New Roman" w:hAnsi="Arial" w:cs="Arial"/>
          <w:color w:val="000000" w:themeColor="text1"/>
          <w:kern w:val="2"/>
          <w:sz w:val="24"/>
          <w:szCs w:val="24"/>
          <w:lang w:eastAsia="ru-RU"/>
        </w:rPr>
        <w:t xml:space="preserve">или его представителем </w:t>
      </w:r>
      <w:r w:rsidRPr="006C40FA">
        <w:rPr>
          <w:rFonts w:ascii="Arial" w:eastAsia="Times New Roman" w:hAnsi="Arial" w:cs="Arial"/>
          <w:color w:val="000000" w:themeColor="text1"/>
          <w:sz w:val="24"/>
          <w:szCs w:val="24"/>
          <w:lang w:eastAsia="ru-RU"/>
        </w:rPr>
        <w:t>в порядке, установленном действующим законодательством.</w:t>
      </w:r>
    </w:p>
    <w:p w:rsidR="006C40FA" w:rsidRPr="006C40FA" w:rsidRDefault="006C40FA" w:rsidP="006C40FA">
      <w:pPr>
        <w:autoSpaceDE w:val="0"/>
        <w:autoSpaceDN w:val="0"/>
        <w:adjustRightInd w:val="0"/>
        <w:spacing w:after="0" w:line="240" w:lineRule="auto"/>
        <w:ind w:firstLine="709"/>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Глава 13.</w:t>
      </w:r>
      <w:r w:rsidRPr="006C40FA">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kern w:val="2"/>
          <w:sz w:val="24"/>
          <w:szCs w:val="24"/>
          <w:lang w:eastAsia="ru-RU"/>
        </w:rPr>
        <w:t>42. Основания для приостановления или отказа в предоставлении муниципальной услуги законодательством не предусмотрены</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14. Перечень услуг, которые являются необходимыми</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C40FA" w:rsidRPr="006C40FA" w:rsidRDefault="006C40FA" w:rsidP="006C40FA">
      <w:pPr>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 15. </w:t>
      </w:r>
      <w:bookmarkStart w:id="1" w:name="Par277"/>
      <w:bookmarkEnd w:id="1"/>
      <w:r w:rsidRPr="006C40FA">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44. Муниципальная услуга предоставляется без взимания государственной пошлины или иной платы.</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Глава 16. Порядок, размер и основания взимания платы</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за предоставление услуг, которые являются необходимыми</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включая информацию о методике расчета размера такой платы</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46. Плата за услуги, которые являются необходимыми и обязательными для предоставления муниципальной услуги, отсутствует.</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2" w:name="Par285"/>
      <w:bookmarkEnd w:id="2"/>
      <w:r w:rsidRPr="006C40FA">
        <w:rPr>
          <w:rFonts w:ascii="Arial" w:eastAsia="Times New Roman" w:hAnsi="Arial" w:cs="Arial"/>
          <w:color w:val="000000" w:themeColor="text1"/>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47. Максимальное время ожидания в очереди при подаче заявления и документов не должно превышать 15 минут.</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6C40FA" w:rsidRPr="006C40FA" w:rsidRDefault="006C40FA" w:rsidP="006C40FA">
      <w:pPr>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 18. </w:t>
      </w:r>
      <w:bookmarkStart w:id="3" w:name="_Hlk96785377"/>
      <w:r w:rsidRPr="006C40FA">
        <w:rPr>
          <w:rFonts w:ascii="Arial" w:eastAsia="Times New Roman" w:hAnsi="Arial" w:cs="Arial"/>
          <w:kern w:val="2"/>
          <w:sz w:val="24"/>
          <w:szCs w:val="24"/>
          <w:lang w:eastAsia="ru-RU"/>
        </w:rPr>
        <w:t>Срок регистрации заявления</w:t>
      </w:r>
      <w:bookmarkEnd w:id="3"/>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51. Днем регистрации заявления и документов является день их поступления в администрацию (до 16-30). При поступлении документов после 16-30 их регистрация происходит следующим рабочим днем.</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19. Требования к помещениям, в которых</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предоставляется муниципальная услуга</w:t>
      </w:r>
    </w:p>
    <w:p w:rsidR="006C40FA" w:rsidRPr="006C40FA" w:rsidRDefault="006C40FA" w:rsidP="006C40FA">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53. Администрация обеспечивает инвалидам (включая инвалидов, использующих кресла-коляски и собак-проводников):</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w:t>
      </w:r>
      <w:r w:rsidR="000E1169">
        <w:rPr>
          <w:rFonts w:ascii="Arial" w:eastAsia="Times New Roman" w:hAnsi="Arial" w:cs="Arial"/>
          <w:color w:val="000000" w:themeColor="text1"/>
          <w:kern w:val="2"/>
          <w:sz w:val="24"/>
          <w:szCs w:val="24"/>
          <w:lang w:eastAsia="ru-RU"/>
        </w:rPr>
        <w:t>а территории Бирюль</w:t>
      </w:r>
      <w:r w:rsidRPr="006C40FA">
        <w:rPr>
          <w:rFonts w:ascii="Arial" w:eastAsia="Times New Roman" w:hAnsi="Arial" w:cs="Arial"/>
          <w:color w:val="000000" w:themeColor="text1"/>
          <w:kern w:val="2"/>
          <w:sz w:val="24"/>
          <w:szCs w:val="24"/>
          <w:lang w:eastAsia="ru-RU"/>
        </w:rPr>
        <w:t>ского муниципального образования (сельского поселения), меры для обеспечения доступа инвалидов к месту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Глава20. </w:t>
      </w:r>
      <w:r w:rsidRPr="006C40FA">
        <w:rPr>
          <w:rFonts w:ascii="Arial" w:eastAsia="Times New Roman" w:hAnsi="Arial" w:cs="Arial"/>
          <w:kern w:val="2"/>
          <w:sz w:val="24"/>
          <w:szCs w:val="24"/>
          <w:lang w:eastAsia="ru-RU"/>
        </w:rPr>
        <w:t>Показатели доступности и качества муниципальной услуги</w:t>
      </w:r>
    </w:p>
    <w:p w:rsidR="006C40FA" w:rsidRPr="006C40FA" w:rsidRDefault="006C40FA" w:rsidP="006C40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62. Основными показателями доступности и качества муниципальной услуги являются: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среднее время ожидания в очереди при подаче документов;</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количество взаимодействий заявителя или его представителя с должностными лицами, их продолжительность;</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возможность получения информации о ходе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Возможность получения муниципальной услуги посредством обращения в МФЦ (в том числе с комплексным запросом) не предусмотрена. </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kern w:val="2"/>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C40FA" w:rsidRPr="006C40FA" w:rsidRDefault="006C40FA" w:rsidP="006C40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C40FA">
        <w:rPr>
          <w:rFonts w:ascii="Arial" w:eastAsia="Times New Roman" w:hAnsi="Arial" w:cs="Arial"/>
          <w:color w:val="000000" w:themeColor="text1"/>
          <w:kern w:val="2"/>
          <w:sz w:val="24"/>
          <w:szCs w:val="24"/>
          <w:lang w:eastAsia="ru-RU"/>
        </w:rPr>
        <w:t xml:space="preserve">Глава 21. </w:t>
      </w:r>
      <w:r w:rsidRPr="006C40FA">
        <w:rPr>
          <w:rFonts w:ascii="Arial" w:eastAsia="Times New Roman" w:hAnsi="Arial" w:cs="Arial"/>
          <w:kern w:val="2"/>
          <w:sz w:val="24"/>
          <w:szCs w:val="24"/>
          <w:lang w:eastAsia="ru-RU"/>
        </w:rPr>
        <w:t xml:space="preserve">Иные требования к предоставлению муниципальной </w:t>
      </w:r>
    </w:p>
    <w:p w:rsidR="006C40FA" w:rsidRPr="006C40FA" w:rsidRDefault="006C40FA" w:rsidP="006C40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t>услуги, в том числе учитывающие особенности предоставления муниципальной услуги в  электронной форме</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69.Муниципальная услуга по экстерриториальному принципу не предоставляется.</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70. </w:t>
      </w:r>
      <w:r w:rsidRPr="006C40FA">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C40FA">
        <w:rPr>
          <w:rFonts w:ascii="Arial" w:eastAsia="Calibri" w:hAnsi="Arial" w:cs="Arial"/>
          <w:i/>
          <w:color w:val="000000" w:themeColor="text1"/>
          <w:kern w:val="2"/>
          <w:sz w:val="24"/>
          <w:szCs w:val="24"/>
          <w:lang w:eastAsia="ru-RU"/>
        </w:rPr>
        <w:t>:</w:t>
      </w:r>
    </w:p>
    <w:p w:rsidR="006C40FA" w:rsidRPr="006C40FA" w:rsidRDefault="006C40FA" w:rsidP="006C40FA">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I этап - возможность получения информации о муниципальной услуге посредством Портала;</w:t>
      </w:r>
    </w:p>
    <w:p w:rsidR="006C40FA" w:rsidRPr="006C40FA" w:rsidRDefault="006C40FA" w:rsidP="006C40FA">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71. </w:t>
      </w:r>
      <w:r w:rsidRPr="006C40FA">
        <w:rPr>
          <w:rFonts w:ascii="Arial" w:eastAsia="Calibri" w:hAnsi="Arial" w:cs="Arial"/>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lastRenderedPageBreak/>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 xml:space="preserve">Подача заявителем </w:t>
      </w:r>
      <w:r w:rsidRPr="006C40FA">
        <w:rPr>
          <w:rFonts w:ascii="Arial" w:eastAsia="Times New Roman" w:hAnsi="Arial" w:cs="Arial"/>
          <w:color w:val="000000" w:themeColor="text1"/>
          <w:kern w:val="2"/>
          <w:sz w:val="24"/>
          <w:szCs w:val="24"/>
          <w:lang w:eastAsia="ru-RU"/>
        </w:rPr>
        <w:t xml:space="preserve">или его представителем </w:t>
      </w:r>
      <w:r w:rsidRPr="006C40FA">
        <w:rPr>
          <w:rFonts w:ascii="Arial" w:eastAsia="Calibri" w:hAnsi="Arial" w:cs="Arial"/>
          <w:color w:val="000000" w:themeColor="text1"/>
          <w:kern w:val="2"/>
          <w:sz w:val="24"/>
          <w:szCs w:val="24"/>
          <w:lang w:eastAsia="ru-RU"/>
        </w:rPr>
        <w:t>заявления в форме электронного документа посредством электронной почты осуществляется в виде файлов в формате doc, docx,</w:t>
      </w:r>
      <w:r w:rsidRPr="006C40FA">
        <w:rPr>
          <w:rFonts w:ascii="Arial" w:eastAsia="Calibri" w:hAnsi="Arial" w:cs="Arial"/>
          <w:color w:val="000000" w:themeColor="text1"/>
          <w:kern w:val="2"/>
          <w:sz w:val="24"/>
          <w:szCs w:val="24"/>
          <w:lang w:val="en-US" w:eastAsia="ru-RU"/>
        </w:rPr>
        <w:t>odt</w:t>
      </w:r>
      <w:r w:rsidRPr="006C40FA">
        <w:rPr>
          <w:rFonts w:ascii="Arial" w:eastAsia="Calibri" w:hAnsi="Arial" w:cs="Arial"/>
          <w:color w:val="000000" w:themeColor="text1"/>
          <w:kern w:val="2"/>
          <w:sz w:val="24"/>
          <w:szCs w:val="24"/>
          <w:lang w:eastAsia="ru-RU"/>
        </w:rPr>
        <w:t xml:space="preserve">,txt, xls, xlsx, </w:t>
      </w:r>
      <w:r w:rsidRPr="006C40FA">
        <w:rPr>
          <w:rFonts w:ascii="Arial" w:eastAsia="Calibri" w:hAnsi="Arial" w:cs="Arial"/>
          <w:color w:val="000000" w:themeColor="text1"/>
          <w:kern w:val="2"/>
          <w:sz w:val="24"/>
          <w:szCs w:val="24"/>
          <w:lang w:val="en-US" w:eastAsia="ru-RU"/>
        </w:rPr>
        <w:t>ods</w:t>
      </w:r>
      <w:r w:rsidRPr="006C40FA">
        <w:rPr>
          <w:rFonts w:ascii="Arial" w:eastAsia="Calibri" w:hAnsi="Arial" w:cs="Arial"/>
          <w:color w:val="000000" w:themeColor="text1"/>
          <w:kern w:val="2"/>
          <w:sz w:val="24"/>
          <w:szCs w:val="24"/>
          <w:lang w:eastAsia="ru-RU"/>
        </w:rPr>
        <w:t>,rtf.</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C40FA">
        <w:rPr>
          <w:rFonts w:ascii="Arial" w:eastAsia="Calibri" w:hAnsi="Arial" w:cs="Arial"/>
          <w:color w:val="000000" w:themeColor="text1"/>
          <w:kern w:val="2"/>
          <w:sz w:val="24"/>
          <w:szCs w:val="24"/>
          <w:lang w:val="en-US" w:eastAsia="ru-RU"/>
        </w:rPr>
        <w:t>pdf</w:t>
      </w:r>
      <w:r w:rsidRPr="006C40FA">
        <w:rPr>
          <w:rFonts w:ascii="Arial" w:eastAsia="Calibri" w:hAnsi="Arial" w:cs="Arial"/>
          <w:color w:val="000000" w:themeColor="text1"/>
          <w:kern w:val="2"/>
          <w:sz w:val="24"/>
          <w:szCs w:val="24"/>
          <w:lang w:eastAsia="ru-RU"/>
        </w:rPr>
        <w:t xml:space="preserve">, </w:t>
      </w:r>
      <w:r w:rsidRPr="006C40FA">
        <w:rPr>
          <w:rFonts w:ascii="Arial" w:eastAsia="Calibri" w:hAnsi="Arial" w:cs="Arial"/>
          <w:color w:val="000000" w:themeColor="text1"/>
          <w:kern w:val="2"/>
          <w:sz w:val="24"/>
          <w:szCs w:val="24"/>
          <w:lang w:val="en-US" w:eastAsia="ru-RU"/>
        </w:rPr>
        <w:t>tif</w:t>
      </w:r>
      <w:r w:rsidRPr="006C40FA">
        <w:rPr>
          <w:rFonts w:ascii="Arial" w:eastAsia="Calibri"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 xml:space="preserve">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6C40FA">
        <w:rPr>
          <w:rFonts w:ascii="Arial" w:eastAsia="Times New Roman" w:hAnsi="Arial" w:cs="Arial"/>
          <w:color w:val="000000" w:themeColor="text1"/>
          <w:kern w:val="2"/>
          <w:sz w:val="24"/>
          <w:szCs w:val="24"/>
          <w:lang w:eastAsia="ru-RU"/>
        </w:rPr>
        <w:t xml:space="preserve">Заявление </w:t>
      </w:r>
      <w:r w:rsidRPr="006C40FA">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 xml:space="preserve">Усиленная квалифицированная электронная подпись должна соответствовать следующим требованиям: </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C40FA" w:rsidRPr="006C40FA" w:rsidRDefault="006C40FA" w:rsidP="006C40F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РАЗДЕЛ III. СОСТАВ, ПОСЛЕДОВАТЕЛЬНОСТЬ И СРОКИ ВЫПОЛНЕНИЯ АДМИНИСТРАТИВНЫХ ПРОЦЕДУР,</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ТРЕБОВАНИЯ К ПОРЯДКУ ИХ ВЫПОЛНЕНИЯ, В ТОМ ЧИСЛЕ ОСОБЕННОСТИ ВЫПОЛНЕНИЯ АДМИНИСТРАТИВНЫХ</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ПРОЦЕДУРВ ЭЛЕКТРОННОЙ ФОРМЕ</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4" w:name="Par343"/>
      <w:bookmarkEnd w:id="4"/>
      <w:r w:rsidRPr="006C40FA">
        <w:rPr>
          <w:rFonts w:ascii="Arial" w:eastAsia="Times New Roman" w:hAnsi="Arial" w:cs="Arial"/>
          <w:color w:val="000000" w:themeColor="text1"/>
          <w:kern w:val="2"/>
          <w:sz w:val="24"/>
          <w:szCs w:val="24"/>
          <w:lang w:eastAsia="ru-RU"/>
        </w:rPr>
        <w:t>Глава 22. Состав и последовательность административных процедур</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76. Предоставление муниципальной услуги включает в себя следующие административные процедуры:</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1) прием, регистрация заявления и документов, представленных заявителем, уведомления о государственном кадастровом учете;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принятие решения о заключении соглашения об установлении сервитута или об отказе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подготовка проекта соглашения об установлении сервитута;</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выдача (направление) заявителю или его представителю результата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77.В электронной форме при предоставлении муниципальной услуги осуществляются следующие административные процедуры (действия):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23.Прием, регистрация заявления и документов,</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представленных заявителем или его представителем,</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уведомления о государственном кадастровом учете</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5" w:name="Par355"/>
      <w:bookmarkEnd w:id="5"/>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32 настоящего административного регламента заявления с приложенными документами или уведомления о государственном кадастровом учете.</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79. Прием заявления и документов от заявителя или его представителя осуществляется в администрации без предварительной записи.</w:t>
      </w:r>
    </w:p>
    <w:p w:rsidR="006C40FA" w:rsidRPr="006C40FA" w:rsidRDefault="006C40FA" w:rsidP="006C40FA">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80.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w:t>
      </w:r>
      <w:r w:rsidRPr="006C40FA">
        <w:rPr>
          <w:rFonts w:ascii="Arial" w:eastAsia="Times New Roman" w:hAnsi="Arial" w:cs="Arial"/>
          <w:i/>
          <w:color w:val="000000" w:themeColor="text1"/>
          <w:kern w:val="2"/>
          <w:sz w:val="24"/>
          <w:szCs w:val="24"/>
          <w:lang w:eastAsia="ru-RU"/>
        </w:rPr>
        <w:t>.</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81.Должностное лицо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6C40FA">
        <w:rPr>
          <w:rFonts w:ascii="Arial" w:eastAsia="Times New Roman" w:hAnsi="Arial" w:cs="Arial"/>
          <w:color w:val="000000" w:themeColor="text1"/>
          <w:sz w:val="24"/>
          <w:szCs w:val="24"/>
          <w:lang w:eastAsia="ru-RU"/>
        </w:rPr>
        <w:t>настоящего административного регламента</w:t>
      </w:r>
      <w:r w:rsidRPr="006C40FA">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sz w:val="24"/>
          <w:szCs w:val="24"/>
          <w:lang w:eastAsia="ru-RU"/>
        </w:rPr>
        <w:t>не позднее трех рабочих дней со дня получения заявления,</w:t>
      </w:r>
      <w:r w:rsidRPr="006C40FA">
        <w:rPr>
          <w:rFonts w:ascii="Arial" w:eastAsia="Times New Roman" w:hAnsi="Arial" w:cs="Arial"/>
          <w:color w:val="000000" w:themeColor="text1"/>
          <w:kern w:val="2"/>
          <w:sz w:val="24"/>
          <w:szCs w:val="24"/>
          <w:lang w:eastAsia="ru-RU"/>
        </w:rPr>
        <w:t xml:space="preserve"> уведомления о государственном кадастровом учете</w:t>
      </w:r>
      <w:r w:rsidRPr="006C40FA">
        <w:rPr>
          <w:rFonts w:ascii="Arial" w:eastAsia="Times New Roman" w:hAnsi="Arial" w:cs="Arial"/>
          <w:color w:val="000000" w:themeColor="text1"/>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82.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 74 настоящего административного регламента. </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83. Проверка усиленной квалифицированной электронной подписи может осуществляться должностным лицом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6C40FA">
        <w:rPr>
          <w:rFonts w:ascii="Arial" w:eastAsia="Times New Roman" w:hAnsi="Arial" w:cs="Arial"/>
          <w:color w:val="000000" w:themeColor="text1"/>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84. В случае выявления в представленных документах хотя бы одного из обстоятельств, предусмотренных пунктом 39 </w:t>
      </w:r>
      <w:r w:rsidRPr="006C40FA">
        <w:rPr>
          <w:rFonts w:ascii="Arial" w:eastAsia="Times New Roman" w:hAnsi="Arial" w:cs="Arial"/>
          <w:color w:val="000000" w:themeColor="text1"/>
          <w:sz w:val="24"/>
          <w:szCs w:val="24"/>
          <w:lang w:eastAsia="ru-RU"/>
        </w:rPr>
        <w:t>настоящего административного регламента,</w:t>
      </w:r>
      <w:r w:rsidRPr="006C40FA">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sz w:val="24"/>
          <w:szCs w:val="24"/>
          <w:lang w:eastAsia="ru-RU"/>
        </w:rPr>
        <w:t xml:space="preserve">85. В случае отказа в приеме документов, поданных путем личного обращения, </w:t>
      </w:r>
      <w:r w:rsidRPr="006C40FA">
        <w:rPr>
          <w:rFonts w:ascii="Arial" w:eastAsia="Times New Roman" w:hAnsi="Arial" w:cs="Arial"/>
          <w:color w:val="000000" w:themeColor="text1"/>
          <w:kern w:val="2"/>
          <w:sz w:val="24"/>
          <w:szCs w:val="24"/>
          <w:lang w:eastAsia="ru-RU"/>
        </w:rPr>
        <w:t>должностное лицо администрации, ответственное за прием и регистрацию документов,</w:t>
      </w:r>
      <w:r w:rsidRPr="006C40FA">
        <w:rPr>
          <w:rFonts w:ascii="Arial" w:eastAsia="Times New Roman" w:hAnsi="Arial" w:cs="Arial"/>
          <w:color w:val="000000" w:themeColor="text1"/>
          <w:sz w:val="24"/>
          <w:szCs w:val="24"/>
          <w:lang w:eastAsia="ru-RU"/>
        </w:rPr>
        <w:t xml:space="preserve"> выдает (направляет) заявителю </w:t>
      </w:r>
      <w:r w:rsidRPr="006C40FA">
        <w:rPr>
          <w:rFonts w:ascii="Arial" w:eastAsia="Times New Roman" w:hAnsi="Arial" w:cs="Arial"/>
          <w:color w:val="000000" w:themeColor="text1"/>
          <w:kern w:val="2"/>
          <w:sz w:val="24"/>
          <w:szCs w:val="24"/>
          <w:lang w:eastAsia="ru-RU"/>
        </w:rPr>
        <w:t xml:space="preserve">или его представителю </w:t>
      </w:r>
      <w:r w:rsidRPr="006C40FA">
        <w:rPr>
          <w:rFonts w:ascii="Arial" w:eastAsia="Times New Roman" w:hAnsi="Arial" w:cs="Arial"/>
          <w:color w:val="000000" w:themeColor="text1"/>
          <w:sz w:val="24"/>
          <w:szCs w:val="24"/>
          <w:lang w:eastAsia="ru-RU"/>
        </w:rPr>
        <w:t>в течение трех рабочих дней со дня получения указанных документов письменное уведомление об отказе в приеме документов.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В случае отказа в приеме документов, поданных через организации почтовой связи, </w:t>
      </w:r>
      <w:r w:rsidRPr="006C40FA">
        <w:rPr>
          <w:rFonts w:ascii="Arial" w:eastAsia="Times New Roman" w:hAnsi="Arial" w:cs="Arial"/>
          <w:color w:val="000000" w:themeColor="text1"/>
          <w:kern w:val="2"/>
          <w:sz w:val="24"/>
          <w:szCs w:val="24"/>
          <w:lang w:eastAsia="ru-RU"/>
        </w:rPr>
        <w:t xml:space="preserve">должностное лицо </w:t>
      </w:r>
      <w:r w:rsidRPr="006C40FA">
        <w:rPr>
          <w:rFonts w:ascii="Arial" w:eastAsia="Times New Roman" w:hAnsi="Arial" w:cs="Arial"/>
          <w:color w:val="000000" w:themeColor="text1"/>
          <w:sz w:val="24"/>
          <w:szCs w:val="24"/>
          <w:lang w:eastAsia="ru-RU"/>
        </w:rPr>
        <w:t xml:space="preserve">администрации, ответственное за прием и регистрацию документов, не позднее трех рабочих дней со дня получения указанных документов направляет заявителю </w:t>
      </w:r>
      <w:r w:rsidRPr="006C40FA">
        <w:rPr>
          <w:rFonts w:ascii="Arial" w:eastAsia="Times New Roman" w:hAnsi="Arial" w:cs="Arial"/>
          <w:color w:val="000000" w:themeColor="text1"/>
          <w:kern w:val="2"/>
          <w:sz w:val="24"/>
          <w:szCs w:val="24"/>
          <w:lang w:eastAsia="ru-RU"/>
        </w:rPr>
        <w:t xml:space="preserve">или его представителю </w:t>
      </w:r>
      <w:r w:rsidRPr="006C40FA">
        <w:rPr>
          <w:rFonts w:ascii="Arial" w:eastAsia="Times New Roman" w:hAnsi="Arial" w:cs="Arial"/>
          <w:color w:val="000000" w:themeColor="text1"/>
          <w:sz w:val="24"/>
          <w:szCs w:val="24"/>
          <w:lang w:eastAsia="ru-RU"/>
        </w:rPr>
        <w:t>уведомление об отказе в приеме документов по почтовому адресу, указанному в заявлении.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6C40FA">
        <w:rPr>
          <w:rFonts w:ascii="Arial" w:eastAsia="Times New Roman" w:hAnsi="Arial" w:cs="Arial"/>
          <w:color w:val="000000" w:themeColor="text1"/>
          <w:kern w:val="2"/>
          <w:sz w:val="24"/>
          <w:szCs w:val="24"/>
          <w:lang w:eastAsia="ru-RU"/>
        </w:rPr>
        <w:t xml:space="preserve">должностное лиц </w:t>
      </w:r>
      <w:r w:rsidRPr="006C40FA">
        <w:rPr>
          <w:rFonts w:ascii="Arial" w:eastAsia="Times New Roman" w:hAnsi="Arial" w:cs="Arial"/>
          <w:color w:val="000000" w:themeColor="text1"/>
          <w:sz w:val="24"/>
          <w:szCs w:val="24"/>
          <w:lang w:eastAsia="ru-RU"/>
        </w:rPr>
        <w:t>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39 </w:t>
      </w:r>
      <w:r w:rsidRPr="006C40FA">
        <w:rPr>
          <w:rFonts w:ascii="Arial" w:eastAsia="Times New Roman" w:hAnsi="Arial" w:cs="Arial"/>
          <w:color w:val="000000" w:themeColor="text1"/>
          <w:sz w:val="24"/>
          <w:szCs w:val="24"/>
          <w:lang w:eastAsia="ru-RU"/>
        </w:rPr>
        <w:t>настоящего административного регламента</w:t>
      </w:r>
      <w:r w:rsidRPr="006C40FA">
        <w:rPr>
          <w:rFonts w:ascii="Arial" w:eastAsia="Times New Roman" w:hAnsi="Arial" w:cs="Arial"/>
          <w:color w:val="000000" w:themeColor="text1"/>
          <w:kern w:val="2"/>
          <w:sz w:val="24"/>
          <w:szCs w:val="24"/>
          <w:lang w:eastAsia="ru-RU"/>
        </w:rPr>
        <w:t xml:space="preserve">, должностное лицо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ответственному за предоставление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87. В случае принятия указанного в пункте 86 </w:t>
      </w:r>
      <w:r w:rsidRPr="006C40FA">
        <w:rPr>
          <w:rFonts w:ascii="Arial" w:eastAsia="Times New Roman" w:hAnsi="Arial" w:cs="Arial"/>
          <w:color w:val="000000" w:themeColor="text1"/>
          <w:sz w:val="24"/>
          <w:szCs w:val="24"/>
          <w:lang w:eastAsia="ru-RU"/>
        </w:rPr>
        <w:t>настоящего административного регламента</w:t>
      </w:r>
      <w:r w:rsidRPr="006C40FA">
        <w:rPr>
          <w:rFonts w:ascii="Arial" w:eastAsia="Times New Roman" w:hAnsi="Arial" w:cs="Arial"/>
          <w:color w:val="000000" w:themeColor="text1"/>
          <w:kern w:val="2"/>
          <w:sz w:val="24"/>
          <w:szCs w:val="24"/>
          <w:lang w:eastAsia="ru-RU"/>
        </w:rPr>
        <w:t xml:space="preserve"> решения должностное лицо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w:t>
      </w:r>
      <w:r w:rsidRPr="006C40FA">
        <w:rPr>
          <w:rFonts w:ascii="Arial" w:eastAsia="Times New Roman" w:hAnsi="Arial" w:cs="Arial"/>
          <w:color w:val="000000" w:themeColor="text1"/>
          <w:kern w:val="2"/>
          <w:sz w:val="24"/>
          <w:szCs w:val="24"/>
          <w:lang w:eastAsia="ru-RU"/>
        </w:rPr>
        <w:lastRenderedPageBreak/>
        <w:t>указанному в заявлении. Второй экземпляр расписки приобщается к представленным в администрацию документам.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88.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89.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90.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91.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6C40FA">
        <w:rPr>
          <w:rFonts w:ascii="Arial" w:eastAsia="Times New Roman" w:hAnsi="Arial" w:cs="Arial"/>
          <w:color w:val="000000" w:themeColor="text1"/>
          <w:sz w:val="24"/>
          <w:szCs w:val="24"/>
          <w:lang w:eastAsia="ru-RU"/>
        </w:rPr>
        <w:t xml:space="preserve">, либо направление заявителю </w:t>
      </w:r>
      <w:r w:rsidRPr="006C40FA">
        <w:rPr>
          <w:rFonts w:ascii="Arial" w:eastAsia="Times New Roman" w:hAnsi="Arial" w:cs="Arial"/>
          <w:color w:val="000000" w:themeColor="text1"/>
          <w:kern w:val="2"/>
          <w:sz w:val="24"/>
          <w:szCs w:val="24"/>
          <w:lang w:eastAsia="ru-RU"/>
        </w:rPr>
        <w:t xml:space="preserve">или его представителю </w:t>
      </w:r>
      <w:r w:rsidRPr="006C40FA">
        <w:rPr>
          <w:rFonts w:ascii="Arial" w:eastAsia="Times New Roman" w:hAnsi="Arial" w:cs="Arial"/>
          <w:color w:val="000000" w:themeColor="text1"/>
          <w:sz w:val="24"/>
          <w:szCs w:val="24"/>
          <w:lang w:eastAsia="ru-RU"/>
        </w:rPr>
        <w:t>уведомления об отказе в приеме представленных документов.</w:t>
      </w:r>
    </w:p>
    <w:p w:rsidR="006C40FA" w:rsidRPr="006C40FA" w:rsidRDefault="006C40FA" w:rsidP="006C40FA">
      <w:pPr>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6C40FA">
        <w:rPr>
          <w:rFonts w:ascii="Arial" w:eastAsia="Times New Roman" w:hAnsi="Arial" w:cs="Arial"/>
          <w:color w:val="000000" w:themeColor="text1"/>
          <w:sz w:val="24"/>
          <w:szCs w:val="24"/>
          <w:lang w:eastAsia="ru-RU"/>
        </w:rPr>
        <w:t xml:space="preserve">либо уведомления об отказе в приеме представленных документов </w:t>
      </w:r>
      <w:r w:rsidRPr="006C40FA">
        <w:rPr>
          <w:rFonts w:ascii="Arial" w:eastAsia="Times New Roman" w:hAnsi="Arial" w:cs="Arial"/>
          <w:color w:val="000000" w:themeColor="text1"/>
          <w:kern w:val="2"/>
          <w:sz w:val="24"/>
          <w:szCs w:val="24"/>
          <w:lang w:eastAsia="ru-RU"/>
        </w:rPr>
        <w:t>в журнале регистрации обращений</w:t>
      </w:r>
      <w:r w:rsidRPr="006C40FA">
        <w:rPr>
          <w:rFonts w:ascii="Arial" w:eastAsia="Times New Roman" w:hAnsi="Arial" w:cs="Arial"/>
          <w:color w:val="000000" w:themeColor="text1"/>
          <w:sz w:val="24"/>
          <w:szCs w:val="24"/>
          <w:lang w:eastAsia="ru-RU"/>
        </w:rPr>
        <w:t>.</w:t>
      </w:r>
    </w:p>
    <w:p w:rsidR="006C40FA" w:rsidRPr="006C40FA" w:rsidRDefault="006C40FA" w:rsidP="006C40FA">
      <w:pPr>
        <w:autoSpaceDE w:val="0"/>
        <w:autoSpaceDN w:val="0"/>
        <w:adjustRightInd w:val="0"/>
        <w:spacing w:after="0" w:line="240" w:lineRule="auto"/>
        <w:ind w:firstLine="709"/>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24. Формирование и направление межведомственных</w:t>
      </w:r>
      <w:r w:rsidR="000E1169">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запросов в органы (организации), участвующие</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 предоставлении муниципальной услуги</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94.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формирует и направляет межведомственные запросы:</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2) в Федеральную службу государственной регистрации, кадастра и картографии – в целях получения выписки из ЕГРН на земельный участок, в отношении которого планируется установить сервитут.</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95.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6C40FA">
        <w:rPr>
          <w:rFonts w:ascii="Arial" w:eastAsia="Times New Roman" w:hAnsi="Arial" w:cs="Arial"/>
          <w:color w:val="000000" w:themeColor="text1"/>
          <w:kern w:val="2"/>
          <w:sz w:val="24"/>
          <w:szCs w:val="24"/>
          <w:vertAlign w:val="superscript"/>
          <w:lang w:eastAsia="ru-RU"/>
        </w:rPr>
        <w:t>2</w:t>
      </w:r>
      <w:r w:rsidRPr="006C40FA">
        <w:rPr>
          <w:rFonts w:ascii="Arial" w:eastAsia="Times New Roman" w:hAnsi="Arial" w:cs="Arial"/>
          <w:color w:val="000000" w:themeColor="text1"/>
          <w:kern w:val="2"/>
          <w:sz w:val="24"/>
          <w:szCs w:val="24"/>
          <w:lang w:eastAsia="ru-RU"/>
        </w:rPr>
        <w:t xml:space="preserve"> Федерального закона от 27 июля 2010 года № 210</w:t>
      </w:r>
      <w:r w:rsidRPr="006C40FA">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6C40FA">
        <w:rPr>
          <w:rFonts w:ascii="Arial" w:eastAsia="Times New Roman" w:hAnsi="Arial" w:cs="Arial"/>
          <w:i/>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6C40FA" w:rsidRPr="006C40FA" w:rsidRDefault="006C40FA" w:rsidP="006C40FA">
      <w:pPr>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25.Принятие решения о заключении соглашения об установлении сервитута или об отказе установлении сервитута</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33настоящего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101. Должностное лицо администрации, ответственное за предоставление муниципальной услуги, в течение 26 календарных дней со дня регистрации заявления и документов проводит правовую экспертизу документов, указанных в пунктах 28, 29 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 указанных в пункте 102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102. Основаниями для отказа в заключении соглашения</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 xml:space="preserve">об установлении сервитута являются: </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заявление направлено в орган местного самоуправления, который не вправе заключать соглашение об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103. По </w:t>
      </w:r>
      <w:r w:rsidRPr="006C40FA">
        <w:rPr>
          <w:rFonts w:ascii="Arial" w:eastAsia="Times New Roman" w:hAnsi="Arial" w:cs="Arial"/>
          <w:color w:val="000000" w:themeColor="text1"/>
          <w:sz w:val="24"/>
          <w:szCs w:val="24"/>
          <w:lang w:eastAsia="ru-RU"/>
        </w:rPr>
        <w:t xml:space="preserve">результатам проведенной правовой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w:t>
      </w:r>
      <w:r w:rsidRPr="006C40FA">
        <w:rPr>
          <w:rFonts w:ascii="Arial" w:eastAsia="Times New Roman" w:hAnsi="Arial" w:cs="Arial"/>
          <w:color w:val="000000" w:themeColor="text1"/>
          <w:sz w:val="24"/>
          <w:szCs w:val="24"/>
          <w:lang w:eastAsia="ru-RU"/>
        </w:rPr>
        <w:lastRenderedPageBreak/>
        <w:t>муниципальной услуги, в срок, предусмотренный пунктом 101 настоящего административного регламента, подготавливает один из следующих документов: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1) уведомление о возможности заключения соглашения об установлении сервитута в предложенных заявителем границах;</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3) проект соглашения об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4) </w:t>
      </w:r>
      <w:r w:rsidRPr="006C40FA">
        <w:rPr>
          <w:rFonts w:ascii="Arial" w:eastAsia="Times New Roman" w:hAnsi="Arial" w:cs="Arial"/>
          <w:color w:val="000000" w:themeColor="text1"/>
          <w:kern w:val="2"/>
          <w:sz w:val="24"/>
          <w:szCs w:val="24"/>
          <w:lang w:eastAsia="ru-RU"/>
        </w:rPr>
        <w:t>правовой акт администрации</w:t>
      </w:r>
      <w:r w:rsidRPr="006C40FA">
        <w:rPr>
          <w:rFonts w:ascii="Arial" w:eastAsia="Times New Roman" w:hAnsi="Arial" w:cs="Arial"/>
          <w:color w:val="000000" w:themeColor="text1"/>
          <w:sz w:val="24"/>
          <w:szCs w:val="24"/>
          <w:lang w:eastAsia="ru-RU"/>
        </w:rPr>
        <w:t xml:space="preserve"> об отказе в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104. Критерием принятия решений о </w:t>
      </w:r>
      <w:r w:rsidRPr="006C40FA">
        <w:rPr>
          <w:rFonts w:ascii="Arial" w:eastAsia="Times New Roman" w:hAnsi="Arial" w:cs="Arial"/>
          <w:color w:val="000000" w:themeColor="text1"/>
          <w:sz w:val="24"/>
          <w:szCs w:val="24"/>
          <w:lang w:eastAsia="ru-RU"/>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6C40FA">
        <w:rPr>
          <w:rFonts w:ascii="Arial" w:eastAsia="Times New Roman" w:hAnsi="Arial" w:cs="Arial"/>
          <w:color w:val="000000" w:themeColor="text1"/>
          <w:kern w:val="2"/>
          <w:sz w:val="24"/>
          <w:szCs w:val="24"/>
          <w:lang w:eastAsia="ru-RU"/>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102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Критерием принятия решения о </w:t>
      </w:r>
      <w:r w:rsidRPr="006C40FA">
        <w:rPr>
          <w:rFonts w:ascii="Arial" w:eastAsia="Times New Roman" w:hAnsi="Arial" w:cs="Arial"/>
          <w:color w:val="000000" w:themeColor="text1"/>
          <w:sz w:val="24"/>
          <w:szCs w:val="24"/>
          <w:lang w:eastAsia="ru-RU"/>
        </w:rPr>
        <w:t>подготовке проекта соглашения об установлении сервитута</w:t>
      </w:r>
      <w:r w:rsidRPr="006C40FA">
        <w:rPr>
          <w:rFonts w:ascii="Arial" w:eastAsia="Times New Roman" w:hAnsi="Arial" w:cs="Arial"/>
          <w:color w:val="000000" w:themeColor="text1"/>
          <w:kern w:val="2"/>
          <w:sz w:val="24"/>
          <w:szCs w:val="24"/>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102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Критерием принятия решения о подготовке правового акта об отказе </w:t>
      </w:r>
      <w:r w:rsidRPr="006C40FA">
        <w:rPr>
          <w:rFonts w:ascii="Arial" w:eastAsia="Times New Roman" w:hAnsi="Arial" w:cs="Arial"/>
          <w:color w:val="000000" w:themeColor="text1"/>
          <w:sz w:val="24"/>
          <w:szCs w:val="24"/>
          <w:lang w:eastAsia="ru-RU"/>
        </w:rPr>
        <w:t>в установлении сервитута</w:t>
      </w:r>
      <w:r w:rsidRPr="006C40FA">
        <w:rPr>
          <w:rFonts w:ascii="Arial" w:eastAsia="Times New Roman" w:hAnsi="Arial" w:cs="Arial"/>
          <w:color w:val="000000" w:themeColor="text1"/>
          <w:kern w:val="2"/>
          <w:sz w:val="24"/>
          <w:szCs w:val="24"/>
          <w:lang w:eastAsia="ru-RU"/>
        </w:rPr>
        <w:t xml:space="preserve"> является наличие оснований, указанных в пункте 102 настоящего административного регламента.</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105.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103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106. В течение трех календарных дней со дня подписания </w:t>
      </w:r>
      <w:r w:rsidRPr="006C40FA">
        <w:rPr>
          <w:rFonts w:ascii="Arial" w:eastAsia="Times New Roman" w:hAnsi="Arial" w:cs="Arial"/>
          <w:color w:val="000000" w:themeColor="text1"/>
          <w:sz w:val="24"/>
          <w:szCs w:val="24"/>
          <w:lang w:eastAsia="ru-RU"/>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6C40FA">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6C40FA">
        <w:rPr>
          <w:rFonts w:ascii="Arial" w:eastAsia="Times New Roman" w:hAnsi="Arial" w:cs="Arial"/>
          <w:sz w:val="24"/>
          <w:szCs w:val="24"/>
          <w:lang w:eastAsia="ru-RU"/>
        </w:rPr>
        <w:t xml:space="preserve"> </w:t>
      </w:r>
      <w:r w:rsidRPr="006C40FA">
        <w:rPr>
          <w:rFonts w:ascii="Arial" w:eastAsia="Times New Roman" w:hAnsi="Arial" w:cs="Arial"/>
          <w:color w:val="000000" w:themeColor="text1"/>
          <w:kern w:val="2"/>
          <w:sz w:val="24"/>
          <w:szCs w:val="24"/>
          <w:lang w:eastAsia="ru-RU"/>
        </w:rPr>
        <w:t>журнале регистрации обращений.</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107. Результатом административной процедуры является: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1) уведомление о возможности заключения соглашения об установлении сервитута в предложенных заявителем границах;</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3) проект соглашения об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sz w:val="24"/>
          <w:szCs w:val="24"/>
          <w:lang w:eastAsia="ru-RU"/>
        </w:rPr>
        <w:t xml:space="preserve">4) </w:t>
      </w:r>
      <w:r w:rsidRPr="006C40FA">
        <w:rPr>
          <w:rFonts w:ascii="Arial" w:eastAsia="Times New Roman" w:hAnsi="Arial" w:cs="Arial"/>
          <w:color w:val="000000" w:themeColor="text1"/>
          <w:kern w:val="2"/>
          <w:sz w:val="24"/>
          <w:szCs w:val="24"/>
          <w:lang w:eastAsia="ru-RU"/>
        </w:rPr>
        <w:t xml:space="preserve">правовой акт администрации </w:t>
      </w:r>
      <w:r w:rsidRPr="006C40FA">
        <w:rPr>
          <w:rFonts w:ascii="Arial" w:eastAsia="Times New Roman" w:hAnsi="Arial" w:cs="Arial"/>
          <w:color w:val="000000" w:themeColor="text1"/>
          <w:sz w:val="24"/>
          <w:szCs w:val="24"/>
          <w:lang w:eastAsia="ru-RU"/>
        </w:rPr>
        <w:t>об отказе в установлении сервитута.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108. Способом фиксации результата административной процедуры является подписание главой администрации одного из документов, указанных в пункте 107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autoSpaceDE w:val="0"/>
        <w:autoSpaceDN w:val="0"/>
        <w:adjustRightInd w:val="0"/>
        <w:spacing w:after="0" w:line="240" w:lineRule="auto"/>
        <w:ind w:firstLine="709"/>
        <w:jc w:val="center"/>
        <w:rPr>
          <w:rFonts w:ascii="Arial" w:eastAsia="Times New Roman" w:hAnsi="Arial" w:cs="Arial"/>
          <w:color w:val="000000" w:themeColor="text1"/>
          <w:kern w:val="2"/>
          <w:sz w:val="24"/>
          <w:szCs w:val="24"/>
          <w:u w:val="single"/>
          <w:lang w:eastAsia="ru-RU"/>
        </w:rPr>
      </w:pPr>
      <w:r w:rsidRPr="006C40FA">
        <w:rPr>
          <w:rFonts w:ascii="Arial" w:eastAsia="Times New Roman" w:hAnsi="Arial" w:cs="Arial"/>
          <w:color w:val="000000" w:themeColor="text1"/>
          <w:kern w:val="2"/>
          <w:sz w:val="24"/>
          <w:szCs w:val="24"/>
          <w:lang w:eastAsia="ru-RU"/>
        </w:rPr>
        <w:lastRenderedPageBreak/>
        <w:t>Глава 26. Подготовка проекта соглашения об установлении сервитута</w:t>
      </w:r>
    </w:p>
    <w:p w:rsidR="006C40FA" w:rsidRPr="006C40FA" w:rsidRDefault="006C40FA" w:rsidP="006C40FA">
      <w:pPr>
        <w:keepNext/>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109.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35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110.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6C40FA">
        <w:rPr>
          <w:rFonts w:ascii="Arial" w:eastAsia="Times New Roman" w:hAnsi="Arial" w:cs="Arial"/>
          <w:color w:val="000000" w:themeColor="text1"/>
          <w:sz w:val="24"/>
          <w:szCs w:val="24"/>
          <w:lang w:eastAsia="ru-RU"/>
        </w:rPr>
        <w:t>подготавливает проект соглашения об установлении сервитута.</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111. Должностное лицо администрации, ответственное за предоставление муниципальной услуги, в течение трех календарных дней со дня подготовки </w:t>
      </w:r>
      <w:r w:rsidRPr="006C40FA">
        <w:rPr>
          <w:rFonts w:ascii="Arial" w:eastAsia="Times New Roman" w:hAnsi="Arial" w:cs="Arial"/>
          <w:color w:val="000000" w:themeColor="text1"/>
          <w:sz w:val="24"/>
          <w:szCs w:val="24"/>
          <w:lang w:eastAsia="ru-RU"/>
        </w:rPr>
        <w:t>проекта соглашения об установлении сервитута</w:t>
      </w:r>
      <w:r w:rsidRPr="006C40FA">
        <w:rPr>
          <w:rFonts w:ascii="Arial" w:eastAsia="Times New Roman" w:hAnsi="Arial" w:cs="Arial"/>
          <w:color w:val="000000" w:themeColor="text1"/>
          <w:kern w:val="2"/>
          <w:sz w:val="24"/>
          <w:szCs w:val="24"/>
          <w:lang w:eastAsia="ru-RU"/>
        </w:rPr>
        <w:t>, обеспечивает его согласование с уполномоченными должностными лицами администрации и подписание главой администрации.</w:t>
      </w:r>
    </w:p>
    <w:p w:rsidR="006C40FA" w:rsidRPr="006C40FA" w:rsidRDefault="006C40FA" w:rsidP="006C40FA">
      <w:pPr>
        <w:spacing w:after="0" w:line="240" w:lineRule="auto"/>
        <w:ind w:firstLine="709"/>
        <w:jc w:val="both"/>
        <w:rPr>
          <w:rFonts w:ascii="Arial" w:eastAsia="Times New Roman" w:hAnsi="Arial" w:cs="Arial"/>
          <w:color w:val="000000" w:themeColor="text1"/>
          <w:sz w:val="24"/>
          <w:szCs w:val="24"/>
          <w:lang w:eastAsia="ru-RU"/>
        </w:rPr>
      </w:pPr>
      <w:r w:rsidRPr="006C40FA">
        <w:rPr>
          <w:rFonts w:ascii="Arial" w:eastAsia="Times New Roman" w:hAnsi="Arial" w:cs="Arial"/>
          <w:color w:val="000000" w:themeColor="text1"/>
          <w:kern w:val="2"/>
          <w:sz w:val="24"/>
          <w:szCs w:val="24"/>
          <w:lang w:eastAsia="ru-RU"/>
        </w:rPr>
        <w:t xml:space="preserve">112. Результатом административной процедуры является </w:t>
      </w:r>
      <w:r w:rsidRPr="006C40FA">
        <w:rPr>
          <w:rFonts w:ascii="Arial" w:eastAsia="Times New Roman" w:hAnsi="Arial" w:cs="Arial"/>
          <w:color w:val="000000" w:themeColor="text1"/>
          <w:sz w:val="24"/>
          <w:szCs w:val="24"/>
          <w:lang w:eastAsia="ru-RU"/>
        </w:rPr>
        <w:t>проект соглашения об установлении сервитута, подписанный главой администрации.</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113.Способом фиксации результата административной процедуры является подписание главой администрации проекта </w:t>
      </w:r>
      <w:r w:rsidRPr="006C40FA">
        <w:rPr>
          <w:rFonts w:ascii="Arial" w:eastAsia="Times New Roman" w:hAnsi="Arial" w:cs="Arial"/>
          <w:color w:val="000000" w:themeColor="text1"/>
          <w:sz w:val="24"/>
          <w:szCs w:val="24"/>
          <w:lang w:eastAsia="ru-RU"/>
        </w:rPr>
        <w:t>соглашения об установлении сервитута</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27. Выдача (направление) заявителю или его представителю</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 xml:space="preserve">результата муниципальной услуги </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114. Основанием для начала административной процедуры является подписание главой администрации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или правового акта </w:t>
      </w:r>
      <w:r w:rsidRPr="006C40FA">
        <w:rPr>
          <w:rFonts w:ascii="Arial" w:eastAsia="Times New Roman" w:hAnsi="Arial" w:cs="Arial"/>
          <w:color w:val="000000" w:themeColor="text1"/>
          <w:sz w:val="24"/>
          <w:szCs w:val="24"/>
          <w:lang w:eastAsia="ru-RU"/>
        </w:rPr>
        <w:t>об отказе в установлении сервитута</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115.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правового акта </w:t>
      </w:r>
      <w:r w:rsidRPr="006C40FA">
        <w:rPr>
          <w:rFonts w:ascii="Arial" w:eastAsia="Times New Roman" w:hAnsi="Arial" w:cs="Arial"/>
          <w:color w:val="000000" w:themeColor="text1"/>
          <w:sz w:val="24"/>
          <w:szCs w:val="24"/>
          <w:lang w:eastAsia="ru-RU"/>
        </w:rPr>
        <w:t xml:space="preserve">об отказе в установлении сервитута </w:t>
      </w:r>
      <w:r w:rsidRPr="006C40FA">
        <w:rPr>
          <w:rFonts w:ascii="Arial" w:eastAsia="Times New Roman" w:hAnsi="Arial" w:cs="Arial"/>
          <w:color w:val="000000" w:themeColor="text1"/>
          <w:kern w:val="2"/>
          <w:sz w:val="24"/>
          <w:szCs w:val="24"/>
          <w:lang w:eastAsia="ru-RU"/>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116. При личном получении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правового акта </w:t>
      </w:r>
      <w:r w:rsidRPr="006C40FA">
        <w:rPr>
          <w:rFonts w:ascii="Arial" w:eastAsia="Times New Roman" w:hAnsi="Arial" w:cs="Arial"/>
          <w:color w:val="000000" w:themeColor="text1"/>
          <w:sz w:val="24"/>
          <w:szCs w:val="24"/>
          <w:lang w:eastAsia="ru-RU"/>
        </w:rPr>
        <w:t xml:space="preserve">об отказе в установлении сервитута </w:t>
      </w:r>
      <w:r w:rsidRPr="006C40FA">
        <w:rPr>
          <w:rFonts w:ascii="Arial" w:eastAsia="Times New Roman" w:hAnsi="Arial" w:cs="Arial"/>
          <w:color w:val="000000" w:themeColor="text1"/>
          <w:kern w:val="2"/>
          <w:sz w:val="24"/>
          <w:szCs w:val="24"/>
          <w:lang w:eastAsia="ru-RU"/>
        </w:rPr>
        <w:t>заявитель или его представитель расписывается в их получении 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117. Результатом административной процедуры является выдача (направление) заявителю или его представителю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правового акта </w:t>
      </w:r>
      <w:r w:rsidRPr="006C40FA">
        <w:rPr>
          <w:rFonts w:ascii="Arial" w:eastAsia="Times New Roman" w:hAnsi="Arial" w:cs="Arial"/>
          <w:color w:val="000000" w:themeColor="text1"/>
          <w:sz w:val="24"/>
          <w:szCs w:val="24"/>
          <w:lang w:eastAsia="ru-RU"/>
        </w:rPr>
        <w:t>об отказе в установлении сервитута</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118.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6C40FA">
        <w:rPr>
          <w:rFonts w:ascii="Arial" w:eastAsia="Times New Roman" w:hAnsi="Arial" w:cs="Arial"/>
          <w:sz w:val="24"/>
          <w:szCs w:val="24"/>
          <w:lang w:eastAsia="ru-RU"/>
        </w:rPr>
        <w:t xml:space="preserve"> </w:t>
      </w:r>
      <w:r w:rsidRPr="006C40FA">
        <w:rPr>
          <w:rFonts w:ascii="Arial" w:eastAsia="Times New Roman" w:hAnsi="Arial" w:cs="Arial"/>
          <w:color w:val="000000" w:themeColor="text1"/>
          <w:kern w:val="2"/>
          <w:sz w:val="24"/>
          <w:szCs w:val="24"/>
          <w:lang w:eastAsia="ru-RU"/>
        </w:rPr>
        <w:t xml:space="preserve">журнале регистрации обращений отметки о направлении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правового акта </w:t>
      </w:r>
      <w:r w:rsidRPr="006C40FA">
        <w:rPr>
          <w:rFonts w:ascii="Arial" w:eastAsia="Times New Roman" w:hAnsi="Arial" w:cs="Arial"/>
          <w:color w:val="000000" w:themeColor="text1"/>
          <w:sz w:val="24"/>
          <w:szCs w:val="24"/>
          <w:lang w:eastAsia="ru-RU"/>
        </w:rPr>
        <w:t xml:space="preserve">об отказе в установлении сервитута </w:t>
      </w:r>
      <w:r w:rsidRPr="006C40FA">
        <w:rPr>
          <w:rFonts w:ascii="Arial" w:eastAsia="Times New Roman" w:hAnsi="Arial" w:cs="Arial"/>
          <w:color w:val="000000" w:themeColor="text1"/>
          <w:kern w:val="2"/>
          <w:sz w:val="24"/>
          <w:szCs w:val="24"/>
          <w:lang w:eastAsia="ru-RU"/>
        </w:rPr>
        <w:t>заявителю или его представителю или о получении указанного документа лично заявителем или его представителем.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Глава 28. Исправление допущенных опечаток и ошибок в выданных</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119. Основанием для исправления допущенных опечаток и ошибок в выданном в результате предоставления муниципальной услуги проекте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соглашении </w:t>
      </w:r>
      <w:r w:rsidRPr="006C40FA">
        <w:rPr>
          <w:rFonts w:ascii="Arial" w:eastAsia="Times New Roman" w:hAnsi="Arial" w:cs="Arial"/>
          <w:color w:val="000000" w:themeColor="text1"/>
          <w:sz w:val="24"/>
          <w:szCs w:val="24"/>
          <w:lang w:eastAsia="ru-RU"/>
        </w:rPr>
        <w:t xml:space="preserve">об установлении сервитута, </w:t>
      </w:r>
      <w:r w:rsidRPr="006C40FA">
        <w:rPr>
          <w:rFonts w:ascii="Arial" w:eastAsia="Times New Roman" w:hAnsi="Arial" w:cs="Arial"/>
          <w:color w:val="000000" w:themeColor="text1"/>
          <w:kern w:val="2"/>
          <w:sz w:val="24"/>
          <w:szCs w:val="24"/>
          <w:lang w:eastAsia="ru-RU"/>
        </w:rPr>
        <w:t xml:space="preserve">правовом акте </w:t>
      </w:r>
      <w:r w:rsidRPr="006C40FA">
        <w:rPr>
          <w:rFonts w:ascii="Arial" w:eastAsia="Times New Roman" w:hAnsi="Arial" w:cs="Arial"/>
          <w:color w:val="000000" w:themeColor="text1"/>
          <w:sz w:val="24"/>
          <w:szCs w:val="24"/>
          <w:lang w:eastAsia="ru-RU"/>
        </w:rPr>
        <w:t xml:space="preserve">об отказе в установлении сервитута </w:t>
      </w:r>
      <w:r w:rsidRPr="006C40FA">
        <w:rPr>
          <w:rFonts w:ascii="Arial" w:eastAsia="Times New Roman" w:hAnsi="Arial" w:cs="Arial"/>
          <w:color w:val="000000" w:themeColor="text1"/>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120. Заявление об исправлении технической ошибки подается заявителем или его представителем в администрацию одним из способов, указанных в пункте 32 настоящего административного регламента. </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об исправлении технической ошибки;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об отсутствии технической ошибки.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123. Критерием принятия решения, указанного в пункте 122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124. В случае принятия решения, указанного в подпункте 1 пункта 122 настоящего административного регламента, в отношении правового акта </w:t>
      </w:r>
      <w:r w:rsidRPr="006C40FA">
        <w:rPr>
          <w:rFonts w:ascii="Arial" w:eastAsia="Times New Roman" w:hAnsi="Arial" w:cs="Arial"/>
          <w:color w:val="000000" w:themeColor="text1"/>
          <w:sz w:val="24"/>
          <w:szCs w:val="24"/>
          <w:lang w:eastAsia="ru-RU"/>
        </w:rPr>
        <w:t xml:space="preserve">об отказе в установлении сервитута </w:t>
      </w:r>
      <w:r w:rsidRPr="006C40FA">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6C40FA">
        <w:rPr>
          <w:rFonts w:ascii="Arial" w:eastAsia="Times New Roman" w:hAnsi="Arial" w:cs="Arial"/>
          <w:color w:val="000000" w:themeColor="text1"/>
          <w:sz w:val="24"/>
          <w:szCs w:val="24"/>
          <w:lang w:eastAsia="ru-RU"/>
        </w:rPr>
        <w:t>в установлении сервитута</w:t>
      </w:r>
      <w:r w:rsidRPr="006C40FA">
        <w:rPr>
          <w:rFonts w:ascii="Arial" w:eastAsia="Times New Roman" w:hAnsi="Arial" w:cs="Arial"/>
          <w:color w:val="000000" w:themeColor="text1"/>
          <w:kern w:val="2"/>
          <w:sz w:val="24"/>
          <w:szCs w:val="24"/>
          <w:lang w:eastAsia="ru-RU"/>
        </w:rPr>
        <w:t xml:space="preserve"> с исправленной технической ошибкой. </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В случае принятия решения, указанного в подпункте 1 пункта 122 настоящего административного регламента, в отношении проекта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с исправленной технической ошибкой.</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В случае принятия решения, указанного в подпункте 1 пункта 122 настоящего административного регламента, в отношении заключенного соглашения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направленный на исправление в нем технической ошибки.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125. В случае принятия решения, указанного в подпункте 2 пункта 122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126.Должностное лицо администрации, ответственное за предоставление муниципальной услуги, в течение двух календарных дней со дня регистрации </w:t>
      </w:r>
      <w:r w:rsidRPr="006C40FA">
        <w:rPr>
          <w:rFonts w:ascii="Arial" w:eastAsia="Times New Roman" w:hAnsi="Arial" w:cs="Arial"/>
          <w:color w:val="000000" w:themeColor="text1"/>
          <w:kern w:val="2"/>
          <w:sz w:val="24"/>
          <w:szCs w:val="24"/>
          <w:lang w:eastAsia="ru-RU"/>
        </w:rPr>
        <w:lastRenderedPageBreak/>
        <w:t xml:space="preserve">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6C40FA">
        <w:rPr>
          <w:rFonts w:ascii="Arial" w:eastAsia="Times New Roman" w:hAnsi="Arial" w:cs="Arial"/>
          <w:color w:val="000000" w:themeColor="text1"/>
          <w:sz w:val="24"/>
          <w:szCs w:val="24"/>
          <w:lang w:eastAsia="ru-RU"/>
        </w:rPr>
        <w:t xml:space="preserve">в установлении сервитута </w:t>
      </w:r>
      <w:r w:rsidRPr="006C40FA">
        <w:rPr>
          <w:rFonts w:ascii="Arial" w:eastAsia="Times New Roman" w:hAnsi="Arial" w:cs="Arial"/>
          <w:color w:val="000000" w:themeColor="text1"/>
          <w:kern w:val="2"/>
          <w:sz w:val="24"/>
          <w:szCs w:val="24"/>
          <w:lang w:eastAsia="ru-RU"/>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127. Глава администрации немедленно после подписания документа, указанного в пункте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128.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126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129.Результатом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 </w:t>
      </w:r>
      <w:r w:rsidRPr="006C40FA">
        <w:rPr>
          <w:rFonts w:ascii="Arial" w:eastAsia="Times New Roman" w:hAnsi="Arial" w:cs="Arial"/>
          <w:color w:val="000000" w:themeColor="text1"/>
          <w:sz w:val="24"/>
          <w:szCs w:val="24"/>
          <w:lang w:eastAsia="ru-RU"/>
        </w:rPr>
        <w:t xml:space="preserve">об установлении сервитута </w:t>
      </w:r>
      <w:r w:rsidRPr="006C40FA">
        <w:rPr>
          <w:rFonts w:ascii="Arial" w:eastAsia="Times New Roman" w:hAnsi="Arial" w:cs="Arial"/>
          <w:color w:val="000000" w:themeColor="text1"/>
          <w:kern w:val="2"/>
          <w:sz w:val="24"/>
          <w:szCs w:val="24"/>
          <w:lang w:eastAsia="ru-RU"/>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6C40FA">
        <w:rPr>
          <w:rFonts w:ascii="Arial" w:eastAsia="Times New Roman" w:hAnsi="Arial" w:cs="Arial"/>
          <w:color w:val="000000" w:themeColor="text1"/>
          <w:sz w:val="24"/>
          <w:szCs w:val="24"/>
          <w:lang w:eastAsia="ru-RU"/>
        </w:rPr>
        <w:t>об установлении сервитута</w:t>
      </w:r>
      <w:r w:rsidRPr="006C40FA">
        <w:rPr>
          <w:rFonts w:ascii="Arial" w:eastAsia="Times New Roman" w:hAnsi="Arial" w:cs="Arial"/>
          <w:color w:val="000000" w:themeColor="text1"/>
          <w:kern w:val="2"/>
          <w:sz w:val="24"/>
          <w:szCs w:val="24"/>
          <w:lang w:eastAsia="ru-RU"/>
        </w:rPr>
        <w:t>, направленный на исправление в нем (в них) технической ошибки;</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отметки о направлении одного из документов, указанных в пункте 129 настоящего административного регламента, заявителю или его представителю о получении такого документа лично заявителем или его представителем.</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6" w:name="Par413"/>
      <w:bookmarkEnd w:id="6"/>
      <w:r w:rsidRPr="006C40FA">
        <w:rPr>
          <w:rFonts w:ascii="Arial" w:eastAsia="Times New Roman" w:hAnsi="Arial" w:cs="Arial"/>
          <w:color w:val="000000" w:themeColor="text1"/>
          <w:kern w:val="2"/>
          <w:sz w:val="24"/>
          <w:szCs w:val="24"/>
          <w:lang w:eastAsia="ru-RU"/>
        </w:rPr>
        <w:t>Глава</w:t>
      </w:r>
      <w:r w:rsidR="00EF7E85">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29. Порядок осуществления текущего контроля за соблюдением</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 xml:space="preserve">131. Текущий контроль за соблюдением последовательности действий, определенных административными процедурами по предоставлению </w:t>
      </w:r>
      <w:r w:rsidRPr="006C40FA">
        <w:rPr>
          <w:rFonts w:ascii="Arial" w:eastAsia="Times New Roman" w:hAnsi="Arial" w:cs="Arial"/>
          <w:color w:val="000000" w:themeColor="text1"/>
          <w:kern w:val="2"/>
          <w:sz w:val="24"/>
          <w:szCs w:val="24"/>
          <w:lang w:eastAsia="ko-KR"/>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ko-KR"/>
        </w:rPr>
        <w:t>132. </w:t>
      </w:r>
      <w:r w:rsidRPr="006C40FA">
        <w:rPr>
          <w:rFonts w:ascii="Arial" w:eastAsia="Times New Roman" w:hAnsi="Arial" w:cs="Arial"/>
          <w:color w:val="000000" w:themeColor="text1"/>
          <w:kern w:val="2"/>
          <w:sz w:val="24"/>
          <w:szCs w:val="24"/>
          <w:lang w:eastAsia="ru-RU"/>
        </w:rPr>
        <w:t>Основными задачами текущего контроля являются: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обеспечение своевременного и качественного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выявление нарушений в сроках и качестве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принятие мер по надлежащему предоставлению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133. Текущий контроль осуществляется на постоянной основе.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Глава30. Порядок и периодичность осуществления плановых</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40FA" w:rsidRPr="006C40FA" w:rsidRDefault="006C40FA" w:rsidP="006C40FA">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7" w:name="Par427"/>
      <w:bookmarkEnd w:id="7"/>
      <w:r w:rsidRPr="006C40FA">
        <w:rPr>
          <w:rFonts w:ascii="Arial" w:eastAsia="Times New Roman" w:hAnsi="Arial" w:cs="Arial"/>
          <w:color w:val="000000" w:themeColor="text1"/>
          <w:kern w:val="2"/>
          <w:sz w:val="24"/>
          <w:szCs w:val="24"/>
          <w:lang w:eastAsia="ru-RU"/>
        </w:rPr>
        <w:t>135.Плановые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C40FA" w:rsidRPr="006C40FA" w:rsidRDefault="006C40FA" w:rsidP="006C40FA">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136.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C40FA" w:rsidRPr="006C40FA" w:rsidRDefault="006C40FA" w:rsidP="006C40FA">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C40FA" w:rsidRPr="006C40FA" w:rsidRDefault="006C40FA" w:rsidP="006C40FA">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C40FA">
        <w:rPr>
          <w:rFonts w:ascii="Arial" w:eastAsia="Times New Roman" w:hAnsi="Arial" w:cs="Arial"/>
          <w:color w:val="000000" w:themeColor="text1"/>
          <w:kern w:val="2"/>
          <w:sz w:val="24"/>
          <w:szCs w:val="24"/>
          <w:vertAlign w:val="superscript"/>
          <w:lang w:eastAsia="ru-RU"/>
        </w:rPr>
        <w:t>2</w:t>
      </w:r>
      <w:r w:rsidRPr="006C40FA">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C40FA" w:rsidRPr="006C40FA" w:rsidRDefault="006C40FA" w:rsidP="006C40FA">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8" w:name="Par439"/>
      <w:bookmarkEnd w:id="8"/>
      <w:r w:rsidRPr="006C40FA">
        <w:rPr>
          <w:rFonts w:ascii="Arial" w:eastAsia="Times New Roman" w:hAnsi="Arial" w:cs="Arial"/>
          <w:color w:val="000000" w:themeColor="text1"/>
          <w:kern w:val="2"/>
          <w:sz w:val="24"/>
          <w:szCs w:val="24"/>
          <w:lang w:eastAsia="ru-RU"/>
        </w:rPr>
        <w:lastRenderedPageBreak/>
        <w:t>Глава 31. Ответственность должностных лиц администрации</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за решения и действия (бездействие), принимаемые(осуществляемые)</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ими в ходе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139.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6C40FA" w:rsidRPr="006C40FA" w:rsidRDefault="006C40FA" w:rsidP="006C40FA">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9" w:name="Par447"/>
      <w:bookmarkEnd w:id="9"/>
      <w:r w:rsidRPr="006C40FA">
        <w:rPr>
          <w:rFonts w:ascii="Arial" w:eastAsia="Times New Roman" w:hAnsi="Arial" w:cs="Arial"/>
          <w:color w:val="000000" w:themeColor="text1"/>
          <w:kern w:val="2"/>
          <w:sz w:val="24"/>
          <w:szCs w:val="24"/>
          <w:lang w:eastAsia="ru-RU"/>
        </w:rPr>
        <w:t>Глава 32. Положения, характеризующие требования к порядку</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и формам контроля за предоставлением муниципальной услуги,</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 том числе со стороны граждан, их объединений и организаций</w:t>
      </w:r>
    </w:p>
    <w:p w:rsidR="006C40FA" w:rsidRPr="006C40FA" w:rsidRDefault="006C40FA" w:rsidP="006C40FA">
      <w:pPr>
        <w:keepNext/>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ko-KR"/>
        </w:rPr>
        <w:t>141. </w:t>
      </w:r>
      <w:r w:rsidRPr="006C40FA">
        <w:rPr>
          <w:rFonts w:ascii="Arial" w:eastAsia="Times New Roman" w:hAnsi="Arial" w:cs="Arial"/>
          <w:color w:val="000000" w:themeColor="text1"/>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некорректного поведения должностных лиц</w:t>
      </w:r>
      <w:r w:rsidRPr="006C40FA">
        <w:rPr>
          <w:rFonts w:ascii="Arial" w:eastAsia="Times New Roman" w:hAnsi="Arial" w:cs="Arial"/>
          <w:color w:val="000000" w:themeColor="text1"/>
          <w:kern w:val="2"/>
          <w:sz w:val="24"/>
          <w:szCs w:val="24"/>
          <w:lang w:eastAsia="ko-KR"/>
        </w:rPr>
        <w:t>а администрации</w:t>
      </w:r>
      <w:r w:rsidRPr="006C40FA">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142. Информацию, указанную в пункте 141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143. Контроль за предоставлением муниципальной услуги осуществляется в соответствии с действующим законодательством.</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ko-KR"/>
        </w:rPr>
        <w:t xml:space="preserve">144. </w:t>
      </w:r>
      <w:r w:rsidRPr="006C40FA">
        <w:rPr>
          <w:rFonts w:ascii="Arial" w:eastAsia="Times New Roman" w:hAnsi="Arial" w:cs="Arial"/>
          <w:color w:val="000000" w:themeColor="text1"/>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6C40FA">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 (до</w:t>
      </w:r>
      <w:r w:rsidRPr="006C40FA">
        <w:rPr>
          <w:rFonts w:ascii="Arial" w:eastAsia="Times New Roman" w:hAnsi="Arial" w:cs="Arial"/>
          <w:color w:val="000000" w:themeColor="text1"/>
          <w:kern w:val="2"/>
          <w:sz w:val="24"/>
          <w:szCs w:val="24"/>
          <w:lang w:eastAsia="ru-RU"/>
        </w:rPr>
        <w:softHyphen/>
      </w:r>
      <w:r w:rsidRPr="006C40FA">
        <w:rPr>
          <w:rFonts w:ascii="Arial" w:eastAsia="Times New Roman" w:hAnsi="Arial" w:cs="Arial"/>
          <w:color w:val="000000" w:themeColor="text1"/>
          <w:kern w:val="2"/>
          <w:sz w:val="24"/>
          <w:szCs w:val="24"/>
          <w:lang w:eastAsia="ru-RU"/>
        </w:rPr>
        <w:softHyphen/>
        <w:t xml:space="preserve"> 16-30). При поступлении обращения после 16-30 часов его регистрация происходит следующим рабочим днем.</w:t>
      </w:r>
    </w:p>
    <w:p w:rsidR="006C40FA" w:rsidRPr="006C40FA" w:rsidRDefault="006C40FA" w:rsidP="006C40F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РАЗДЕЛ V. ДОСУДЕБНЫЙ (ВНЕСУДЕБНЫЙ) ПОРЯДОК</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ОБЖАЛОВАНИЯ РЕШЕНИЙ И ДЕЙСТВИЙ (БЕЗДЕЙСТВИЯ)</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АДМИНИСТРАЦИИЛИБО ЕЕ МУНИЦИПАЛЬНОГО СЛУЖАЩЕГО</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33. Информация для заинтересованных лиц</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734428">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 ходе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t>145.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t>1) путем личного обращения в администрацию;</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0FA">
        <w:rPr>
          <w:rFonts w:ascii="Arial" w:eastAsia="Times New Roman" w:hAnsi="Arial" w:cs="Arial"/>
          <w:kern w:val="2"/>
          <w:sz w:val="24"/>
          <w:szCs w:val="24"/>
          <w:lang w:eastAsia="ru-RU"/>
        </w:rPr>
        <w:t>3) через личный кабинет на Портале;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kern w:val="2"/>
          <w:sz w:val="24"/>
          <w:szCs w:val="24"/>
          <w:highlight w:val="yellow"/>
          <w:u w:val="single"/>
          <w:lang w:eastAsia="ru-RU"/>
        </w:rPr>
      </w:pPr>
      <w:r w:rsidRPr="006C40FA">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147.Заявитель или его представитель может обратиться с жалобой, в том числе в следующих случаях:</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 нарушение срока регистрации заявления о предоставлении муниципальной услуги, комплексного запроса;</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2) нарушение срока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5) отказ в предоставлении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8) нарушение срока или порядка выдачи документов по результатам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9) приостановление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6C40FA">
        <w:rPr>
          <w:rFonts w:ascii="Arial" w:eastAsia="Times New Roman" w:hAnsi="Arial" w:cs="Arial"/>
          <w:color w:val="000000" w:themeColor="text1"/>
          <w:kern w:val="2"/>
          <w:sz w:val="24"/>
          <w:szCs w:val="24"/>
          <w:lang w:val="en-US" w:eastAsia="ru-RU"/>
        </w:rPr>
        <w:t> </w:t>
      </w:r>
      <w:r w:rsidRPr="006C40FA">
        <w:rPr>
          <w:rFonts w:ascii="Arial" w:eastAsia="Times New Roman" w:hAnsi="Arial" w:cs="Arial"/>
          <w:color w:val="000000" w:themeColor="text1"/>
          <w:kern w:val="2"/>
          <w:sz w:val="24"/>
          <w:szCs w:val="24"/>
          <w:lang w:eastAsia="ru-RU"/>
        </w:rPr>
        <w:t>июля 2010 года № 210</w:t>
      </w:r>
      <w:r w:rsidRPr="006C40FA">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148. Рассмотрение жалобы осуществляется в порядке и сроки, установленные статьей 11</w:t>
      </w:r>
      <w:r w:rsidRPr="006C40FA">
        <w:rPr>
          <w:rFonts w:ascii="Arial" w:eastAsia="Times New Roman" w:hAnsi="Arial" w:cs="Arial"/>
          <w:color w:val="000000" w:themeColor="text1"/>
          <w:kern w:val="2"/>
          <w:sz w:val="24"/>
          <w:szCs w:val="24"/>
          <w:vertAlign w:val="superscript"/>
          <w:lang w:eastAsia="ru-RU"/>
        </w:rPr>
        <w:t>2</w:t>
      </w:r>
      <w:r w:rsidRPr="006C40FA">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lastRenderedPageBreak/>
        <w:t>Глава 34.Органы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149. Жалобы на решения и действия (бездействие) главы администрации подаются главе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150. Жалобы на решения и действия (бездействие) должностных лиц и муниципальных служащих администрации подаются главе администрации.</w:t>
      </w:r>
    </w:p>
    <w:p w:rsidR="006C40FA" w:rsidRPr="006C40FA" w:rsidRDefault="006C40FA" w:rsidP="006C40FA">
      <w:pPr>
        <w:autoSpaceDE w:val="0"/>
        <w:autoSpaceDN w:val="0"/>
        <w:adjustRightInd w:val="0"/>
        <w:spacing w:after="0" w:line="240" w:lineRule="auto"/>
        <w:ind w:firstLine="709"/>
        <w:jc w:val="center"/>
        <w:outlineLvl w:val="0"/>
        <w:rPr>
          <w:rFonts w:ascii="Arial" w:eastAsia="Times New Roman" w:hAnsi="Arial" w:cs="Arial"/>
          <w:b/>
          <w:bCs/>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35. Способы информирования заявителей или их представителей</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6C40FA" w:rsidRPr="006C40FA" w:rsidRDefault="006C40FA" w:rsidP="006C40F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151. Информацию о порядке подачи и рассмотрения жалобы заявитель и его представитель могут получить:</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1) на информационных стендах, расположенных в помещениях, занимаемых </w:t>
      </w:r>
      <w:r w:rsidRPr="006C40FA">
        <w:rPr>
          <w:rFonts w:ascii="Arial" w:eastAsia="Times New Roman" w:hAnsi="Arial" w:cs="Arial"/>
          <w:color w:val="000000" w:themeColor="text1"/>
          <w:sz w:val="24"/>
          <w:szCs w:val="24"/>
          <w:lang w:eastAsia="ru-RU"/>
        </w:rPr>
        <w:t>администрацией</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2) на официальном сайте </w:t>
      </w:r>
      <w:r w:rsidRPr="006C40FA">
        <w:rPr>
          <w:rFonts w:ascii="Arial" w:eastAsia="Times New Roman" w:hAnsi="Arial" w:cs="Arial"/>
          <w:color w:val="000000" w:themeColor="text1"/>
          <w:sz w:val="24"/>
          <w:szCs w:val="24"/>
          <w:lang w:eastAsia="ru-RU"/>
        </w:rPr>
        <w:t>администрации</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3) на Портале;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4) лично у муниципального служащего администрации;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5) путем обращения заявителя или его представителя в </w:t>
      </w:r>
      <w:r w:rsidRPr="006C40FA">
        <w:rPr>
          <w:rFonts w:ascii="Arial" w:eastAsia="Times New Roman" w:hAnsi="Arial" w:cs="Arial"/>
          <w:color w:val="000000" w:themeColor="text1"/>
          <w:sz w:val="24"/>
          <w:szCs w:val="24"/>
          <w:lang w:eastAsia="ru-RU"/>
        </w:rPr>
        <w:t>администрацию</w:t>
      </w:r>
      <w:r w:rsidRPr="006C40FA">
        <w:rPr>
          <w:rFonts w:ascii="Arial" w:eastAsia="Times New Roman" w:hAnsi="Arial" w:cs="Arial"/>
          <w:color w:val="000000" w:themeColor="text1"/>
          <w:kern w:val="2"/>
          <w:sz w:val="24"/>
          <w:szCs w:val="24"/>
          <w:lang w:eastAsia="ru-RU"/>
        </w:rPr>
        <w:t xml:space="preserve"> с использованием средств телефонной связи;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 xml:space="preserve">6) путем обращения заявителя или его представителя через организации почтовой связи в </w:t>
      </w:r>
      <w:r w:rsidRPr="006C40FA">
        <w:rPr>
          <w:rFonts w:ascii="Arial" w:eastAsia="Times New Roman" w:hAnsi="Arial" w:cs="Arial"/>
          <w:color w:val="000000" w:themeColor="text1"/>
          <w:sz w:val="24"/>
          <w:szCs w:val="24"/>
          <w:lang w:eastAsia="ru-RU"/>
        </w:rPr>
        <w:t>администрацию</w:t>
      </w:r>
      <w:r w:rsidRPr="006C40FA">
        <w:rPr>
          <w:rFonts w:ascii="Arial" w:eastAsia="Times New Roman" w:hAnsi="Arial" w:cs="Arial"/>
          <w:color w:val="000000" w:themeColor="text1"/>
          <w:kern w:val="2"/>
          <w:sz w:val="24"/>
          <w:szCs w:val="24"/>
          <w:lang w:eastAsia="ru-RU"/>
        </w:rPr>
        <w:t>.</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152.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13–16 настоящего административного регламента.</w:t>
      </w:r>
    </w:p>
    <w:p w:rsidR="006C40FA" w:rsidRPr="006C40FA" w:rsidRDefault="006C40FA" w:rsidP="006C40FA">
      <w:pPr>
        <w:autoSpaceDE w:val="0"/>
        <w:autoSpaceDN w:val="0"/>
        <w:adjustRightInd w:val="0"/>
        <w:spacing w:after="0" w:line="240" w:lineRule="auto"/>
        <w:ind w:firstLine="709"/>
        <w:jc w:val="center"/>
        <w:outlineLvl w:val="0"/>
        <w:rPr>
          <w:rFonts w:ascii="Arial" w:eastAsia="Times New Roman" w:hAnsi="Arial" w:cs="Arial"/>
          <w:b/>
          <w:bCs/>
          <w:color w:val="000000" w:themeColor="text1"/>
          <w:kern w:val="2"/>
          <w:sz w:val="24"/>
          <w:szCs w:val="24"/>
          <w:lang w:eastAsia="ru-RU"/>
        </w:rPr>
      </w:pPr>
    </w:p>
    <w:p w:rsidR="006C40FA" w:rsidRPr="006C40FA" w:rsidRDefault="006C40FA" w:rsidP="006C40FA">
      <w:pPr>
        <w:keepNext/>
        <w:keepLines/>
        <w:autoSpaceDE w:val="0"/>
        <w:autoSpaceDN w:val="0"/>
        <w:adjustRightInd w:val="0"/>
        <w:spacing w:after="0" w:line="240" w:lineRule="auto"/>
        <w:ind w:left="540" w:firstLine="709"/>
        <w:jc w:val="center"/>
        <w:outlineLvl w:val="0"/>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E0893">
        <w:rPr>
          <w:rFonts w:ascii="Arial" w:eastAsia="Times New Roman" w:hAnsi="Arial" w:cs="Arial"/>
          <w:color w:val="000000" w:themeColor="text1"/>
          <w:kern w:val="2"/>
          <w:sz w:val="24"/>
          <w:szCs w:val="24"/>
          <w:lang w:eastAsia="ru-RU"/>
        </w:rPr>
        <w:t xml:space="preserve"> </w:t>
      </w:r>
      <w:r w:rsidRPr="006C40FA">
        <w:rPr>
          <w:rFonts w:ascii="Arial" w:eastAsia="Times New Roman" w:hAnsi="Arial" w:cs="Arial"/>
          <w:color w:val="000000" w:themeColor="text1"/>
          <w:kern w:val="2"/>
          <w:sz w:val="24"/>
          <w:szCs w:val="24"/>
          <w:lang w:eastAsia="ru-RU"/>
        </w:rPr>
        <w:t>в ходе предоставления муниципальной услуги</w:t>
      </w:r>
    </w:p>
    <w:p w:rsidR="006C40FA" w:rsidRPr="006C40FA" w:rsidRDefault="006C40FA" w:rsidP="006C40FA">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10" w:name="Par28"/>
      <w:bookmarkEnd w:id="10"/>
      <w:r w:rsidRPr="006C40FA">
        <w:rPr>
          <w:rFonts w:ascii="Arial" w:eastAsia="Times New Roman" w:hAnsi="Arial" w:cs="Arial"/>
          <w:color w:val="000000" w:themeColor="text1"/>
          <w:kern w:val="2"/>
          <w:sz w:val="24"/>
          <w:szCs w:val="24"/>
          <w:lang w:eastAsia="ru-RU"/>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Федеральный закон от 27 июля 2010 года № 210-ФЗ «Об организации предоставления государственных и муниципальных услуг».</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C40FA">
        <w:rPr>
          <w:rFonts w:ascii="Arial" w:eastAsia="Times New Roman" w:hAnsi="Arial" w:cs="Arial"/>
          <w:color w:val="000000" w:themeColor="text1"/>
          <w:kern w:val="2"/>
          <w:sz w:val="24"/>
          <w:szCs w:val="24"/>
          <w:lang w:eastAsia="ru-RU"/>
        </w:rPr>
        <w:t>154.Информация, содержащаяся в настоящем разделе, подлежит размещению на Портале.</w:t>
      </w:r>
    </w:p>
    <w:p w:rsidR="006C40FA" w:rsidRPr="006C40FA" w:rsidRDefault="006C40FA" w:rsidP="006C4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6C40FA" w:rsidRPr="006C40FA" w:rsidRDefault="006C40FA" w:rsidP="006C40FA">
      <w:pPr>
        <w:spacing w:after="0" w:line="240" w:lineRule="auto"/>
        <w:rPr>
          <w:rFonts w:ascii="Arial" w:eastAsia="Times New Roman" w:hAnsi="Arial" w:cs="Arial"/>
          <w:color w:val="000000" w:themeColor="text1"/>
          <w:kern w:val="2"/>
          <w:sz w:val="24"/>
          <w:szCs w:val="24"/>
          <w:lang w:eastAsia="ru-RU"/>
        </w:rPr>
        <w:sectPr w:rsidR="006C40FA" w:rsidRPr="006C40FA">
          <w:footnotePr>
            <w:numRestart w:val="eachPage"/>
          </w:footnotePr>
          <w:pgSz w:w="11906" w:h="16838"/>
          <w:pgMar w:top="1134" w:right="850" w:bottom="1134" w:left="1701" w:header="708" w:footer="708" w:gutter="0"/>
          <w:pgNumType w:start="1"/>
          <w:cols w:space="720"/>
        </w:sectPr>
      </w:pPr>
    </w:p>
    <w:p w:rsidR="006C40FA" w:rsidRPr="004E0893" w:rsidRDefault="006C40FA" w:rsidP="006C40FA">
      <w:pPr>
        <w:autoSpaceDE w:val="0"/>
        <w:autoSpaceDN w:val="0"/>
        <w:adjustRightInd w:val="0"/>
        <w:spacing w:after="0" w:line="240" w:lineRule="auto"/>
        <w:ind w:left="5103"/>
        <w:jc w:val="both"/>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lastRenderedPageBreak/>
        <w:t>Приложение1</w:t>
      </w:r>
    </w:p>
    <w:p w:rsidR="006C40FA" w:rsidRPr="004E0893" w:rsidRDefault="006C40FA" w:rsidP="006C40FA">
      <w:pPr>
        <w:spacing w:after="0" w:line="240" w:lineRule="auto"/>
        <w:ind w:left="5103"/>
        <w:jc w:val="both"/>
        <w:rPr>
          <w:rFonts w:ascii="Courier New" w:eastAsia="Times New Roman" w:hAnsi="Courier New" w:cs="Courier New"/>
          <w:color w:val="000000" w:themeColor="text1"/>
          <w:kern w:val="2"/>
          <w:lang w:eastAsia="ru-RU"/>
        </w:rPr>
      </w:pPr>
      <w:r w:rsidRPr="004E0893">
        <w:rPr>
          <w:rFonts w:ascii="Courier New" w:eastAsia="Times New Roman" w:hAnsi="Courier New" w:cs="Courier New"/>
          <w:color w:val="000000" w:themeColor="text1"/>
          <w:kern w:val="2"/>
          <w:lang w:eastAsia="ru-RU"/>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4E0893">
        <w:rPr>
          <w:rFonts w:ascii="Courier New" w:eastAsia="Times New Roman" w:hAnsi="Courier New" w:cs="Courier New"/>
          <w:color w:val="000000" w:themeColor="text1"/>
          <w:kern w:val="2"/>
          <w:lang w:eastAsia="ru-RU"/>
        </w:rPr>
        <w:t>Бирюль</w:t>
      </w:r>
      <w:r w:rsidRPr="004E0893">
        <w:rPr>
          <w:rFonts w:ascii="Courier New" w:eastAsia="Times New Roman" w:hAnsi="Courier New" w:cs="Courier New"/>
          <w:color w:val="000000" w:themeColor="text1"/>
          <w:kern w:val="2"/>
          <w:lang w:eastAsia="ru-RU"/>
        </w:rPr>
        <w:t xml:space="preserve">ского муниципального образования (сельского поселения) </w:t>
      </w:r>
    </w:p>
    <w:p w:rsidR="006C40FA" w:rsidRPr="004E0893" w:rsidRDefault="006C40FA" w:rsidP="006C40FA">
      <w:pPr>
        <w:spacing w:after="0" w:line="240" w:lineRule="auto"/>
        <w:ind w:left="5954"/>
        <w:jc w:val="both"/>
        <w:rPr>
          <w:rFonts w:ascii="Courier New" w:eastAsia="Times New Roman" w:hAnsi="Courier New" w:cs="Courier New"/>
          <w:color w:val="000000" w:themeColor="text1"/>
          <w:kern w:val="2"/>
          <w:lang w:eastAsia="ru-RU"/>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40FA" w:rsidRPr="004E0893" w:rsidTr="006C40FA">
        <w:tc>
          <w:tcPr>
            <w:tcW w:w="4785" w:type="dxa"/>
          </w:tcPr>
          <w:p w:rsidR="006C40FA" w:rsidRPr="004E0893" w:rsidRDefault="006C40FA" w:rsidP="006C40FA">
            <w:pPr>
              <w:jc w:val="both"/>
              <w:rPr>
                <w:rFonts w:ascii="Arial" w:hAnsi="Arial" w:cs="Arial"/>
                <w:b/>
                <w:bCs/>
                <w:color w:val="000000" w:themeColor="text1"/>
                <w:kern w:val="2"/>
                <w:sz w:val="24"/>
                <w:szCs w:val="24"/>
              </w:rPr>
            </w:pPr>
          </w:p>
        </w:tc>
        <w:tc>
          <w:tcPr>
            <w:tcW w:w="4786" w:type="dxa"/>
            <w:hideMark/>
          </w:tcPr>
          <w:p w:rsidR="006C40FA" w:rsidRPr="004E0893" w:rsidRDefault="006C40FA" w:rsidP="006C40FA">
            <w:pPr>
              <w:jc w:val="both"/>
              <w:rPr>
                <w:rFonts w:ascii="Arial" w:hAnsi="Arial" w:cs="Arial"/>
                <w:bCs/>
                <w:color w:val="000000" w:themeColor="text1"/>
                <w:kern w:val="2"/>
                <w:sz w:val="24"/>
                <w:szCs w:val="24"/>
              </w:rPr>
            </w:pPr>
            <w:r w:rsidRPr="004E0893">
              <w:rPr>
                <w:rFonts w:ascii="Arial" w:hAnsi="Arial" w:cs="Arial"/>
                <w:bCs/>
                <w:color w:val="000000" w:themeColor="text1"/>
                <w:kern w:val="2"/>
                <w:sz w:val="24"/>
                <w:szCs w:val="24"/>
              </w:rPr>
              <w:t>В _________________________________</w:t>
            </w:r>
          </w:p>
          <w:p w:rsidR="006C40FA" w:rsidRPr="004E0893" w:rsidRDefault="006C40FA" w:rsidP="006C40FA">
            <w:pPr>
              <w:jc w:val="both"/>
              <w:rPr>
                <w:rFonts w:ascii="Arial" w:hAnsi="Arial" w:cs="Arial"/>
                <w:bCs/>
                <w:color w:val="000000" w:themeColor="text1"/>
                <w:kern w:val="2"/>
                <w:sz w:val="24"/>
                <w:szCs w:val="24"/>
              </w:rPr>
            </w:pPr>
            <w:r w:rsidRPr="004E0893">
              <w:rPr>
                <w:rFonts w:ascii="Arial" w:hAnsi="Arial" w:cs="Arial"/>
                <w:bCs/>
                <w:color w:val="000000" w:themeColor="text1"/>
                <w:kern w:val="2"/>
                <w:sz w:val="24"/>
                <w:szCs w:val="24"/>
              </w:rPr>
              <w:t>(указывается наименование администрации муниципального образования)</w:t>
            </w:r>
          </w:p>
        </w:tc>
      </w:tr>
      <w:tr w:rsidR="006C40FA" w:rsidRPr="004E0893" w:rsidTr="006C40FA">
        <w:tc>
          <w:tcPr>
            <w:tcW w:w="4785" w:type="dxa"/>
          </w:tcPr>
          <w:p w:rsidR="006C40FA" w:rsidRPr="004E0893" w:rsidRDefault="006C40FA" w:rsidP="006C40FA">
            <w:pPr>
              <w:jc w:val="both"/>
              <w:rPr>
                <w:rFonts w:ascii="Arial" w:hAnsi="Arial" w:cs="Arial"/>
                <w:b/>
                <w:bCs/>
                <w:color w:val="000000" w:themeColor="text1"/>
                <w:kern w:val="2"/>
                <w:sz w:val="24"/>
                <w:szCs w:val="24"/>
              </w:rPr>
            </w:pPr>
          </w:p>
        </w:tc>
        <w:tc>
          <w:tcPr>
            <w:tcW w:w="4786" w:type="dxa"/>
          </w:tcPr>
          <w:p w:rsidR="006C40FA" w:rsidRPr="004E0893" w:rsidRDefault="006C40FA" w:rsidP="006C40FA">
            <w:pPr>
              <w:jc w:val="both"/>
              <w:rPr>
                <w:rFonts w:ascii="Arial" w:hAnsi="Arial" w:cs="Arial"/>
                <w:bCs/>
                <w:color w:val="000000" w:themeColor="text1"/>
                <w:kern w:val="2"/>
                <w:sz w:val="24"/>
                <w:szCs w:val="24"/>
              </w:rPr>
            </w:pPr>
          </w:p>
          <w:p w:rsidR="006C40FA" w:rsidRPr="004E0893" w:rsidRDefault="006C40FA" w:rsidP="006C40FA">
            <w:pPr>
              <w:jc w:val="both"/>
              <w:rPr>
                <w:rFonts w:ascii="Arial" w:hAnsi="Arial" w:cs="Arial"/>
                <w:bCs/>
                <w:color w:val="000000" w:themeColor="text1"/>
                <w:kern w:val="2"/>
                <w:sz w:val="24"/>
                <w:szCs w:val="24"/>
              </w:rPr>
            </w:pPr>
            <w:r w:rsidRPr="004E0893">
              <w:rPr>
                <w:rFonts w:ascii="Arial" w:hAnsi="Arial" w:cs="Arial"/>
                <w:bCs/>
                <w:color w:val="000000" w:themeColor="text1"/>
                <w:kern w:val="2"/>
                <w:sz w:val="24"/>
                <w:szCs w:val="24"/>
              </w:rPr>
              <w:t>От _______________________________</w:t>
            </w:r>
          </w:p>
          <w:p w:rsidR="006C40FA" w:rsidRPr="004E0893" w:rsidRDefault="006C40FA" w:rsidP="006C40FA">
            <w:pPr>
              <w:jc w:val="both"/>
              <w:rPr>
                <w:rFonts w:ascii="Arial" w:hAnsi="Arial" w:cs="Arial"/>
                <w:bCs/>
                <w:color w:val="000000" w:themeColor="text1"/>
                <w:kern w:val="2"/>
                <w:sz w:val="24"/>
                <w:szCs w:val="24"/>
              </w:rPr>
            </w:pPr>
            <w:r w:rsidRPr="004E0893">
              <w:rPr>
                <w:rFonts w:ascii="Arial" w:hAnsi="Arial" w:cs="Arial"/>
                <w:bCs/>
                <w:color w:val="000000" w:themeColor="text1"/>
                <w:kern w:val="2"/>
                <w:sz w:val="24"/>
                <w:szCs w:val="24"/>
              </w:rPr>
              <w:t>(указываются сведения о заявителе)</w:t>
            </w:r>
            <w:r w:rsidRPr="004E0893">
              <w:rPr>
                <w:rFonts w:ascii="Arial" w:hAnsi="Arial" w:cs="Arial"/>
                <w:bCs/>
                <w:color w:val="000000" w:themeColor="text1"/>
                <w:kern w:val="2"/>
                <w:sz w:val="24"/>
                <w:szCs w:val="24"/>
                <w:vertAlign w:val="superscript"/>
              </w:rPr>
              <w:footnoteReference w:id="1"/>
            </w:r>
          </w:p>
        </w:tc>
      </w:tr>
    </w:tbl>
    <w:p w:rsidR="006C40FA" w:rsidRPr="004E0893" w:rsidRDefault="006C40FA" w:rsidP="006C40FA">
      <w:pPr>
        <w:spacing w:after="0" w:line="240" w:lineRule="auto"/>
        <w:jc w:val="both"/>
        <w:rPr>
          <w:rFonts w:ascii="Arial" w:eastAsia="Times New Roman" w:hAnsi="Arial" w:cs="Arial"/>
          <w:b/>
          <w:bCs/>
          <w:color w:val="000000" w:themeColor="text1"/>
          <w:kern w:val="2"/>
          <w:sz w:val="24"/>
          <w:szCs w:val="24"/>
          <w:lang w:eastAsia="ru-RU"/>
        </w:rPr>
      </w:pPr>
    </w:p>
    <w:p w:rsidR="006C40FA" w:rsidRPr="004E0893" w:rsidRDefault="006C40FA" w:rsidP="006C40FA">
      <w:pPr>
        <w:spacing w:after="0" w:line="240" w:lineRule="auto"/>
        <w:jc w:val="center"/>
        <w:rPr>
          <w:rFonts w:ascii="Arial" w:eastAsia="Times New Roman" w:hAnsi="Arial" w:cs="Arial"/>
          <w:b/>
          <w:bCs/>
          <w:color w:val="000000" w:themeColor="text1"/>
          <w:kern w:val="2"/>
          <w:sz w:val="24"/>
          <w:szCs w:val="24"/>
          <w:lang w:eastAsia="ru-RU"/>
        </w:rPr>
      </w:pPr>
      <w:r w:rsidRPr="004E0893">
        <w:rPr>
          <w:rFonts w:ascii="Arial" w:eastAsia="Times New Roman" w:hAnsi="Arial" w:cs="Arial"/>
          <w:b/>
          <w:bCs/>
          <w:color w:val="000000" w:themeColor="text1"/>
          <w:kern w:val="2"/>
          <w:sz w:val="24"/>
          <w:szCs w:val="24"/>
          <w:lang w:eastAsia="ru-RU"/>
        </w:rPr>
        <w:t>ЗАЯВЛЕНИЕ</w:t>
      </w:r>
    </w:p>
    <w:p w:rsidR="006C40FA" w:rsidRPr="004E0893" w:rsidRDefault="006C40FA" w:rsidP="006C40FA">
      <w:pPr>
        <w:spacing w:after="0" w:line="240" w:lineRule="auto"/>
        <w:ind w:firstLine="709"/>
        <w:jc w:val="both"/>
        <w:rPr>
          <w:rFonts w:ascii="Arial" w:eastAsia="Times New Roman" w:hAnsi="Arial" w:cs="Arial"/>
          <w:color w:val="000000" w:themeColor="text1"/>
          <w:kern w:val="2"/>
          <w:sz w:val="24"/>
          <w:szCs w:val="24"/>
          <w:lang w:eastAsia="ru-RU"/>
        </w:rPr>
      </w:pPr>
    </w:p>
    <w:p w:rsidR="006C40FA" w:rsidRPr="004E0893" w:rsidRDefault="006C40FA" w:rsidP="006C40FA">
      <w:pPr>
        <w:autoSpaceDE w:val="0"/>
        <w:autoSpaceDN w:val="0"/>
        <w:adjustRightInd w:val="0"/>
        <w:spacing w:after="0" w:line="240" w:lineRule="auto"/>
        <w:ind w:firstLine="284"/>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сведения о части земельного участка ___________________________________________</w:t>
      </w:r>
    </w:p>
    <w:p w:rsidR="006C40FA" w:rsidRPr="004E0893" w:rsidRDefault="006C40FA" w:rsidP="006C40FA">
      <w:pPr>
        <w:autoSpaceDE w:val="0"/>
        <w:autoSpaceDN w:val="0"/>
        <w:adjustRightInd w:val="0"/>
        <w:spacing w:after="0" w:line="240" w:lineRule="auto"/>
        <w:ind w:firstLine="284"/>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Цель и предполагаемый срок действия сервитута 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___________________________________________________________________________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___________________________________________________________________________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___________________________________________________________________________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p>
    <w:p w:rsidR="006C40FA" w:rsidRPr="004E0893" w:rsidRDefault="006C40FA" w:rsidP="006C40FA">
      <w:pPr>
        <w:autoSpaceDE w:val="0"/>
        <w:autoSpaceDN w:val="0"/>
        <w:adjustRightInd w:val="0"/>
        <w:spacing w:after="0" w:line="240" w:lineRule="auto"/>
        <w:ind w:firstLine="284"/>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К заявлению прилагаю следующие документы:</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 xml:space="preserve">    1. 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 xml:space="preserve">    2. 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 xml:space="preserve">    3. 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 xml:space="preserve">    4. _______________________________________________________________</w:t>
      </w:r>
    </w:p>
    <w:p w:rsidR="006C40FA" w:rsidRPr="004E0893" w:rsidRDefault="006C40FA" w:rsidP="006C40FA">
      <w:pPr>
        <w:autoSpaceDE w:val="0"/>
        <w:autoSpaceDN w:val="0"/>
        <w:adjustRightInd w:val="0"/>
        <w:spacing w:after="0" w:line="240" w:lineRule="auto"/>
        <w:jc w:val="both"/>
        <w:outlineLvl w:val="0"/>
        <w:rPr>
          <w:rFonts w:ascii="Arial" w:eastAsia="Calibri" w:hAnsi="Arial" w:cs="Arial"/>
          <w:color w:val="000000" w:themeColor="text1"/>
          <w:sz w:val="24"/>
          <w:szCs w:val="24"/>
          <w:lang w:eastAsia="ru-RU"/>
        </w:rPr>
      </w:pPr>
      <w:r w:rsidRPr="004E0893">
        <w:rPr>
          <w:rFonts w:ascii="Arial" w:eastAsia="Calibri" w:hAnsi="Arial" w:cs="Arial"/>
          <w:color w:val="000000" w:themeColor="text1"/>
          <w:sz w:val="24"/>
          <w:szCs w:val="24"/>
          <w:lang w:eastAsia="ru-RU"/>
        </w:rPr>
        <w:t xml:space="preserve">    5. _______________________________________________________________</w:t>
      </w:r>
    </w:p>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40FA" w:rsidRPr="004E0893" w:rsidTr="006C40FA">
        <w:tc>
          <w:tcPr>
            <w:tcW w:w="314" w:type="dxa"/>
            <w:hideMark/>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4E0893">
              <w:rPr>
                <w:rFonts w:ascii="Arial" w:eastAsia="Times New Roman" w:hAnsi="Arial" w:cs="Arial"/>
                <w:color w:val="000000" w:themeColor="text1"/>
                <w:kern w:val="2"/>
                <w:sz w:val="24"/>
                <w:szCs w:val="24"/>
                <w:lang w:eastAsia="ru-RU"/>
              </w:rPr>
              <w:lastRenderedPageBreak/>
              <w:t>«</w:t>
            </w:r>
          </w:p>
        </w:tc>
        <w:tc>
          <w:tcPr>
            <w:tcW w:w="503" w:type="dxa"/>
            <w:tcBorders>
              <w:top w:val="nil"/>
              <w:left w:val="nil"/>
              <w:bottom w:val="single" w:sz="4" w:space="0" w:color="auto"/>
              <w:right w:val="nil"/>
            </w:tcBorders>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337" w:type="dxa"/>
            <w:hideMark/>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4E0893">
              <w:rPr>
                <w:rFonts w:ascii="Arial" w:eastAsia="Times New Roman" w:hAnsi="Arial" w:cs="Arial"/>
                <w:color w:val="000000" w:themeColor="text1"/>
                <w:kern w:val="2"/>
                <w:sz w:val="24"/>
                <w:szCs w:val="24"/>
                <w:lang w:eastAsia="ru-RU"/>
              </w:rPr>
              <w:t>»</w:t>
            </w:r>
          </w:p>
        </w:tc>
        <w:tc>
          <w:tcPr>
            <w:tcW w:w="1789" w:type="dxa"/>
            <w:tcBorders>
              <w:top w:val="nil"/>
              <w:left w:val="nil"/>
              <w:bottom w:val="single" w:sz="4" w:space="0" w:color="auto"/>
              <w:right w:val="nil"/>
            </w:tcBorders>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456" w:type="dxa"/>
            <w:hideMark/>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4E0893">
              <w:rPr>
                <w:rFonts w:ascii="Arial" w:eastAsia="Times New Roman" w:hAnsi="Arial" w:cs="Arial"/>
                <w:color w:val="000000" w:themeColor="text1"/>
                <w:kern w:val="2"/>
                <w:sz w:val="24"/>
                <w:szCs w:val="24"/>
                <w:lang w:eastAsia="ru-RU"/>
              </w:rPr>
              <w:t>20</w:t>
            </w:r>
          </w:p>
        </w:tc>
        <w:tc>
          <w:tcPr>
            <w:tcW w:w="537" w:type="dxa"/>
            <w:tcBorders>
              <w:top w:val="nil"/>
              <w:left w:val="nil"/>
              <w:bottom w:val="single" w:sz="4" w:space="0" w:color="auto"/>
              <w:right w:val="nil"/>
            </w:tcBorders>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401" w:type="dxa"/>
            <w:hideMark/>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4E0893">
              <w:rPr>
                <w:rFonts w:ascii="Arial" w:eastAsia="Times New Roman" w:hAnsi="Arial" w:cs="Arial"/>
                <w:color w:val="000000" w:themeColor="text1"/>
                <w:kern w:val="2"/>
                <w:sz w:val="24"/>
                <w:szCs w:val="24"/>
                <w:lang w:eastAsia="ru-RU"/>
              </w:rPr>
              <w:t>г.</w:t>
            </w:r>
          </w:p>
        </w:tc>
        <w:tc>
          <w:tcPr>
            <w:tcW w:w="733" w:type="dxa"/>
          </w:tcPr>
          <w:p w:rsidR="006C40FA" w:rsidRPr="004E0893"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nil"/>
              <w:left w:val="nil"/>
              <w:bottom w:val="single" w:sz="4" w:space="0" w:color="auto"/>
              <w:right w:val="nil"/>
            </w:tcBorders>
          </w:tcPr>
          <w:p w:rsidR="006C40FA" w:rsidRPr="004E0893" w:rsidRDefault="006C40FA" w:rsidP="006C40FA">
            <w:pPr>
              <w:spacing w:after="0" w:line="240" w:lineRule="auto"/>
              <w:ind w:right="-108"/>
              <w:jc w:val="both"/>
              <w:rPr>
                <w:rFonts w:ascii="Arial" w:eastAsia="Times New Roman" w:hAnsi="Arial" w:cs="Arial"/>
                <w:color w:val="000000" w:themeColor="text1"/>
                <w:kern w:val="2"/>
                <w:sz w:val="24"/>
                <w:szCs w:val="24"/>
                <w:lang w:eastAsia="ru-RU"/>
              </w:rPr>
            </w:pPr>
          </w:p>
        </w:tc>
      </w:tr>
      <w:tr w:rsidR="006C40FA" w:rsidRPr="004E0893" w:rsidTr="006C40FA">
        <w:tc>
          <w:tcPr>
            <w:tcW w:w="314" w:type="dxa"/>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left w:val="nil"/>
              <w:bottom w:val="nil"/>
              <w:right w:val="nil"/>
            </w:tcBorders>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left w:val="nil"/>
              <w:bottom w:val="nil"/>
              <w:right w:val="nil"/>
            </w:tcBorders>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left w:val="nil"/>
              <w:bottom w:val="nil"/>
              <w:right w:val="nil"/>
            </w:tcBorders>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6C40FA" w:rsidRPr="004E0893"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left w:val="nil"/>
              <w:bottom w:val="nil"/>
              <w:right w:val="nil"/>
            </w:tcBorders>
            <w:hideMark/>
          </w:tcPr>
          <w:p w:rsidR="006C40FA" w:rsidRPr="004E0893" w:rsidRDefault="006C40FA" w:rsidP="006C40FA">
            <w:pPr>
              <w:spacing w:after="0" w:line="240" w:lineRule="auto"/>
              <w:ind w:right="-108"/>
              <w:jc w:val="center"/>
              <w:rPr>
                <w:rFonts w:ascii="Arial" w:eastAsia="Times New Roman" w:hAnsi="Arial" w:cs="Arial"/>
                <w:color w:val="000000" w:themeColor="text1"/>
                <w:kern w:val="2"/>
                <w:sz w:val="24"/>
                <w:szCs w:val="24"/>
                <w:lang w:eastAsia="ru-RU"/>
              </w:rPr>
            </w:pPr>
            <w:r w:rsidRPr="004E0893">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6C40FA" w:rsidRPr="004E0893" w:rsidRDefault="006C40FA" w:rsidP="006C40FA">
      <w:pPr>
        <w:spacing w:after="0" w:line="240" w:lineRule="auto"/>
        <w:rPr>
          <w:rFonts w:ascii="Times New Roman" w:eastAsia="Times New Roman" w:hAnsi="Times New Roman" w:cs="Times New Roman"/>
          <w:color w:val="000000" w:themeColor="text1"/>
          <w:kern w:val="2"/>
          <w:sz w:val="28"/>
          <w:szCs w:val="28"/>
          <w:lang w:eastAsia="ru-RU"/>
        </w:rPr>
        <w:sectPr w:rsidR="006C40FA" w:rsidRPr="004E0893" w:rsidSect="004E0893">
          <w:footnotePr>
            <w:numRestart w:val="eachPage"/>
          </w:footnotePr>
          <w:pgSz w:w="11906" w:h="16838"/>
          <w:pgMar w:top="1134" w:right="850" w:bottom="1134" w:left="1701" w:header="708" w:footer="708" w:gutter="0"/>
          <w:pgNumType w:start="1"/>
          <w:cols w:space="720"/>
          <w:titlePg/>
          <w:docGrid w:linePitch="299"/>
        </w:sectPr>
      </w:pPr>
    </w:p>
    <w:p w:rsidR="006C40FA" w:rsidRPr="00EF7E85" w:rsidRDefault="006C40FA" w:rsidP="006C40FA">
      <w:pPr>
        <w:autoSpaceDE w:val="0"/>
        <w:autoSpaceDN w:val="0"/>
        <w:adjustRightInd w:val="0"/>
        <w:spacing w:after="0" w:line="240" w:lineRule="auto"/>
        <w:ind w:left="5103"/>
        <w:jc w:val="both"/>
        <w:rPr>
          <w:rFonts w:ascii="Courier New" w:eastAsia="Times New Roman" w:hAnsi="Courier New" w:cs="Courier New"/>
          <w:color w:val="000000" w:themeColor="text1"/>
          <w:kern w:val="2"/>
          <w:lang w:eastAsia="ru-RU"/>
        </w:rPr>
      </w:pPr>
      <w:bookmarkStart w:id="11" w:name="_GoBack"/>
      <w:bookmarkEnd w:id="11"/>
      <w:r w:rsidRPr="00EF7E85">
        <w:rPr>
          <w:rFonts w:ascii="Courier New" w:eastAsia="Times New Roman" w:hAnsi="Courier New" w:cs="Courier New"/>
          <w:color w:val="000000" w:themeColor="text1"/>
          <w:kern w:val="2"/>
          <w:lang w:eastAsia="ru-RU"/>
        </w:rPr>
        <w:lastRenderedPageBreak/>
        <w:t xml:space="preserve">Приложение </w:t>
      </w:r>
      <w:r w:rsidRPr="00EF7E85">
        <w:rPr>
          <w:rFonts w:ascii="Courier New" w:eastAsia="Times New Roman" w:hAnsi="Courier New" w:cs="Courier New"/>
          <w:color w:val="000000" w:themeColor="text1"/>
          <w:kern w:val="2"/>
          <w:u w:val="single"/>
          <w:lang w:eastAsia="ru-RU"/>
        </w:rPr>
        <w:t>2</w:t>
      </w:r>
    </w:p>
    <w:p w:rsidR="006C40FA" w:rsidRPr="00EF7E85" w:rsidRDefault="006C40FA" w:rsidP="006C40FA">
      <w:pPr>
        <w:spacing w:after="0" w:line="240" w:lineRule="auto"/>
        <w:ind w:left="5103"/>
        <w:jc w:val="both"/>
        <w:rPr>
          <w:rFonts w:ascii="Courier New" w:eastAsia="Times New Roman" w:hAnsi="Courier New" w:cs="Courier New"/>
          <w:color w:val="000000" w:themeColor="text1"/>
          <w:kern w:val="2"/>
          <w:lang w:eastAsia="ru-RU"/>
        </w:rPr>
      </w:pPr>
      <w:r w:rsidRPr="00EF7E85">
        <w:rPr>
          <w:rFonts w:ascii="Courier New" w:eastAsia="Times New Roman" w:hAnsi="Courier New" w:cs="Courier New"/>
          <w:color w:val="000000" w:themeColor="text1"/>
          <w:kern w:val="2"/>
          <w:lang w:eastAsia="ru-RU"/>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EF7E85" w:rsidRPr="00EF7E85">
        <w:rPr>
          <w:rFonts w:ascii="Courier New" w:eastAsia="Times New Roman" w:hAnsi="Courier New" w:cs="Courier New"/>
          <w:color w:val="000000" w:themeColor="text1"/>
          <w:kern w:val="2"/>
          <w:lang w:eastAsia="ru-RU"/>
        </w:rPr>
        <w:t>Бирюль</w:t>
      </w:r>
      <w:r w:rsidRPr="00EF7E85">
        <w:rPr>
          <w:rFonts w:ascii="Courier New" w:eastAsia="Times New Roman" w:hAnsi="Courier New" w:cs="Courier New"/>
          <w:color w:val="000000" w:themeColor="text1"/>
          <w:kern w:val="2"/>
          <w:lang w:eastAsia="ru-RU"/>
        </w:rPr>
        <w:t>ского муниципального образования (сельского поселения)</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40FA" w:rsidRPr="00EF7E85" w:rsidTr="006C40FA">
        <w:tc>
          <w:tcPr>
            <w:tcW w:w="4785" w:type="dxa"/>
          </w:tcPr>
          <w:p w:rsidR="006C40FA" w:rsidRPr="00EF7E85" w:rsidRDefault="006C40FA" w:rsidP="006C40FA">
            <w:pPr>
              <w:jc w:val="both"/>
              <w:rPr>
                <w:rFonts w:ascii="Arial" w:hAnsi="Arial" w:cs="Arial"/>
                <w:b/>
                <w:bCs/>
                <w:color w:val="000000" w:themeColor="text1"/>
                <w:kern w:val="2"/>
                <w:sz w:val="24"/>
                <w:szCs w:val="24"/>
              </w:rPr>
            </w:pPr>
          </w:p>
        </w:tc>
        <w:tc>
          <w:tcPr>
            <w:tcW w:w="4786" w:type="dxa"/>
            <w:hideMark/>
          </w:tcPr>
          <w:p w:rsidR="006C40FA" w:rsidRPr="00EF7E85" w:rsidRDefault="006C40FA" w:rsidP="006C40FA">
            <w:pPr>
              <w:jc w:val="both"/>
              <w:rPr>
                <w:rFonts w:ascii="Arial" w:hAnsi="Arial" w:cs="Arial"/>
                <w:bCs/>
                <w:color w:val="000000" w:themeColor="text1"/>
                <w:kern w:val="2"/>
                <w:sz w:val="24"/>
                <w:szCs w:val="24"/>
              </w:rPr>
            </w:pPr>
            <w:r w:rsidRPr="00EF7E85">
              <w:rPr>
                <w:rFonts w:ascii="Arial" w:hAnsi="Arial" w:cs="Arial"/>
                <w:bCs/>
                <w:color w:val="000000" w:themeColor="text1"/>
                <w:kern w:val="2"/>
                <w:sz w:val="24"/>
                <w:szCs w:val="24"/>
              </w:rPr>
              <w:t>В _________________________________</w:t>
            </w:r>
          </w:p>
          <w:p w:rsidR="006C40FA" w:rsidRPr="00EF7E85" w:rsidRDefault="006C40FA" w:rsidP="006C40FA">
            <w:pPr>
              <w:jc w:val="both"/>
              <w:rPr>
                <w:rFonts w:ascii="Arial" w:hAnsi="Arial" w:cs="Arial"/>
                <w:bCs/>
                <w:color w:val="000000" w:themeColor="text1"/>
                <w:kern w:val="2"/>
                <w:sz w:val="24"/>
                <w:szCs w:val="24"/>
              </w:rPr>
            </w:pPr>
            <w:r w:rsidRPr="00EF7E85">
              <w:rPr>
                <w:rFonts w:ascii="Arial" w:hAnsi="Arial" w:cs="Arial"/>
                <w:bCs/>
                <w:color w:val="000000" w:themeColor="text1"/>
                <w:kern w:val="2"/>
                <w:sz w:val="24"/>
                <w:szCs w:val="24"/>
              </w:rPr>
              <w:t>(указывается наименование администрации муниципального образования)</w:t>
            </w:r>
          </w:p>
        </w:tc>
      </w:tr>
      <w:tr w:rsidR="006C40FA" w:rsidRPr="00EF7E85" w:rsidTr="006C40FA">
        <w:tc>
          <w:tcPr>
            <w:tcW w:w="4785" w:type="dxa"/>
          </w:tcPr>
          <w:p w:rsidR="006C40FA" w:rsidRPr="00EF7E85" w:rsidRDefault="006C40FA" w:rsidP="006C40FA">
            <w:pPr>
              <w:jc w:val="both"/>
              <w:rPr>
                <w:rFonts w:ascii="Arial" w:hAnsi="Arial" w:cs="Arial"/>
                <w:b/>
                <w:bCs/>
                <w:color w:val="000000" w:themeColor="text1"/>
                <w:kern w:val="2"/>
                <w:sz w:val="24"/>
                <w:szCs w:val="24"/>
              </w:rPr>
            </w:pPr>
          </w:p>
        </w:tc>
        <w:tc>
          <w:tcPr>
            <w:tcW w:w="4786" w:type="dxa"/>
          </w:tcPr>
          <w:p w:rsidR="006C40FA" w:rsidRPr="00EF7E85" w:rsidRDefault="006C40FA" w:rsidP="006C40FA">
            <w:pPr>
              <w:jc w:val="both"/>
              <w:rPr>
                <w:rFonts w:ascii="Arial" w:hAnsi="Arial" w:cs="Arial"/>
                <w:bCs/>
                <w:color w:val="000000" w:themeColor="text1"/>
                <w:kern w:val="2"/>
                <w:sz w:val="24"/>
                <w:szCs w:val="24"/>
              </w:rPr>
            </w:pPr>
          </w:p>
          <w:p w:rsidR="006C40FA" w:rsidRPr="00EF7E85" w:rsidRDefault="006C40FA" w:rsidP="006C40FA">
            <w:pPr>
              <w:jc w:val="both"/>
              <w:rPr>
                <w:rFonts w:ascii="Arial" w:hAnsi="Arial" w:cs="Arial"/>
                <w:bCs/>
                <w:color w:val="000000" w:themeColor="text1"/>
                <w:kern w:val="2"/>
                <w:sz w:val="24"/>
                <w:szCs w:val="24"/>
              </w:rPr>
            </w:pPr>
            <w:r w:rsidRPr="00EF7E85">
              <w:rPr>
                <w:rFonts w:ascii="Arial" w:hAnsi="Arial" w:cs="Arial"/>
                <w:bCs/>
                <w:color w:val="000000" w:themeColor="text1"/>
                <w:kern w:val="2"/>
                <w:sz w:val="24"/>
                <w:szCs w:val="24"/>
              </w:rPr>
              <w:t>От _______________________________</w:t>
            </w:r>
          </w:p>
          <w:p w:rsidR="006C40FA" w:rsidRPr="00EF7E85" w:rsidRDefault="006C40FA" w:rsidP="006C40FA">
            <w:pPr>
              <w:jc w:val="both"/>
              <w:rPr>
                <w:rFonts w:ascii="Arial" w:hAnsi="Arial" w:cs="Arial"/>
                <w:bCs/>
                <w:color w:val="000000" w:themeColor="text1"/>
                <w:kern w:val="2"/>
                <w:sz w:val="24"/>
                <w:szCs w:val="24"/>
              </w:rPr>
            </w:pPr>
            <w:r w:rsidRPr="00EF7E85">
              <w:rPr>
                <w:rFonts w:ascii="Arial" w:hAnsi="Arial" w:cs="Arial"/>
                <w:bCs/>
                <w:color w:val="000000" w:themeColor="text1"/>
                <w:kern w:val="2"/>
                <w:sz w:val="24"/>
                <w:szCs w:val="24"/>
              </w:rPr>
              <w:t>(указываются сведения о заявителе)</w:t>
            </w:r>
            <w:r w:rsidRPr="00EF7E85">
              <w:rPr>
                <w:rFonts w:ascii="Arial" w:hAnsi="Arial" w:cs="Arial"/>
                <w:bCs/>
                <w:color w:val="000000" w:themeColor="text1"/>
                <w:kern w:val="2"/>
                <w:sz w:val="24"/>
                <w:szCs w:val="24"/>
                <w:vertAlign w:val="superscript"/>
              </w:rPr>
              <w:footnoteReference w:id="2"/>
            </w:r>
          </w:p>
        </w:tc>
      </w:tr>
    </w:tbl>
    <w:p w:rsidR="006C40FA" w:rsidRPr="006C40FA" w:rsidRDefault="006C40FA" w:rsidP="006C40FA">
      <w:pPr>
        <w:spacing w:after="0" w:line="240" w:lineRule="auto"/>
        <w:jc w:val="center"/>
        <w:rPr>
          <w:rFonts w:ascii="Arial" w:eastAsia="Times New Roman" w:hAnsi="Arial" w:cs="Arial"/>
          <w:b/>
          <w:bCs/>
          <w:color w:val="000000" w:themeColor="text1"/>
          <w:kern w:val="2"/>
          <w:sz w:val="24"/>
          <w:szCs w:val="24"/>
          <w:lang w:eastAsia="ru-RU"/>
        </w:rPr>
      </w:pPr>
    </w:p>
    <w:p w:rsidR="006C40FA" w:rsidRPr="006C40FA" w:rsidRDefault="006C40FA" w:rsidP="006C40FA">
      <w:pPr>
        <w:spacing w:after="0" w:line="240" w:lineRule="auto"/>
        <w:jc w:val="center"/>
        <w:rPr>
          <w:rFonts w:ascii="Arial" w:eastAsia="Times New Roman" w:hAnsi="Arial" w:cs="Arial"/>
          <w:b/>
          <w:bCs/>
          <w:color w:val="000000" w:themeColor="text1"/>
          <w:kern w:val="2"/>
          <w:sz w:val="24"/>
          <w:szCs w:val="24"/>
          <w:lang w:eastAsia="ru-RU"/>
        </w:rPr>
      </w:pPr>
      <w:r w:rsidRPr="006C40FA">
        <w:rPr>
          <w:rFonts w:ascii="Arial" w:eastAsia="Times New Roman" w:hAnsi="Arial" w:cs="Arial"/>
          <w:b/>
          <w:bCs/>
          <w:color w:val="000000" w:themeColor="text1"/>
          <w:kern w:val="2"/>
          <w:sz w:val="24"/>
          <w:szCs w:val="24"/>
          <w:lang w:eastAsia="ru-RU"/>
        </w:rPr>
        <w:t>УВЕДОМЛЕНИЕ</w:t>
      </w:r>
    </w:p>
    <w:p w:rsidR="006C40FA" w:rsidRPr="00EF7E85" w:rsidRDefault="006C40FA" w:rsidP="006C40FA">
      <w:pPr>
        <w:spacing w:after="0" w:line="240" w:lineRule="auto"/>
        <w:jc w:val="center"/>
        <w:rPr>
          <w:rFonts w:ascii="Arial" w:eastAsia="Times New Roman" w:hAnsi="Arial" w:cs="Arial"/>
          <w:b/>
          <w:bCs/>
          <w:color w:val="000000" w:themeColor="text1"/>
          <w:kern w:val="2"/>
          <w:sz w:val="24"/>
          <w:szCs w:val="24"/>
          <w:lang w:eastAsia="ru-RU"/>
        </w:rPr>
      </w:pPr>
    </w:p>
    <w:p w:rsidR="006C40FA" w:rsidRPr="00EF7E85" w:rsidRDefault="006C40FA" w:rsidP="006C40FA">
      <w:pPr>
        <w:spacing w:after="0" w:line="240" w:lineRule="auto"/>
        <w:ind w:firstLine="540"/>
        <w:jc w:val="both"/>
        <w:rPr>
          <w:rFonts w:ascii="Arial" w:eastAsia="Times New Roman" w:hAnsi="Arial" w:cs="Arial"/>
          <w:color w:val="000000" w:themeColor="text1"/>
          <w:sz w:val="24"/>
          <w:szCs w:val="24"/>
          <w:lang w:eastAsia="ru-RU"/>
        </w:rPr>
      </w:pPr>
      <w:r w:rsidRPr="00EF7E85">
        <w:rPr>
          <w:rFonts w:ascii="Arial" w:eastAsia="Times New Roman" w:hAnsi="Arial" w:cs="Arial"/>
          <w:color w:val="000000" w:themeColor="text1"/>
          <w:sz w:val="24"/>
          <w:szCs w:val="24"/>
          <w:lang w:eastAsia="ru-RU"/>
        </w:rPr>
        <w:t xml:space="preserve">В целях подготовки соглашения об установлении сервитута, сообщаю об осуществлении </w:t>
      </w:r>
      <w:r w:rsidRPr="00EF7E85">
        <w:rPr>
          <w:rFonts w:ascii="Arial" w:eastAsia="Times New Roman" w:hAnsi="Arial" w:cs="Arial"/>
          <w:color w:val="000000" w:themeColor="text1"/>
          <w:kern w:val="2"/>
          <w:sz w:val="24"/>
          <w:szCs w:val="24"/>
          <w:lang w:eastAsia="ru-RU"/>
        </w:rPr>
        <w:t xml:space="preserve">государственного кадастрового учета части земельного участка, в отношении которого планируется установить сервитут, </w:t>
      </w:r>
      <w:r w:rsidRPr="00EF7E85">
        <w:rPr>
          <w:rFonts w:ascii="Arial" w:eastAsia="Times New Roman" w:hAnsi="Arial" w:cs="Arial"/>
          <w:color w:val="000000" w:themeColor="text1"/>
          <w:sz w:val="24"/>
          <w:szCs w:val="24"/>
          <w:lang w:eastAsia="ru-RU"/>
        </w:rPr>
        <w:t>от «____» __________ 2__ года  №___________.</w:t>
      </w:r>
    </w:p>
    <w:p w:rsidR="006C40FA" w:rsidRPr="00EF7E85" w:rsidRDefault="006C40FA" w:rsidP="006C40FA">
      <w:pPr>
        <w:spacing w:after="0" w:line="240" w:lineRule="auto"/>
        <w:ind w:firstLine="540"/>
        <w:rPr>
          <w:rFonts w:ascii="Arial" w:eastAsia="Calibri" w:hAnsi="Arial" w:cs="Arial"/>
          <w:color w:val="000000" w:themeColor="text1"/>
          <w:sz w:val="24"/>
          <w:szCs w:val="24"/>
        </w:rPr>
      </w:pPr>
      <w:r w:rsidRPr="00EF7E85">
        <w:rPr>
          <w:rFonts w:ascii="Arial" w:eastAsia="Calibri" w:hAnsi="Arial" w:cs="Arial"/>
          <w:color w:val="000000" w:themeColor="text1"/>
          <w:sz w:val="24"/>
          <w:szCs w:val="24"/>
        </w:rPr>
        <w:t>В результате проведения кадастрового учета</w:t>
      </w:r>
      <w:r w:rsidRPr="00EF7E85">
        <w:rPr>
          <w:rFonts w:ascii="Arial" w:eastAsia="Times New Roman" w:hAnsi="Arial" w:cs="Arial"/>
          <w:color w:val="000000" w:themeColor="text1"/>
          <w:kern w:val="2"/>
          <w:sz w:val="24"/>
          <w:szCs w:val="24"/>
          <w:lang w:eastAsia="ru-RU"/>
        </w:rPr>
        <w:t xml:space="preserve"> части земельного участка присвоен:</w:t>
      </w:r>
      <w:r w:rsidRPr="00EF7E85">
        <w:rPr>
          <w:rFonts w:ascii="Arial" w:eastAsia="Calibri" w:hAnsi="Arial" w:cs="Arial"/>
          <w:color w:val="000000" w:themeColor="text1"/>
          <w:sz w:val="24"/>
          <w:szCs w:val="24"/>
        </w:rPr>
        <w:t xml:space="preserve"> _____________________________________________________________________________.</w:t>
      </w:r>
    </w:p>
    <w:p w:rsidR="006C40FA" w:rsidRPr="00EF7E85" w:rsidRDefault="006C40FA" w:rsidP="006C40FA">
      <w:pPr>
        <w:spacing w:after="0" w:line="240" w:lineRule="auto"/>
        <w:jc w:val="center"/>
        <w:rPr>
          <w:rFonts w:ascii="Arial" w:eastAsia="Calibri" w:hAnsi="Arial" w:cs="Arial"/>
          <w:color w:val="000000" w:themeColor="text1"/>
          <w:sz w:val="24"/>
          <w:szCs w:val="24"/>
        </w:rPr>
      </w:pPr>
      <w:r w:rsidRPr="00EF7E85">
        <w:rPr>
          <w:rFonts w:ascii="Arial" w:eastAsia="Calibri" w:hAnsi="Arial" w:cs="Arial"/>
          <w:color w:val="000000" w:themeColor="text1"/>
          <w:sz w:val="24"/>
          <w:szCs w:val="24"/>
        </w:rPr>
        <w:t>(указывается кадастровый номер)</w:t>
      </w:r>
    </w:p>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40FA" w:rsidRPr="00EF7E85" w:rsidTr="006C40FA">
        <w:tc>
          <w:tcPr>
            <w:tcW w:w="314" w:type="dxa"/>
            <w:hideMark/>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EF7E85">
              <w:rPr>
                <w:rFonts w:ascii="Arial" w:eastAsia="Times New Roman" w:hAnsi="Arial" w:cs="Arial"/>
                <w:color w:val="000000" w:themeColor="text1"/>
                <w:kern w:val="2"/>
                <w:sz w:val="24"/>
                <w:szCs w:val="24"/>
                <w:lang w:eastAsia="ru-RU"/>
              </w:rPr>
              <w:t>«</w:t>
            </w:r>
          </w:p>
        </w:tc>
        <w:tc>
          <w:tcPr>
            <w:tcW w:w="503" w:type="dxa"/>
            <w:tcBorders>
              <w:top w:val="nil"/>
              <w:left w:val="nil"/>
              <w:bottom w:val="single" w:sz="4" w:space="0" w:color="auto"/>
              <w:right w:val="nil"/>
            </w:tcBorders>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337" w:type="dxa"/>
            <w:hideMark/>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EF7E85">
              <w:rPr>
                <w:rFonts w:ascii="Arial" w:eastAsia="Times New Roman" w:hAnsi="Arial" w:cs="Arial"/>
                <w:color w:val="000000" w:themeColor="text1"/>
                <w:kern w:val="2"/>
                <w:sz w:val="24"/>
                <w:szCs w:val="24"/>
                <w:lang w:eastAsia="ru-RU"/>
              </w:rPr>
              <w:t>»</w:t>
            </w:r>
          </w:p>
        </w:tc>
        <w:tc>
          <w:tcPr>
            <w:tcW w:w="1789" w:type="dxa"/>
            <w:tcBorders>
              <w:top w:val="nil"/>
              <w:left w:val="nil"/>
              <w:bottom w:val="single" w:sz="4" w:space="0" w:color="auto"/>
              <w:right w:val="nil"/>
            </w:tcBorders>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456" w:type="dxa"/>
            <w:hideMark/>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EF7E85">
              <w:rPr>
                <w:rFonts w:ascii="Arial" w:eastAsia="Times New Roman" w:hAnsi="Arial" w:cs="Arial"/>
                <w:color w:val="000000" w:themeColor="text1"/>
                <w:kern w:val="2"/>
                <w:sz w:val="24"/>
                <w:szCs w:val="24"/>
                <w:lang w:eastAsia="ru-RU"/>
              </w:rPr>
              <w:t>20</w:t>
            </w:r>
          </w:p>
        </w:tc>
        <w:tc>
          <w:tcPr>
            <w:tcW w:w="537" w:type="dxa"/>
            <w:tcBorders>
              <w:top w:val="nil"/>
              <w:left w:val="nil"/>
              <w:bottom w:val="single" w:sz="4" w:space="0" w:color="auto"/>
              <w:right w:val="nil"/>
            </w:tcBorders>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401" w:type="dxa"/>
            <w:hideMark/>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r w:rsidRPr="00EF7E85">
              <w:rPr>
                <w:rFonts w:ascii="Arial" w:eastAsia="Times New Roman" w:hAnsi="Arial" w:cs="Arial"/>
                <w:color w:val="000000" w:themeColor="text1"/>
                <w:kern w:val="2"/>
                <w:sz w:val="24"/>
                <w:szCs w:val="24"/>
                <w:lang w:eastAsia="ru-RU"/>
              </w:rPr>
              <w:t>г.</w:t>
            </w:r>
          </w:p>
        </w:tc>
        <w:tc>
          <w:tcPr>
            <w:tcW w:w="733" w:type="dxa"/>
          </w:tcPr>
          <w:p w:rsidR="006C40FA" w:rsidRPr="00EF7E85" w:rsidRDefault="006C40FA" w:rsidP="006C40FA">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nil"/>
              <w:left w:val="nil"/>
              <w:bottom w:val="single" w:sz="4" w:space="0" w:color="auto"/>
              <w:right w:val="nil"/>
            </w:tcBorders>
          </w:tcPr>
          <w:p w:rsidR="006C40FA" w:rsidRPr="00EF7E85" w:rsidRDefault="006C40FA" w:rsidP="006C40FA">
            <w:pPr>
              <w:spacing w:after="0" w:line="240" w:lineRule="auto"/>
              <w:ind w:right="-108"/>
              <w:jc w:val="both"/>
              <w:rPr>
                <w:rFonts w:ascii="Arial" w:eastAsia="Times New Roman" w:hAnsi="Arial" w:cs="Arial"/>
                <w:color w:val="000000" w:themeColor="text1"/>
                <w:kern w:val="2"/>
                <w:sz w:val="24"/>
                <w:szCs w:val="24"/>
                <w:lang w:eastAsia="ru-RU"/>
              </w:rPr>
            </w:pPr>
          </w:p>
        </w:tc>
      </w:tr>
      <w:tr w:rsidR="006C40FA" w:rsidRPr="00EF7E85" w:rsidTr="006C40FA">
        <w:tc>
          <w:tcPr>
            <w:tcW w:w="314" w:type="dxa"/>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left w:val="nil"/>
              <w:bottom w:val="nil"/>
              <w:right w:val="nil"/>
            </w:tcBorders>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left w:val="nil"/>
              <w:bottom w:val="nil"/>
              <w:right w:val="nil"/>
            </w:tcBorders>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left w:val="nil"/>
              <w:bottom w:val="nil"/>
              <w:right w:val="nil"/>
            </w:tcBorders>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6C40FA" w:rsidRPr="00EF7E85" w:rsidRDefault="006C40FA" w:rsidP="006C40FA">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left w:val="nil"/>
              <w:bottom w:val="nil"/>
              <w:right w:val="nil"/>
            </w:tcBorders>
            <w:hideMark/>
          </w:tcPr>
          <w:p w:rsidR="006C40FA" w:rsidRPr="00EF7E85" w:rsidRDefault="006C40FA" w:rsidP="006C40FA">
            <w:pPr>
              <w:spacing w:after="0" w:line="240" w:lineRule="auto"/>
              <w:ind w:right="-108"/>
              <w:jc w:val="center"/>
              <w:rPr>
                <w:rFonts w:ascii="Arial" w:eastAsia="Times New Roman" w:hAnsi="Arial" w:cs="Arial"/>
                <w:color w:val="000000" w:themeColor="text1"/>
                <w:kern w:val="2"/>
                <w:sz w:val="24"/>
                <w:szCs w:val="24"/>
                <w:lang w:eastAsia="ru-RU"/>
              </w:rPr>
            </w:pPr>
            <w:r w:rsidRPr="00EF7E8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6C40FA" w:rsidRPr="006C40FA" w:rsidRDefault="006C40FA" w:rsidP="006C40FA">
      <w:pPr>
        <w:spacing w:before="100" w:beforeAutospacing="1" w:after="100" w:afterAutospacing="1" w:line="240" w:lineRule="auto"/>
        <w:rPr>
          <w:rFonts w:ascii="Arial" w:eastAsia="Times New Roman" w:hAnsi="Arial" w:cs="Arial"/>
          <w:color w:val="000000" w:themeColor="text1"/>
          <w:sz w:val="24"/>
          <w:szCs w:val="24"/>
          <w:lang w:eastAsia="ru-RU"/>
        </w:rPr>
      </w:pPr>
    </w:p>
    <w:p w:rsidR="006C40FA" w:rsidRDefault="006C40FA"/>
    <w:sectPr w:rsidR="006C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C5" w:rsidRDefault="00640BC5" w:rsidP="006C40FA">
      <w:pPr>
        <w:spacing w:after="0" w:line="240" w:lineRule="auto"/>
      </w:pPr>
      <w:r>
        <w:separator/>
      </w:r>
    </w:p>
  </w:endnote>
  <w:endnote w:type="continuationSeparator" w:id="0">
    <w:p w:rsidR="00640BC5" w:rsidRDefault="00640BC5" w:rsidP="006C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81151"/>
      <w:docPartObj>
        <w:docPartGallery w:val="Page Numbers (Bottom of Page)"/>
        <w:docPartUnique/>
      </w:docPartObj>
    </w:sdtPr>
    <w:sdtContent>
      <w:p w:rsidR="004E0893" w:rsidRDefault="004E0893">
        <w:pPr>
          <w:pStyle w:val="aa"/>
          <w:jc w:val="center"/>
        </w:pPr>
        <w:r>
          <w:fldChar w:fldCharType="begin"/>
        </w:r>
        <w:r>
          <w:instrText>PAGE   \* MERGEFORMAT</w:instrText>
        </w:r>
        <w:r>
          <w:fldChar w:fldCharType="separate"/>
        </w:r>
        <w:r w:rsidR="00EF7E85">
          <w:rPr>
            <w:noProof/>
          </w:rPr>
          <w:t>3</w:t>
        </w:r>
        <w:r>
          <w:fldChar w:fldCharType="end"/>
        </w:r>
      </w:p>
    </w:sdtContent>
  </w:sdt>
  <w:p w:rsidR="004E0893" w:rsidRDefault="004E08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C5" w:rsidRDefault="00640BC5" w:rsidP="006C40FA">
      <w:pPr>
        <w:spacing w:after="0" w:line="240" w:lineRule="auto"/>
      </w:pPr>
      <w:r>
        <w:separator/>
      </w:r>
    </w:p>
  </w:footnote>
  <w:footnote w:type="continuationSeparator" w:id="0">
    <w:p w:rsidR="00640BC5" w:rsidRDefault="00640BC5" w:rsidP="006C40FA">
      <w:pPr>
        <w:spacing w:after="0" w:line="240" w:lineRule="auto"/>
      </w:pPr>
      <w:r>
        <w:continuationSeparator/>
      </w:r>
    </w:p>
  </w:footnote>
  <w:footnote w:id="1">
    <w:p w:rsidR="006C40FA" w:rsidRDefault="006C40FA" w:rsidP="006C40FA">
      <w:pPr>
        <w:pStyle w:val="a3"/>
        <w:rPr>
          <w:rFonts w:ascii="Times New Roman" w:hAnsi="Times New Roman" w:cs="Times New Roman"/>
          <w:kern w:val="2"/>
          <w:sz w:val="22"/>
          <w:szCs w:val="22"/>
        </w:rPr>
      </w:pPr>
      <w:r>
        <w:rPr>
          <w:rStyle w:val="a5"/>
          <w:rFonts w:ascii="Times New Roman" w:hAnsi="Times New Roman"/>
          <w:kern w:val="2"/>
          <w:sz w:val="22"/>
          <w:szCs w:val="22"/>
        </w:rPr>
        <w:footnoteRef/>
      </w:r>
      <w:r>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6C40FA" w:rsidRDefault="006C40FA" w:rsidP="006C40FA">
      <w:pPr>
        <w:pStyle w:val="a3"/>
        <w:rPr>
          <w:rFonts w:ascii="Times New Roman" w:hAnsi="Times New Roman"/>
          <w:kern w:val="2"/>
          <w:sz w:val="22"/>
          <w:szCs w:val="22"/>
        </w:rPr>
      </w:pPr>
      <w:r>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C40FA" w:rsidRDefault="006C40FA" w:rsidP="006C40FA">
      <w:pPr>
        <w:pStyle w:val="a3"/>
        <w:rPr>
          <w:rFonts w:ascii="Times New Roman" w:hAnsi="Times New Roman"/>
          <w:kern w:val="2"/>
          <w:sz w:val="22"/>
          <w:szCs w:val="22"/>
        </w:rPr>
      </w:pPr>
      <w:r>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6C40FA" w:rsidRDefault="006C40FA" w:rsidP="006C40FA">
      <w:pPr>
        <w:pStyle w:val="a3"/>
        <w:rPr>
          <w:rFonts w:ascii="Times New Roman" w:hAnsi="Times New Roman"/>
          <w:kern w:val="2"/>
          <w:sz w:val="22"/>
          <w:szCs w:val="22"/>
        </w:rPr>
      </w:pPr>
      <w:r>
        <w:rPr>
          <w:rStyle w:val="a5"/>
          <w:rFonts w:ascii="Times New Roman" w:hAnsi="Times New Roman"/>
          <w:kern w:val="2"/>
          <w:sz w:val="22"/>
          <w:szCs w:val="22"/>
        </w:rPr>
        <w:footnoteRef/>
      </w:r>
      <w:r>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6C40FA" w:rsidRDefault="006C40FA" w:rsidP="006C40FA">
      <w:pPr>
        <w:pStyle w:val="a3"/>
        <w:rPr>
          <w:rFonts w:ascii="Times New Roman" w:hAnsi="Times New Roman"/>
          <w:kern w:val="2"/>
          <w:sz w:val="22"/>
          <w:szCs w:val="22"/>
        </w:rPr>
      </w:pPr>
      <w:r>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C40FA" w:rsidRDefault="006C40FA" w:rsidP="006C40FA">
      <w:pPr>
        <w:pStyle w:val="a3"/>
        <w:rPr>
          <w:rFonts w:ascii="Times New Roman" w:hAnsi="Times New Roman"/>
          <w:kern w:val="2"/>
          <w:sz w:val="22"/>
          <w:szCs w:val="22"/>
        </w:rPr>
      </w:pPr>
      <w:r>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52"/>
    <w:rsid w:val="000E1169"/>
    <w:rsid w:val="004E0893"/>
    <w:rsid w:val="00640BC5"/>
    <w:rsid w:val="006C40FA"/>
    <w:rsid w:val="00734428"/>
    <w:rsid w:val="007F2A6C"/>
    <w:rsid w:val="00AB71FE"/>
    <w:rsid w:val="00BC4EB0"/>
    <w:rsid w:val="00DD5452"/>
    <w:rsid w:val="00E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40FA"/>
    <w:pPr>
      <w:spacing w:after="0" w:line="240" w:lineRule="auto"/>
    </w:pPr>
    <w:rPr>
      <w:sz w:val="20"/>
      <w:szCs w:val="20"/>
    </w:rPr>
  </w:style>
  <w:style w:type="character" w:customStyle="1" w:styleId="a4">
    <w:name w:val="Текст сноски Знак"/>
    <w:basedOn w:val="a0"/>
    <w:link w:val="a3"/>
    <w:uiPriority w:val="99"/>
    <w:semiHidden/>
    <w:rsid w:val="006C40FA"/>
    <w:rPr>
      <w:sz w:val="20"/>
      <w:szCs w:val="20"/>
    </w:rPr>
  </w:style>
  <w:style w:type="character" w:styleId="a5">
    <w:name w:val="footnote reference"/>
    <w:basedOn w:val="a0"/>
    <w:uiPriority w:val="99"/>
    <w:semiHidden/>
    <w:unhideWhenUsed/>
    <w:rsid w:val="006C40FA"/>
    <w:rPr>
      <w:vertAlign w:val="superscript"/>
    </w:rPr>
  </w:style>
  <w:style w:type="table" w:styleId="a6">
    <w:name w:val="Table Grid"/>
    <w:basedOn w:val="a1"/>
    <w:uiPriority w:val="59"/>
    <w:rsid w:val="006C40F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F2A6C"/>
    <w:rPr>
      <w:color w:val="0000FF" w:themeColor="hyperlink"/>
      <w:u w:val="single"/>
    </w:rPr>
  </w:style>
  <w:style w:type="paragraph" w:styleId="a8">
    <w:name w:val="header"/>
    <w:basedOn w:val="a"/>
    <w:link w:val="a9"/>
    <w:uiPriority w:val="99"/>
    <w:unhideWhenUsed/>
    <w:rsid w:val="004E0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0893"/>
  </w:style>
  <w:style w:type="paragraph" w:styleId="aa">
    <w:name w:val="footer"/>
    <w:basedOn w:val="a"/>
    <w:link w:val="ab"/>
    <w:uiPriority w:val="99"/>
    <w:unhideWhenUsed/>
    <w:rsid w:val="004E0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40FA"/>
    <w:pPr>
      <w:spacing w:after="0" w:line="240" w:lineRule="auto"/>
    </w:pPr>
    <w:rPr>
      <w:sz w:val="20"/>
      <w:szCs w:val="20"/>
    </w:rPr>
  </w:style>
  <w:style w:type="character" w:customStyle="1" w:styleId="a4">
    <w:name w:val="Текст сноски Знак"/>
    <w:basedOn w:val="a0"/>
    <w:link w:val="a3"/>
    <w:uiPriority w:val="99"/>
    <w:semiHidden/>
    <w:rsid w:val="006C40FA"/>
    <w:rPr>
      <w:sz w:val="20"/>
      <w:szCs w:val="20"/>
    </w:rPr>
  </w:style>
  <w:style w:type="character" w:styleId="a5">
    <w:name w:val="footnote reference"/>
    <w:basedOn w:val="a0"/>
    <w:uiPriority w:val="99"/>
    <w:semiHidden/>
    <w:unhideWhenUsed/>
    <w:rsid w:val="006C40FA"/>
    <w:rPr>
      <w:vertAlign w:val="superscript"/>
    </w:rPr>
  </w:style>
  <w:style w:type="table" w:styleId="a6">
    <w:name w:val="Table Grid"/>
    <w:basedOn w:val="a1"/>
    <w:uiPriority w:val="59"/>
    <w:rsid w:val="006C40F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F2A6C"/>
    <w:rPr>
      <w:color w:val="0000FF" w:themeColor="hyperlink"/>
      <w:u w:val="single"/>
    </w:rPr>
  </w:style>
  <w:style w:type="paragraph" w:styleId="a8">
    <w:name w:val="header"/>
    <w:basedOn w:val="a"/>
    <w:link w:val="a9"/>
    <w:uiPriority w:val="99"/>
    <w:unhideWhenUsed/>
    <w:rsid w:val="004E0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0893"/>
  </w:style>
  <w:style w:type="paragraph" w:styleId="aa">
    <w:name w:val="footer"/>
    <w:basedOn w:val="a"/>
    <w:link w:val="ab"/>
    <w:uiPriority w:val="99"/>
    <w:unhideWhenUsed/>
    <w:rsid w:val="004E0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ulka_adm@mail.ru"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11325</Words>
  <Characters>64558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2022-12-20T03:41:00Z</dcterms:created>
  <dcterms:modified xsi:type="dcterms:W3CDTF">2022-12-20T04:41:00Z</dcterms:modified>
</cp:coreProperties>
</file>