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AB" w:rsidRDefault="00377C9F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10.07.2024г.№23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631AB" w:rsidRDefault="005631AB" w:rsidP="005631AB">
      <w:pPr>
        <w:pStyle w:val="a3"/>
        <w:spacing w:before="0" w:beforeAutospacing="0" w:after="0" w:afterAutospacing="0"/>
        <w:ind w:hanging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КАЧУГСКИЙ МУНИЦИПАЛЬНЫЙ РАЙОН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БИРЮЛЬСКОЕ МУНИЦИПАЛЬНОЕ ОБРАЗОВАНИЕ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БИРЮЛЬСКОГО СЕЛЬСКОГО ПОСЕЛЕНИЯ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631AB" w:rsidRDefault="005631AB" w:rsidP="005631AB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</w:p>
    <w:p w:rsidR="005631AB" w:rsidRPr="00377C9F" w:rsidRDefault="00851E7A" w:rsidP="00377C9F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ОБ ОТМЕНЕ ПОСТАНОВЛЕНИЯ АДМИНИСТРАЦИИ БИРЮЛЬСКОГО СЕЛЬСКОГО ПОСЕЛЕНИЯ ОТ 21.06.2021Г №16 «</w:t>
      </w:r>
      <w:r w:rsidR="005631AB" w:rsidRPr="005631AB">
        <w:rPr>
          <w:rFonts w:ascii="Arial" w:eastAsia="Calibri" w:hAnsi="Arial" w:cs="Arial"/>
          <w:b/>
          <w:sz w:val="32"/>
          <w:szCs w:val="32"/>
        </w:rPr>
        <w:t xml:space="preserve">ОБ УТВЕРЖДЕННИИ ПОЛОЖЕНИЯ О ПОРЯДКЕ ВЫПОЛНЕНИЯ РАБОТ ПО ВЫЯВЛЕНИЮ, ОЦЕНКЕ И ЛИКВИДАЦИИ ОБЪЕКТОВ НАКОПЛЕННОГО ВРЕДА ОКРУЖАЮЩЕЙ СРЕДЕ НА ТЕРРИТОРИИ </w:t>
      </w:r>
      <w:r w:rsidR="005631AB">
        <w:rPr>
          <w:rFonts w:ascii="Arial" w:eastAsia="Calibri" w:hAnsi="Arial" w:cs="Arial"/>
          <w:b/>
          <w:sz w:val="32"/>
          <w:szCs w:val="32"/>
        </w:rPr>
        <w:t>БИРЮЛЬСКОГО</w:t>
      </w:r>
      <w:r w:rsidR="005631AB" w:rsidRPr="005631AB">
        <w:rPr>
          <w:rFonts w:ascii="Arial" w:eastAsia="Calibri" w:hAnsi="Arial" w:cs="Arial"/>
          <w:b/>
          <w:sz w:val="32"/>
          <w:szCs w:val="32"/>
        </w:rPr>
        <w:t xml:space="preserve"> МУНИЦИПАЛЬНОГО О</w:t>
      </w:r>
      <w:r w:rsidR="005631AB">
        <w:rPr>
          <w:rFonts w:ascii="Arial" w:eastAsia="Calibri" w:hAnsi="Arial" w:cs="Arial"/>
          <w:b/>
          <w:sz w:val="32"/>
          <w:szCs w:val="32"/>
        </w:rPr>
        <w:t>БРАЗОВАНИЯ</w:t>
      </w:r>
      <w:r>
        <w:rPr>
          <w:rFonts w:ascii="Arial" w:eastAsia="Calibri" w:hAnsi="Arial" w:cs="Arial"/>
          <w:b/>
          <w:sz w:val="32"/>
          <w:szCs w:val="32"/>
        </w:rPr>
        <w:t>»</w:t>
      </w:r>
    </w:p>
    <w:p w:rsidR="00377C9F" w:rsidRDefault="005631AB" w:rsidP="005631A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631AB">
        <w:rPr>
          <w:rFonts w:ascii="Times New Roman" w:hAnsi="Times New Roman"/>
          <w:sz w:val="26"/>
          <w:szCs w:val="26"/>
        </w:rPr>
        <w:tab/>
      </w:r>
    </w:p>
    <w:p w:rsidR="00064FCD" w:rsidRPr="001B6495" w:rsidRDefault="00064FCD" w:rsidP="00064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kern w:val="2"/>
          <w:sz w:val="24"/>
          <w:szCs w:val="24"/>
        </w:rPr>
      </w:pPr>
      <w:proofErr w:type="gramStart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В целях приведения муниципальных нормативных правовых актов администрации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 в соответствие действующему законодательству,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1D9B">
        <w:rPr>
          <w:rFonts w:ascii="Arial" w:eastAsia="Calibri" w:hAnsi="Arial" w:cs="Arial"/>
          <w:kern w:val="2"/>
          <w:sz w:val="24"/>
          <w:szCs w:val="24"/>
        </w:rPr>
        <w:t>Законом Иркутской области</w:t>
      </w:r>
      <w:r w:rsidR="00D14B89">
        <w:rPr>
          <w:rFonts w:ascii="Arial" w:eastAsia="Calibri" w:hAnsi="Arial" w:cs="Arial"/>
          <w:kern w:val="2"/>
          <w:sz w:val="24"/>
          <w:szCs w:val="24"/>
        </w:rPr>
        <w:t xml:space="preserve"> от 03.11.2016 №96-ОЗ «О закреплении за сельскими поселениями Иркутской области вопросов местного значения»</w:t>
      </w:r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, Уставом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образования, администрация </w:t>
      </w:r>
      <w:proofErr w:type="spellStart"/>
      <w:r w:rsidRPr="001B6495">
        <w:rPr>
          <w:rFonts w:ascii="Arial" w:eastAsia="Calibri" w:hAnsi="Arial" w:cs="Arial"/>
          <w:kern w:val="2"/>
          <w:sz w:val="24"/>
          <w:szCs w:val="24"/>
        </w:rPr>
        <w:t>Бирюльского</w:t>
      </w:r>
      <w:proofErr w:type="spellEnd"/>
      <w:r w:rsidRPr="001B6495">
        <w:rPr>
          <w:rFonts w:ascii="Arial" w:eastAsia="Calibri" w:hAnsi="Arial" w:cs="Arial"/>
          <w:kern w:val="2"/>
          <w:sz w:val="24"/>
          <w:szCs w:val="24"/>
        </w:rPr>
        <w:t xml:space="preserve"> муниципального образования</w:t>
      </w:r>
      <w:proofErr w:type="gramEnd"/>
    </w:p>
    <w:p w:rsidR="005631AB" w:rsidRPr="005631AB" w:rsidRDefault="005631AB" w:rsidP="005631A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631AB" w:rsidRPr="00377C9F" w:rsidRDefault="00377C9F" w:rsidP="005631AB">
      <w:pPr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377C9F">
        <w:rPr>
          <w:rFonts w:ascii="Arial" w:hAnsi="Arial" w:cs="Arial"/>
          <w:b/>
          <w:sz w:val="30"/>
          <w:szCs w:val="30"/>
        </w:rPr>
        <w:t>ПОСТАНОВЛЯЕТ</w:t>
      </w:r>
    </w:p>
    <w:p w:rsidR="005631AB" w:rsidRPr="005631AB" w:rsidRDefault="005631AB" w:rsidP="005631AB">
      <w:pPr>
        <w:spacing w:after="0"/>
        <w:rPr>
          <w:rFonts w:ascii="Arial" w:hAnsi="Arial" w:cs="Arial"/>
          <w:sz w:val="24"/>
          <w:szCs w:val="24"/>
        </w:rPr>
      </w:pPr>
    </w:p>
    <w:p w:rsidR="005631AB" w:rsidRPr="005631AB" w:rsidRDefault="005631AB" w:rsidP="005631A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5631AB">
        <w:rPr>
          <w:rFonts w:ascii="Arial" w:hAnsi="Arial" w:cs="Arial"/>
          <w:sz w:val="24"/>
          <w:szCs w:val="24"/>
        </w:rPr>
        <w:t xml:space="preserve">1. </w:t>
      </w:r>
      <w:r w:rsidRPr="005631AB">
        <w:rPr>
          <w:rFonts w:ascii="Arial" w:hAnsi="Arial" w:cs="Arial"/>
          <w:sz w:val="24"/>
          <w:szCs w:val="24"/>
        </w:rPr>
        <w:tab/>
      </w:r>
      <w:r w:rsidR="00377C9F">
        <w:rPr>
          <w:rFonts w:ascii="Arial" w:hAnsi="Arial" w:cs="Arial"/>
          <w:sz w:val="24"/>
          <w:szCs w:val="24"/>
        </w:rPr>
        <w:t xml:space="preserve">Отменить Постановление </w:t>
      </w:r>
      <w:r w:rsidR="00064FC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064FCD">
        <w:rPr>
          <w:rFonts w:ascii="Arial" w:hAnsi="Arial" w:cs="Arial"/>
          <w:sz w:val="24"/>
          <w:szCs w:val="24"/>
        </w:rPr>
        <w:t>Бирюльского</w:t>
      </w:r>
      <w:proofErr w:type="spellEnd"/>
      <w:r w:rsidR="00064FCD">
        <w:rPr>
          <w:rFonts w:ascii="Arial" w:hAnsi="Arial" w:cs="Arial"/>
          <w:sz w:val="24"/>
          <w:szCs w:val="24"/>
        </w:rPr>
        <w:t xml:space="preserve"> сельского поселения </w:t>
      </w:r>
      <w:r w:rsidR="00377C9F">
        <w:rPr>
          <w:rFonts w:ascii="Arial" w:hAnsi="Arial" w:cs="Arial"/>
          <w:sz w:val="24"/>
          <w:szCs w:val="24"/>
        </w:rPr>
        <w:t>от</w:t>
      </w:r>
      <w:r w:rsidR="00064FCD">
        <w:rPr>
          <w:rFonts w:ascii="Arial" w:hAnsi="Arial" w:cs="Arial"/>
          <w:sz w:val="24"/>
          <w:szCs w:val="24"/>
        </w:rPr>
        <w:t xml:space="preserve"> 21.06.2021г №16 «Об утверждении</w:t>
      </w:r>
      <w:r w:rsidR="00377C9F">
        <w:rPr>
          <w:rFonts w:ascii="Arial" w:hAnsi="Arial" w:cs="Arial"/>
          <w:sz w:val="24"/>
          <w:szCs w:val="24"/>
        </w:rPr>
        <w:t xml:space="preserve"> </w:t>
      </w:r>
      <w:r w:rsidR="00064FC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64FCD">
        <w:rPr>
          <w:rFonts w:ascii="Arial" w:hAnsi="Arial" w:cs="Arial"/>
          <w:sz w:val="24"/>
          <w:szCs w:val="24"/>
        </w:rPr>
        <w:t>Положении</w:t>
      </w:r>
      <w:proofErr w:type="gramEnd"/>
      <w:r w:rsidRPr="005631AB">
        <w:rPr>
          <w:rFonts w:ascii="Arial" w:hAnsi="Arial" w:cs="Arial"/>
          <w:sz w:val="24"/>
          <w:szCs w:val="24"/>
        </w:rPr>
        <w:t xml:space="preserve"> о порядке выполнения работ по выявлению, оценке и ликвидации объектов накопленного вреда окружающей </w:t>
      </w:r>
      <w:r>
        <w:rPr>
          <w:rFonts w:ascii="Arial" w:hAnsi="Arial" w:cs="Arial"/>
          <w:sz w:val="24"/>
          <w:szCs w:val="24"/>
        </w:rPr>
        <w:t xml:space="preserve">среде на территории </w:t>
      </w:r>
      <w:proofErr w:type="spellStart"/>
      <w:r>
        <w:rPr>
          <w:rFonts w:ascii="Arial" w:hAnsi="Arial" w:cs="Arial"/>
          <w:sz w:val="24"/>
          <w:szCs w:val="24"/>
        </w:rPr>
        <w:t>Бирюль</w:t>
      </w:r>
      <w:r w:rsidRPr="005631AB">
        <w:rPr>
          <w:rFonts w:ascii="Arial" w:hAnsi="Arial" w:cs="Arial"/>
          <w:sz w:val="24"/>
          <w:szCs w:val="24"/>
        </w:rPr>
        <w:t>ского</w:t>
      </w:r>
      <w:proofErr w:type="spellEnd"/>
      <w:r w:rsidRPr="005631AB">
        <w:rPr>
          <w:rFonts w:ascii="Arial" w:hAnsi="Arial" w:cs="Arial"/>
          <w:sz w:val="24"/>
          <w:szCs w:val="24"/>
        </w:rPr>
        <w:t xml:space="preserve"> муниципального </w:t>
      </w:r>
      <w:r>
        <w:rPr>
          <w:rFonts w:ascii="Arial" w:hAnsi="Arial" w:cs="Arial"/>
          <w:sz w:val="24"/>
          <w:szCs w:val="24"/>
        </w:rPr>
        <w:t>образования</w:t>
      </w:r>
      <w:r w:rsidR="00064FCD">
        <w:rPr>
          <w:rFonts w:ascii="Arial" w:hAnsi="Arial" w:cs="Arial"/>
          <w:sz w:val="24"/>
          <w:szCs w:val="24"/>
        </w:rPr>
        <w:t xml:space="preserve">»,  </w:t>
      </w:r>
      <w:r w:rsidR="00064FCD" w:rsidRPr="00064FCD">
        <w:rPr>
          <w:rFonts w:ascii="Arial" w:hAnsi="Arial" w:cs="Arial"/>
          <w:sz w:val="24"/>
          <w:szCs w:val="24"/>
        </w:rPr>
        <w:t>как противоречащее закону.</w:t>
      </w:r>
      <w:r w:rsidRPr="005631AB">
        <w:rPr>
          <w:rFonts w:ascii="Arial" w:hAnsi="Arial" w:cs="Arial"/>
          <w:sz w:val="24"/>
          <w:szCs w:val="24"/>
        </w:rPr>
        <w:t xml:space="preserve"> </w:t>
      </w:r>
    </w:p>
    <w:p w:rsidR="005631AB" w:rsidRPr="005631AB" w:rsidRDefault="005631AB" w:rsidP="005631A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5631AB">
        <w:rPr>
          <w:rFonts w:ascii="Arial" w:hAnsi="Arial" w:cs="Arial"/>
          <w:sz w:val="24"/>
          <w:szCs w:val="24"/>
        </w:rPr>
        <w:t>2. Настоящее постановление опубли</w:t>
      </w:r>
      <w:r>
        <w:rPr>
          <w:rFonts w:ascii="Arial" w:hAnsi="Arial" w:cs="Arial"/>
          <w:sz w:val="24"/>
          <w:szCs w:val="24"/>
        </w:rPr>
        <w:t>ковать в газете «Вести Бирюльки</w:t>
      </w:r>
      <w:r w:rsidRPr="005631AB">
        <w:rPr>
          <w:rFonts w:ascii="Arial" w:hAnsi="Arial" w:cs="Arial"/>
          <w:sz w:val="24"/>
          <w:szCs w:val="24"/>
        </w:rPr>
        <w:t xml:space="preserve">» и на официальном сайте администрации </w:t>
      </w:r>
      <w:proofErr w:type="spellStart"/>
      <w:r>
        <w:rPr>
          <w:rFonts w:ascii="Arial" w:hAnsi="Arial" w:cs="Arial"/>
          <w:sz w:val="24"/>
          <w:szCs w:val="24"/>
        </w:rPr>
        <w:t>Бирюльского</w:t>
      </w:r>
      <w:proofErr w:type="spellEnd"/>
      <w:r w:rsidRPr="005631AB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5631AB" w:rsidRPr="005631AB" w:rsidRDefault="005631AB" w:rsidP="005631AB">
      <w:pPr>
        <w:spacing w:after="0"/>
        <w:ind w:firstLine="360"/>
        <w:rPr>
          <w:rFonts w:ascii="Arial" w:hAnsi="Arial" w:cs="Arial"/>
          <w:sz w:val="24"/>
          <w:szCs w:val="24"/>
        </w:rPr>
      </w:pPr>
      <w:r w:rsidRPr="005631A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5631AB">
        <w:rPr>
          <w:rFonts w:ascii="Arial" w:hAnsi="Arial" w:cs="Arial"/>
          <w:sz w:val="24"/>
          <w:szCs w:val="24"/>
        </w:rPr>
        <w:t>Контроль за</w:t>
      </w:r>
      <w:proofErr w:type="gramEnd"/>
      <w:r w:rsidRPr="005631AB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собой.</w:t>
      </w:r>
    </w:p>
    <w:p w:rsidR="005631AB" w:rsidRPr="005631AB" w:rsidRDefault="005631AB" w:rsidP="005631AB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631AB" w:rsidRPr="005631AB" w:rsidRDefault="005631AB" w:rsidP="005631AB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5631AB">
        <w:rPr>
          <w:rFonts w:ascii="Arial" w:eastAsia="Calibri" w:hAnsi="Arial" w:cs="Arial"/>
          <w:sz w:val="24"/>
          <w:szCs w:val="24"/>
        </w:rPr>
        <w:t>Глава администрации</w:t>
      </w:r>
    </w:p>
    <w:p w:rsidR="005631AB" w:rsidRPr="005631AB" w:rsidRDefault="005631AB" w:rsidP="005631AB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Бирюльского</w:t>
      </w:r>
      <w:proofErr w:type="spellEnd"/>
      <w:r w:rsidRPr="005631AB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631AB" w:rsidRPr="005631AB" w:rsidRDefault="005631AB" w:rsidP="005631AB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А.Ю.Будревич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</w:p>
    <w:p w:rsidR="005631AB" w:rsidRPr="005631AB" w:rsidRDefault="005631AB" w:rsidP="005631AB">
      <w:pPr>
        <w:tabs>
          <w:tab w:val="left" w:pos="142"/>
        </w:tabs>
        <w:spacing w:after="0" w:line="240" w:lineRule="auto"/>
        <w:jc w:val="both"/>
        <w:rPr>
          <w:rFonts w:ascii="Arial" w:eastAsia="Calibri" w:hAnsi="Arial" w:cs="Arial"/>
        </w:rPr>
      </w:pPr>
      <w:bookmarkStart w:id="0" w:name="_GoBack"/>
      <w:bookmarkEnd w:id="0"/>
    </w:p>
    <w:sectPr w:rsidR="005631AB" w:rsidRPr="005631AB" w:rsidSect="0062144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75" w:rsidRDefault="003E2475" w:rsidP="00621448">
      <w:pPr>
        <w:spacing w:after="0" w:line="240" w:lineRule="auto"/>
      </w:pPr>
      <w:r>
        <w:separator/>
      </w:r>
    </w:p>
  </w:endnote>
  <w:endnote w:type="continuationSeparator" w:id="0">
    <w:p w:rsidR="003E2475" w:rsidRDefault="003E2475" w:rsidP="00621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833398"/>
      <w:docPartObj>
        <w:docPartGallery w:val="Page Numbers (Bottom of Page)"/>
        <w:docPartUnique/>
      </w:docPartObj>
    </w:sdtPr>
    <w:sdtEndPr/>
    <w:sdtContent>
      <w:p w:rsidR="00621448" w:rsidRDefault="006214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B89">
          <w:rPr>
            <w:noProof/>
          </w:rPr>
          <w:t>8</w:t>
        </w:r>
        <w:r>
          <w:fldChar w:fldCharType="end"/>
        </w:r>
      </w:p>
    </w:sdtContent>
  </w:sdt>
  <w:p w:rsidR="00621448" w:rsidRDefault="006214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75" w:rsidRDefault="003E2475" w:rsidP="00621448">
      <w:pPr>
        <w:spacing w:after="0" w:line="240" w:lineRule="auto"/>
      </w:pPr>
      <w:r>
        <w:separator/>
      </w:r>
    </w:p>
  </w:footnote>
  <w:footnote w:type="continuationSeparator" w:id="0">
    <w:p w:rsidR="003E2475" w:rsidRDefault="003E2475" w:rsidP="006214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5D"/>
    <w:rsid w:val="00064FCD"/>
    <w:rsid w:val="00110F5D"/>
    <w:rsid w:val="00377C9F"/>
    <w:rsid w:val="003E2475"/>
    <w:rsid w:val="005631AB"/>
    <w:rsid w:val="00621448"/>
    <w:rsid w:val="00721D9B"/>
    <w:rsid w:val="00851E7A"/>
    <w:rsid w:val="00AB71FE"/>
    <w:rsid w:val="00BC4EB0"/>
    <w:rsid w:val="00C6143F"/>
    <w:rsid w:val="00D14B89"/>
    <w:rsid w:val="00D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448"/>
  </w:style>
  <w:style w:type="paragraph" w:styleId="a8">
    <w:name w:val="footer"/>
    <w:basedOn w:val="a"/>
    <w:link w:val="a9"/>
    <w:uiPriority w:val="99"/>
    <w:unhideWhenUsed/>
    <w:rsid w:val="0062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3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44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2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1448"/>
  </w:style>
  <w:style w:type="paragraph" w:styleId="a8">
    <w:name w:val="footer"/>
    <w:basedOn w:val="a"/>
    <w:link w:val="a9"/>
    <w:uiPriority w:val="99"/>
    <w:unhideWhenUsed/>
    <w:rsid w:val="006214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1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2021-06-21T04:17:00Z</cp:lastPrinted>
  <dcterms:created xsi:type="dcterms:W3CDTF">2021-06-21T03:27:00Z</dcterms:created>
  <dcterms:modified xsi:type="dcterms:W3CDTF">2024-07-09T03:49:00Z</dcterms:modified>
</cp:coreProperties>
</file>